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81D8A" w:rsidRPr="00D81D8A" w:rsidRDefault="00D81D8A">
      <w:pPr>
        <w:spacing w:line="400" w:lineRule="exact"/>
        <w:rPr>
          <w:rFonts w:ascii="Times New Roman" w:hAnsi="Times New Roman"/>
          <w:color w:val="000000" w:themeColor="text1"/>
          <w:sz w:val="36"/>
          <w:szCs w:val="36"/>
        </w:rPr>
      </w:pPr>
    </w:p>
    <w:p w:rsidR="00D81D8A" w:rsidRPr="00D81D8A" w:rsidRDefault="00D81D8A">
      <w:pPr>
        <w:spacing w:line="400" w:lineRule="exact"/>
        <w:rPr>
          <w:rFonts w:ascii="Times New Roman" w:hAnsi="Times New Roman"/>
          <w:color w:val="000000" w:themeColor="text1"/>
          <w:sz w:val="36"/>
          <w:szCs w:val="36"/>
        </w:rPr>
      </w:pPr>
    </w:p>
    <w:p w:rsidR="00D81D8A" w:rsidRPr="00D81D8A" w:rsidRDefault="00D81D8A">
      <w:pPr>
        <w:spacing w:line="400" w:lineRule="exact"/>
        <w:rPr>
          <w:rFonts w:ascii="Times New Roman" w:hAnsi="Times New Roman"/>
          <w:color w:val="000000" w:themeColor="text1"/>
          <w:sz w:val="36"/>
          <w:szCs w:val="36"/>
        </w:rPr>
      </w:pPr>
    </w:p>
    <w:p w:rsidR="00D81D8A" w:rsidRPr="00D81D8A" w:rsidRDefault="00D81D8A">
      <w:pPr>
        <w:spacing w:line="400" w:lineRule="exact"/>
        <w:rPr>
          <w:rFonts w:ascii="Times New Roman" w:hAnsi="Times New Roman"/>
          <w:color w:val="000000" w:themeColor="text1"/>
          <w:sz w:val="36"/>
          <w:szCs w:val="36"/>
        </w:rPr>
      </w:pPr>
    </w:p>
    <w:p w:rsidR="004C3EDA" w:rsidRPr="004C3EDA" w:rsidRDefault="004C3EDA" w:rsidP="004C3EDA">
      <w:pPr>
        <w:spacing w:line="360" w:lineRule="auto"/>
        <w:jc w:val="center"/>
        <w:rPr>
          <w:rFonts w:ascii="Times New Roman" w:eastAsia="黑体" w:hAnsi="Times New Roman"/>
          <w:color w:val="000000" w:themeColor="text1"/>
          <w:sz w:val="36"/>
          <w:szCs w:val="36"/>
        </w:rPr>
      </w:pPr>
      <w:r w:rsidRPr="004C3EDA">
        <w:rPr>
          <w:rFonts w:ascii="Times New Roman" w:eastAsia="黑体" w:hAnsi="Times New Roman" w:hint="eastAsia"/>
          <w:color w:val="000000" w:themeColor="text1"/>
          <w:sz w:val="36"/>
          <w:szCs w:val="36"/>
        </w:rPr>
        <w:t>江</w:t>
      </w:r>
      <w:proofErr w:type="gramStart"/>
      <w:r w:rsidRPr="004C3EDA">
        <w:rPr>
          <w:rFonts w:ascii="Times New Roman" w:eastAsia="黑体" w:hAnsi="Times New Roman" w:hint="eastAsia"/>
          <w:color w:val="000000" w:themeColor="text1"/>
          <w:sz w:val="36"/>
          <w:szCs w:val="36"/>
        </w:rPr>
        <w:t>门人才岛全岛</w:t>
      </w:r>
      <w:proofErr w:type="gramEnd"/>
      <w:r w:rsidRPr="004C3EDA">
        <w:rPr>
          <w:rFonts w:ascii="Times New Roman" w:eastAsia="黑体" w:hAnsi="Times New Roman" w:hint="eastAsia"/>
          <w:color w:val="000000" w:themeColor="text1"/>
          <w:sz w:val="36"/>
          <w:szCs w:val="36"/>
        </w:rPr>
        <w:t>开发建设项目</w:t>
      </w:r>
      <w:r w:rsidRPr="004C3EDA">
        <w:rPr>
          <w:rFonts w:ascii="Times New Roman" w:eastAsia="黑体" w:hAnsi="Times New Roman" w:hint="eastAsia"/>
          <w:color w:val="000000" w:themeColor="text1"/>
          <w:sz w:val="36"/>
          <w:szCs w:val="36"/>
        </w:rPr>
        <w:t>2019</w:t>
      </w:r>
      <w:r w:rsidRPr="004C3EDA">
        <w:rPr>
          <w:rFonts w:ascii="Times New Roman" w:eastAsia="黑体" w:hAnsi="Times New Roman" w:hint="eastAsia"/>
          <w:color w:val="000000" w:themeColor="text1"/>
          <w:sz w:val="36"/>
          <w:szCs w:val="36"/>
        </w:rPr>
        <w:t>年开工项目</w:t>
      </w:r>
    </w:p>
    <w:p w:rsidR="00D81D8A" w:rsidRPr="00D81D8A" w:rsidRDefault="00D618FE" w:rsidP="004C3EDA">
      <w:pPr>
        <w:spacing w:line="360" w:lineRule="auto"/>
        <w:jc w:val="center"/>
        <w:rPr>
          <w:rFonts w:ascii="Times New Roman" w:eastAsia="黑体" w:hAnsi="Times New Roman"/>
          <w:color w:val="000000" w:themeColor="text1"/>
          <w:sz w:val="36"/>
          <w:szCs w:val="36"/>
        </w:rPr>
      </w:pPr>
      <w:r>
        <w:rPr>
          <w:rFonts w:ascii="Times New Roman" w:eastAsia="黑体" w:hAnsi="Times New Roman" w:hint="eastAsia"/>
          <w:color w:val="000000" w:themeColor="text1"/>
          <w:sz w:val="36"/>
          <w:szCs w:val="36"/>
        </w:rPr>
        <w:t>（</w:t>
      </w:r>
      <w:r w:rsidRPr="004C3EDA">
        <w:rPr>
          <w:rFonts w:ascii="Times New Roman" w:eastAsia="黑体" w:hAnsi="Times New Roman" w:hint="eastAsia"/>
          <w:color w:val="000000" w:themeColor="text1"/>
          <w:sz w:val="36"/>
          <w:szCs w:val="36"/>
        </w:rPr>
        <w:t>一期（项目三）</w:t>
      </w:r>
      <w:r>
        <w:rPr>
          <w:rFonts w:ascii="Times New Roman" w:eastAsia="黑体" w:hAnsi="Times New Roman" w:hint="eastAsia"/>
          <w:color w:val="000000" w:themeColor="text1"/>
          <w:sz w:val="36"/>
          <w:szCs w:val="36"/>
        </w:rPr>
        <w:t>）</w:t>
      </w:r>
      <w:r w:rsidR="004C3EDA" w:rsidRPr="004C3EDA">
        <w:rPr>
          <w:rFonts w:ascii="Times New Roman" w:eastAsia="黑体" w:hAnsi="Times New Roman" w:hint="eastAsia"/>
          <w:color w:val="000000" w:themeColor="text1"/>
          <w:sz w:val="36"/>
          <w:szCs w:val="36"/>
        </w:rPr>
        <w:t>全过程造价咨询服务</w:t>
      </w:r>
    </w:p>
    <w:p w:rsidR="00D81D8A" w:rsidRPr="00D618FE" w:rsidRDefault="00D81D8A">
      <w:pPr>
        <w:rPr>
          <w:rFonts w:ascii="Times New Roman" w:hAnsi="Times New Roman"/>
          <w:color w:val="000000" w:themeColor="text1"/>
          <w:sz w:val="28"/>
        </w:rPr>
      </w:pPr>
    </w:p>
    <w:p w:rsidR="00D81D8A" w:rsidRPr="00D81D8A" w:rsidRDefault="00D81D8A">
      <w:pPr>
        <w:rPr>
          <w:rFonts w:ascii="Times New Roman" w:hAnsi="Times New Roman"/>
          <w:color w:val="000000" w:themeColor="text1"/>
          <w:sz w:val="28"/>
        </w:rPr>
      </w:pPr>
    </w:p>
    <w:p w:rsidR="00D81D8A" w:rsidRPr="00D81D8A" w:rsidRDefault="00D81D8A">
      <w:pPr>
        <w:rPr>
          <w:rFonts w:ascii="Times New Roman" w:hAnsi="Times New Roman"/>
          <w:color w:val="000000" w:themeColor="text1"/>
          <w:sz w:val="28"/>
        </w:rPr>
      </w:pPr>
    </w:p>
    <w:p w:rsidR="00D81D8A" w:rsidRPr="00D81D8A" w:rsidRDefault="00D81D8A">
      <w:pPr>
        <w:jc w:val="center"/>
        <w:rPr>
          <w:rFonts w:ascii="Times New Roman" w:eastAsia="黑体" w:hAnsi="Times New Roman"/>
          <w:color w:val="000000" w:themeColor="text1"/>
          <w:sz w:val="52"/>
          <w:szCs w:val="52"/>
        </w:rPr>
      </w:pPr>
      <w:r w:rsidRPr="00D81D8A">
        <w:rPr>
          <w:rFonts w:ascii="Times New Roman" w:eastAsia="黑体" w:hAnsi="Times New Roman" w:hint="eastAsia"/>
          <w:color w:val="000000" w:themeColor="text1"/>
          <w:sz w:val="52"/>
          <w:szCs w:val="52"/>
        </w:rPr>
        <w:t>招标文件</w:t>
      </w:r>
    </w:p>
    <w:p w:rsidR="00D81D8A" w:rsidRPr="00D81D8A" w:rsidRDefault="00D81D8A">
      <w:pPr>
        <w:spacing w:line="400" w:lineRule="exact"/>
        <w:rPr>
          <w:rFonts w:ascii="Times New Roman" w:hAnsi="Times New Roman"/>
          <w:color w:val="000000" w:themeColor="text1"/>
        </w:rPr>
      </w:pPr>
    </w:p>
    <w:p w:rsidR="00D81D8A" w:rsidRPr="00D81D8A" w:rsidRDefault="00D81D8A">
      <w:pPr>
        <w:spacing w:line="400" w:lineRule="exact"/>
        <w:rPr>
          <w:rFonts w:ascii="Times New Roman" w:hAnsi="Times New Roman"/>
          <w:color w:val="000000" w:themeColor="text1"/>
        </w:rPr>
      </w:pPr>
    </w:p>
    <w:p w:rsidR="00D81D8A" w:rsidRPr="00D81D8A" w:rsidRDefault="00D81D8A">
      <w:pPr>
        <w:spacing w:line="400" w:lineRule="exact"/>
        <w:ind w:firstLineChars="700" w:firstLine="2100"/>
        <w:rPr>
          <w:rFonts w:ascii="Times New Roman" w:eastAsiaTheme="minorEastAsia" w:hAnsi="Times New Roman"/>
          <w:color w:val="000000" w:themeColor="text1"/>
          <w:sz w:val="30"/>
          <w:szCs w:val="30"/>
        </w:rPr>
      </w:pPr>
      <w:r w:rsidRPr="00D81D8A">
        <w:rPr>
          <w:rFonts w:ascii="Times New Roman" w:eastAsiaTheme="minorEastAsia" w:hAnsi="Times New Roman"/>
          <w:color w:val="000000" w:themeColor="text1"/>
          <w:sz w:val="30"/>
          <w:szCs w:val="30"/>
        </w:rPr>
        <w:t xml:space="preserve"> </w:t>
      </w:r>
    </w:p>
    <w:p w:rsidR="00D81D8A" w:rsidRPr="00D81D8A" w:rsidRDefault="00D81D8A">
      <w:pPr>
        <w:spacing w:line="360" w:lineRule="auto"/>
        <w:jc w:val="center"/>
        <w:rPr>
          <w:rFonts w:ascii="Times New Roman" w:eastAsia="黑体" w:hAnsi="Times New Roman"/>
          <w:color w:val="000000" w:themeColor="text1"/>
          <w:sz w:val="36"/>
          <w:szCs w:val="36"/>
        </w:rPr>
      </w:pPr>
    </w:p>
    <w:p w:rsidR="00D81D8A" w:rsidRPr="00D81D8A" w:rsidRDefault="00D81D8A" w:rsidP="00BD2CE0">
      <w:pPr>
        <w:spacing w:line="360" w:lineRule="auto"/>
        <w:jc w:val="center"/>
        <w:rPr>
          <w:rFonts w:ascii="Times New Roman" w:eastAsia="黑体" w:hAnsi="Times New Roman"/>
          <w:color w:val="000000" w:themeColor="text1"/>
          <w:sz w:val="36"/>
          <w:szCs w:val="36"/>
        </w:rPr>
      </w:pPr>
      <w:r w:rsidRPr="00D81D8A">
        <w:rPr>
          <w:rFonts w:ascii="Times New Roman" w:eastAsia="黑体" w:hAnsi="Times New Roman" w:hint="eastAsia"/>
          <w:color w:val="000000" w:themeColor="text1"/>
          <w:sz w:val="36"/>
          <w:szCs w:val="36"/>
        </w:rPr>
        <w:t>招标编号：</w:t>
      </w:r>
      <w:r w:rsidR="00BD2CE0" w:rsidRPr="00BD2CE0">
        <w:rPr>
          <w:rFonts w:ascii="Times New Roman" w:eastAsia="黑体" w:hAnsi="Times New Roman"/>
          <w:color w:val="000000" w:themeColor="text1"/>
          <w:sz w:val="36"/>
          <w:szCs w:val="36"/>
        </w:rPr>
        <w:t>0724-1900A59N5402</w:t>
      </w:r>
    </w:p>
    <w:p w:rsidR="00D81D8A" w:rsidRPr="00D81D8A" w:rsidRDefault="00D81D8A">
      <w:pPr>
        <w:spacing w:line="400" w:lineRule="exact"/>
        <w:rPr>
          <w:rFonts w:ascii="Times New Roman" w:hAnsi="Times New Roman"/>
          <w:color w:val="000000" w:themeColor="text1"/>
        </w:rPr>
      </w:pPr>
    </w:p>
    <w:p w:rsidR="00D81D8A" w:rsidRPr="00D81D8A" w:rsidRDefault="00D81D8A">
      <w:pPr>
        <w:spacing w:line="400" w:lineRule="exact"/>
        <w:rPr>
          <w:rFonts w:ascii="Times New Roman" w:hAnsi="Times New Roman"/>
          <w:color w:val="000000" w:themeColor="text1"/>
        </w:rPr>
      </w:pPr>
    </w:p>
    <w:p w:rsidR="00D81D8A" w:rsidRPr="00D81D8A" w:rsidRDefault="00D81D8A">
      <w:pPr>
        <w:spacing w:line="400" w:lineRule="exact"/>
        <w:rPr>
          <w:rFonts w:ascii="Times New Roman" w:hAnsi="Times New Roman"/>
          <w:color w:val="000000" w:themeColor="text1"/>
        </w:rPr>
      </w:pPr>
    </w:p>
    <w:p w:rsidR="00D81D8A" w:rsidRPr="00D81D8A" w:rsidRDefault="00D81D8A">
      <w:pPr>
        <w:spacing w:line="400" w:lineRule="exact"/>
        <w:rPr>
          <w:rFonts w:ascii="Times New Roman" w:hAnsi="Times New Roman"/>
          <w:color w:val="000000" w:themeColor="text1"/>
        </w:rPr>
      </w:pPr>
    </w:p>
    <w:p w:rsidR="00D81D8A" w:rsidRPr="00D81D8A" w:rsidRDefault="00D81D8A">
      <w:pPr>
        <w:spacing w:line="400" w:lineRule="exact"/>
        <w:rPr>
          <w:rFonts w:ascii="Times New Roman" w:hAnsi="Times New Roman"/>
          <w:color w:val="000000" w:themeColor="text1"/>
        </w:rPr>
      </w:pPr>
    </w:p>
    <w:p w:rsidR="00D81D8A" w:rsidRPr="00D81D8A" w:rsidRDefault="00D81D8A">
      <w:pPr>
        <w:spacing w:line="400" w:lineRule="exact"/>
        <w:rPr>
          <w:rFonts w:ascii="Times New Roman" w:hAnsi="Times New Roman"/>
          <w:color w:val="000000" w:themeColor="text1"/>
        </w:rPr>
      </w:pPr>
    </w:p>
    <w:p w:rsidR="00D81D8A" w:rsidRPr="00D81D8A" w:rsidRDefault="00D81D8A">
      <w:pPr>
        <w:spacing w:line="400" w:lineRule="exact"/>
        <w:rPr>
          <w:rFonts w:ascii="Times New Roman" w:hAnsi="Times New Roman"/>
          <w:color w:val="000000" w:themeColor="text1"/>
        </w:rPr>
      </w:pPr>
    </w:p>
    <w:p w:rsidR="00D81D8A" w:rsidRPr="00D81D8A" w:rsidRDefault="00D81D8A">
      <w:pPr>
        <w:jc w:val="center"/>
        <w:rPr>
          <w:rFonts w:ascii="Times New Roman" w:eastAsia="黑体" w:hAnsi="Times New Roman"/>
          <w:color w:val="000000" w:themeColor="text1"/>
          <w:sz w:val="30"/>
          <w:szCs w:val="30"/>
        </w:rPr>
      </w:pPr>
      <w:r w:rsidRPr="00D81D8A">
        <w:rPr>
          <w:rFonts w:ascii="Times New Roman" w:eastAsia="黑体" w:hAnsi="Times New Roman" w:hint="eastAsia"/>
          <w:color w:val="000000" w:themeColor="text1"/>
          <w:sz w:val="30"/>
          <w:szCs w:val="30"/>
        </w:rPr>
        <w:t>招标人：江门市滨江建设投资管理有限公司</w:t>
      </w:r>
    </w:p>
    <w:p w:rsidR="00D81D8A" w:rsidRPr="00D81D8A" w:rsidRDefault="00D81D8A">
      <w:pPr>
        <w:jc w:val="center"/>
        <w:rPr>
          <w:rFonts w:ascii="Times New Roman" w:eastAsia="黑体" w:hAnsi="Times New Roman"/>
          <w:color w:val="000000" w:themeColor="text1"/>
          <w:sz w:val="30"/>
          <w:szCs w:val="30"/>
        </w:rPr>
      </w:pPr>
    </w:p>
    <w:p w:rsidR="00D81D8A" w:rsidRPr="00D81D8A" w:rsidRDefault="00D81D8A">
      <w:pPr>
        <w:jc w:val="center"/>
        <w:rPr>
          <w:rFonts w:ascii="Times New Roman" w:eastAsia="黑体" w:hAnsi="Times New Roman"/>
          <w:color w:val="000000" w:themeColor="text1"/>
          <w:sz w:val="30"/>
          <w:szCs w:val="30"/>
        </w:rPr>
      </w:pPr>
      <w:r w:rsidRPr="00D81D8A">
        <w:rPr>
          <w:rFonts w:ascii="Times New Roman" w:eastAsia="黑体" w:hAnsi="Times New Roman" w:hint="eastAsia"/>
          <w:color w:val="000000" w:themeColor="text1"/>
          <w:sz w:val="30"/>
          <w:szCs w:val="30"/>
        </w:rPr>
        <w:t>招标代理机构：</w:t>
      </w:r>
      <w:r w:rsidR="004C3EDA" w:rsidRPr="004C3EDA">
        <w:rPr>
          <w:rFonts w:ascii="Times New Roman" w:eastAsia="黑体" w:hAnsi="Times New Roman" w:hint="eastAsia"/>
          <w:color w:val="000000" w:themeColor="text1"/>
          <w:sz w:val="30"/>
          <w:szCs w:val="30"/>
        </w:rPr>
        <w:t>国义招标股份有限公司</w:t>
      </w:r>
    </w:p>
    <w:p w:rsidR="00D81D8A" w:rsidRPr="00D81D8A" w:rsidRDefault="00D81D8A">
      <w:pPr>
        <w:jc w:val="center"/>
        <w:rPr>
          <w:rFonts w:ascii="Times New Roman" w:eastAsia="黑体" w:hAnsi="Times New Roman"/>
          <w:color w:val="000000" w:themeColor="text1"/>
          <w:sz w:val="30"/>
          <w:szCs w:val="30"/>
        </w:rPr>
      </w:pPr>
    </w:p>
    <w:p w:rsidR="004C3EDA" w:rsidRDefault="00D81D8A" w:rsidP="004C3EDA">
      <w:pPr>
        <w:jc w:val="center"/>
        <w:rPr>
          <w:rFonts w:ascii="Times New Roman" w:eastAsia="黑体" w:hAnsi="Times New Roman"/>
          <w:color w:val="000000" w:themeColor="text1"/>
          <w:sz w:val="30"/>
          <w:szCs w:val="30"/>
        </w:rPr>
        <w:sectPr w:rsidR="004C3EDA" w:rsidSect="003D2755">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418" w:header="720" w:footer="720" w:gutter="0"/>
          <w:pgNumType w:start="0"/>
          <w:cols w:space="720"/>
          <w:titlePg/>
          <w:docGrid w:type="lines" w:linePitch="286"/>
        </w:sectPr>
      </w:pPr>
      <w:r w:rsidRPr="00D81D8A">
        <w:rPr>
          <w:rFonts w:ascii="Times New Roman" w:eastAsia="黑体" w:hAnsi="Times New Roman"/>
          <w:color w:val="000000" w:themeColor="text1"/>
          <w:sz w:val="30"/>
          <w:szCs w:val="30"/>
        </w:rPr>
        <w:t>2019</w:t>
      </w:r>
      <w:r w:rsidRPr="00D81D8A">
        <w:rPr>
          <w:rFonts w:ascii="Times New Roman" w:eastAsia="黑体" w:hAnsi="Times New Roman" w:hint="eastAsia"/>
          <w:color w:val="000000" w:themeColor="text1"/>
          <w:sz w:val="30"/>
          <w:szCs w:val="30"/>
        </w:rPr>
        <w:t>年</w:t>
      </w:r>
      <w:r w:rsidR="004C3EDA">
        <w:rPr>
          <w:rFonts w:ascii="Times New Roman" w:eastAsia="黑体" w:hAnsi="Times New Roman" w:hint="eastAsia"/>
          <w:color w:val="000000" w:themeColor="text1"/>
          <w:sz w:val="30"/>
          <w:szCs w:val="30"/>
        </w:rPr>
        <w:t>11</w:t>
      </w:r>
      <w:r w:rsidRPr="00D81D8A">
        <w:rPr>
          <w:rFonts w:ascii="Times New Roman" w:eastAsia="黑体" w:hAnsi="Times New Roman" w:hint="eastAsia"/>
          <w:color w:val="000000" w:themeColor="text1"/>
          <w:sz w:val="30"/>
          <w:szCs w:val="30"/>
        </w:rPr>
        <w:t>月</w:t>
      </w:r>
    </w:p>
    <w:p w:rsidR="00D81D8A" w:rsidRPr="004C3EDA" w:rsidRDefault="00D81D8A" w:rsidP="004C3EDA">
      <w:pPr>
        <w:jc w:val="center"/>
        <w:rPr>
          <w:rFonts w:ascii="Times New Roman" w:eastAsia="黑体" w:hAnsi="Times New Roman"/>
          <w:color w:val="000000" w:themeColor="text1"/>
          <w:sz w:val="30"/>
          <w:szCs w:val="30"/>
        </w:rPr>
      </w:pPr>
    </w:p>
    <w:p w:rsidR="00D81D8A" w:rsidRPr="00D81D8A" w:rsidRDefault="00D81D8A">
      <w:pPr>
        <w:pStyle w:val="TOC1"/>
        <w:jc w:val="center"/>
        <w:rPr>
          <w:rFonts w:ascii="Times New Roman" w:eastAsia="黑体" w:hAnsi="Times New Roman"/>
          <w:b w:val="0"/>
          <w:color w:val="000000" w:themeColor="text1"/>
        </w:rPr>
      </w:pPr>
      <w:bookmarkStart w:id="0" w:name="_Toc152042287"/>
      <w:bookmarkStart w:id="1" w:name="_Toc152045511"/>
      <w:bookmarkStart w:id="2" w:name="_Toc144974479"/>
      <w:r w:rsidRPr="00D81D8A">
        <w:rPr>
          <w:rFonts w:ascii="Times New Roman" w:eastAsia="黑体" w:hAnsi="Times New Roman" w:hint="eastAsia"/>
          <w:b w:val="0"/>
          <w:color w:val="000000" w:themeColor="text1"/>
          <w:lang w:val="zh-CN"/>
        </w:rPr>
        <w:t>目</w:t>
      </w:r>
      <w:r w:rsidRPr="00D81D8A">
        <w:rPr>
          <w:rFonts w:ascii="Times New Roman" w:eastAsia="黑体" w:hAnsi="Times New Roman"/>
          <w:b w:val="0"/>
          <w:color w:val="000000" w:themeColor="text1"/>
          <w:lang w:val="zh-CN"/>
        </w:rPr>
        <w:t xml:space="preserve">  </w:t>
      </w:r>
      <w:r w:rsidRPr="00D81D8A">
        <w:rPr>
          <w:rFonts w:ascii="Times New Roman" w:eastAsia="黑体" w:hAnsi="Times New Roman" w:hint="eastAsia"/>
          <w:b w:val="0"/>
          <w:color w:val="000000" w:themeColor="text1"/>
          <w:lang w:val="zh-CN"/>
        </w:rPr>
        <w:t>录</w:t>
      </w:r>
    </w:p>
    <w:p w:rsidR="00D81D8A" w:rsidRPr="00D81D8A" w:rsidRDefault="00D81D8A">
      <w:pPr>
        <w:pStyle w:val="10"/>
        <w:tabs>
          <w:tab w:val="right" w:leader="dot" w:pos="8630"/>
        </w:tabs>
        <w:jc w:val="center"/>
        <w:rPr>
          <w:rFonts w:ascii="Times New Roman" w:hAnsi="Times New Roman"/>
          <w:color w:val="000000" w:themeColor="text1"/>
        </w:rPr>
      </w:pPr>
    </w:p>
    <w:p w:rsidR="002469CE" w:rsidRDefault="00DA7F3E">
      <w:pPr>
        <w:pStyle w:val="10"/>
        <w:tabs>
          <w:tab w:val="right" w:leader="dot" w:pos="9061"/>
        </w:tabs>
        <w:rPr>
          <w:rFonts w:eastAsiaTheme="minorEastAsia" w:cstheme="minorBidi"/>
          <w:b w:val="0"/>
          <w:bCs w:val="0"/>
          <w:caps w:val="0"/>
          <w:noProof/>
          <w:sz w:val="21"/>
          <w:szCs w:val="22"/>
        </w:rPr>
      </w:pPr>
      <w:r w:rsidRPr="00D81D8A">
        <w:rPr>
          <w:rFonts w:ascii="Times New Roman" w:hAnsi="Times New Roman"/>
          <w:color w:val="000000" w:themeColor="text1"/>
        </w:rPr>
        <w:fldChar w:fldCharType="begin"/>
      </w:r>
      <w:r w:rsidR="00D81D8A" w:rsidRPr="00D81D8A">
        <w:rPr>
          <w:rFonts w:ascii="Times New Roman" w:hAnsi="Times New Roman"/>
          <w:color w:val="000000" w:themeColor="text1"/>
        </w:rPr>
        <w:instrText xml:space="preserve"> TOC \o "1-2" \h \z \u </w:instrText>
      </w:r>
      <w:r w:rsidRPr="00D81D8A">
        <w:rPr>
          <w:rFonts w:ascii="Times New Roman" w:hAnsi="Times New Roman"/>
          <w:color w:val="000000" w:themeColor="text1"/>
        </w:rPr>
        <w:fldChar w:fldCharType="separate"/>
      </w:r>
      <w:hyperlink w:anchor="_Toc24413381" w:history="1">
        <w:r w:rsidR="002469CE" w:rsidRPr="00407059">
          <w:rPr>
            <w:rStyle w:val="af5"/>
            <w:rFonts w:hint="eastAsia"/>
            <w:noProof/>
          </w:rPr>
          <w:t>第一卷</w:t>
        </w:r>
        <w:r w:rsidR="002469CE">
          <w:rPr>
            <w:noProof/>
            <w:webHidden/>
          </w:rPr>
          <w:tab/>
        </w:r>
        <w:r w:rsidR="002469CE">
          <w:rPr>
            <w:noProof/>
            <w:webHidden/>
          </w:rPr>
          <w:fldChar w:fldCharType="begin"/>
        </w:r>
        <w:r w:rsidR="002469CE">
          <w:rPr>
            <w:noProof/>
            <w:webHidden/>
          </w:rPr>
          <w:instrText xml:space="preserve"> PAGEREF _Toc24413381 \h </w:instrText>
        </w:r>
        <w:r w:rsidR="002469CE">
          <w:rPr>
            <w:noProof/>
            <w:webHidden/>
          </w:rPr>
        </w:r>
        <w:r w:rsidR="002469CE">
          <w:rPr>
            <w:noProof/>
            <w:webHidden/>
          </w:rPr>
          <w:fldChar w:fldCharType="separate"/>
        </w:r>
        <w:r w:rsidR="00515D54">
          <w:rPr>
            <w:noProof/>
            <w:webHidden/>
          </w:rPr>
          <w:t>3</w:t>
        </w:r>
        <w:r w:rsidR="002469CE">
          <w:rPr>
            <w:noProof/>
            <w:webHidden/>
          </w:rPr>
          <w:fldChar w:fldCharType="end"/>
        </w:r>
      </w:hyperlink>
    </w:p>
    <w:p w:rsidR="002469CE" w:rsidRDefault="007615C9">
      <w:pPr>
        <w:pStyle w:val="10"/>
        <w:tabs>
          <w:tab w:val="right" w:leader="dot" w:pos="9061"/>
        </w:tabs>
        <w:rPr>
          <w:rFonts w:eastAsiaTheme="minorEastAsia" w:cstheme="minorBidi"/>
          <w:b w:val="0"/>
          <w:bCs w:val="0"/>
          <w:caps w:val="0"/>
          <w:noProof/>
          <w:sz w:val="21"/>
          <w:szCs w:val="22"/>
        </w:rPr>
      </w:pPr>
      <w:hyperlink w:anchor="_Toc24413382" w:history="1">
        <w:r w:rsidR="002469CE" w:rsidRPr="00407059">
          <w:rPr>
            <w:rStyle w:val="af5"/>
            <w:rFonts w:hint="eastAsia"/>
            <w:noProof/>
          </w:rPr>
          <w:t>第一章</w:t>
        </w:r>
        <w:r w:rsidR="002469CE" w:rsidRPr="00407059">
          <w:rPr>
            <w:rStyle w:val="af5"/>
            <w:noProof/>
          </w:rPr>
          <w:t xml:space="preserve"> </w:t>
        </w:r>
        <w:r w:rsidR="002469CE" w:rsidRPr="00407059">
          <w:rPr>
            <w:rStyle w:val="af5"/>
            <w:rFonts w:hint="eastAsia"/>
            <w:noProof/>
          </w:rPr>
          <w:t>招标公告</w:t>
        </w:r>
        <w:r w:rsidR="002469CE">
          <w:rPr>
            <w:noProof/>
            <w:webHidden/>
          </w:rPr>
          <w:tab/>
        </w:r>
        <w:r w:rsidR="002469CE">
          <w:rPr>
            <w:noProof/>
            <w:webHidden/>
          </w:rPr>
          <w:fldChar w:fldCharType="begin"/>
        </w:r>
        <w:r w:rsidR="002469CE">
          <w:rPr>
            <w:noProof/>
            <w:webHidden/>
          </w:rPr>
          <w:instrText xml:space="preserve"> PAGEREF _Toc24413382 \h </w:instrText>
        </w:r>
        <w:r w:rsidR="002469CE">
          <w:rPr>
            <w:noProof/>
            <w:webHidden/>
          </w:rPr>
        </w:r>
        <w:r w:rsidR="002469CE">
          <w:rPr>
            <w:noProof/>
            <w:webHidden/>
          </w:rPr>
          <w:fldChar w:fldCharType="separate"/>
        </w:r>
        <w:r w:rsidR="00515D54">
          <w:rPr>
            <w:noProof/>
            <w:webHidden/>
          </w:rPr>
          <w:t>4</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383" w:history="1">
        <w:r w:rsidR="002469CE" w:rsidRPr="00407059">
          <w:rPr>
            <w:rStyle w:val="af5"/>
            <w:rFonts w:ascii="Times New Roman" w:hAnsi="Times New Roman"/>
            <w:noProof/>
          </w:rPr>
          <w:t xml:space="preserve">1. </w:t>
        </w:r>
        <w:r w:rsidR="002469CE" w:rsidRPr="00407059">
          <w:rPr>
            <w:rStyle w:val="af5"/>
            <w:rFonts w:ascii="Times New Roman" w:hAnsi="Times New Roman" w:hint="eastAsia"/>
            <w:noProof/>
          </w:rPr>
          <w:t>招标条件</w:t>
        </w:r>
        <w:r w:rsidR="002469CE">
          <w:rPr>
            <w:noProof/>
            <w:webHidden/>
          </w:rPr>
          <w:tab/>
        </w:r>
        <w:r w:rsidR="002469CE">
          <w:rPr>
            <w:noProof/>
            <w:webHidden/>
          </w:rPr>
          <w:fldChar w:fldCharType="begin"/>
        </w:r>
        <w:r w:rsidR="002469CE">
          <w:rPr>
            <w:noProof/>
            <w:webHidden/>
          </w:rPr>
          <w:instrText xml:space="preserve"> PAGEREF _Toc24413383 \h </w:instrText>
        </w:r>
        <w:r w:rsidR="002469CE">
          <w:rPr>
            <w:noProof/>
            <w:webHidden/>
          </w:rPr>
        </w:r>
        <w:r w:rsidR="002469CE">
          <w:rPr>
            <w:noProof/>
            <w:webHidden/>
          </w:rPr>
          <w:fldChar w:fldCharType="separate"/>
        </w:r>
        <w:r w:rsidR="00515D54">
          <w:rPr>
            <w:noProof/>
            <w:webHidden/>
          </w:rPr>
          <w:t>4</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384" w:history="1">
        <w:r w:rsidR="002469CE" w:rsidRPr="00407059">
          <w:rPr>
            <w:rStyle w:val="af5"/>
            <w:rFonts w:ascii="Times New Roman" w:hAnsi="Times New Roman"/>
            <w:noProof/>
          </w:rPr>
          <w:t xml:space="preserve">2. </w:t>
        </w:r>
        <w:r w:rsidR="002469CE" w:rsidRPr="00407059">
          <w:rPr>
            <w:rStyle w:val="af5"/>
            <w:rFonts w:ascii="Times New Roman" w:hAnsi="Times New Roman" w:hint="eastAsia"/>
            <w:noProof/>
          </w:rPr>
          <w:t>项目概况与招标范围</w:t>
        </w:r>
        <w:r w:rsidR="002469CE">
          <w:rPr>
            <w:noProof/>
            <w:webHidden/>
          </w:rPr>
          <w:tab/>
        </w:r>
        <w:r w:rsidR="002469CE">
          <w:rPr>
            <w:noProof/>
            <w:webHidden/>
          </w:rPr>
          <w:fldChar w:fldCharType="begin"/>
        </w:r>
        <w:r w:rsidR="002469CE">
          <w:rPr>
            <w:noProof/>
            <w:webHidden/>
          </w:rPr>
          <w:instrText xml:space="preserve"> PAGEREF _Toc24413384 \h </w:instrText>
        </w:r>
        <w:r w:rsidR="002469CE">
          <w:rPr>
            <w:noProof/>
            <w:webHidden/>
          </w:rPr>
        </w:r>
        <w:r w:rsidR="002469CE">
          <w:rPr>
            <w:noProof/>
            <w:webHidden/>
          </w:rPr>
          <w:fldChar w:fldCharType="separate"/>
        </w:r>
        <w:r w:rsidR="00515D54">
          <w:rPr>
            <w:noProof/>
            <w:webHidden/>
          </w:rPr>
          <w:t>4</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385" w:history="1">
        <w:r w:rsidR="002469CE" w:rsidRPr="00407059">
          <w:rPr>
            <w:rStyle w:val="af5"/>
            <w:rFonts w:ascii="Times New Roman" w:hAnsi="Times New Roman"/>
            <w:noProof/>
          </w:rPr>
          <w:t xml:space="preserve">3. </w:t>
        </w:r>
        <w:r w:rsidR="002469CE" w:rsidRPr="00407059">
          <w:rPr>
            <w:rStyle w:val="af5"/>
            <w:rFonts w:ascii="Times New Roman" w:hAnsi="Times New Roman" w:hint="eastAsia"/>
            <w:noProof/>
          </w:rPr>
          <w:t>投标人资格要求</w:t>
        </w:r>
        <w:r w:rsidR="002469CE">
          <w:rPr>
            <w:noProof/>
            <w:webHidden/>
          </w:rPr>
          <w:tab/>
        </w:r>
        <w:r w:rsidR="002469CE">
          <w:rPr>
            <w:noProof/>
            <w:webHidden/>
          </w:rPr>
          <w:fldChar w:fldCharType="begin"/>
        </w:r>
        <w:r w:rsidR="002469CE">
          <w:rPr>
            <w:noProof/>
            <w:webHidden/>
          </w:rPr>
          <w:instrText xml:space="preserve"> PAGEREF _Toc24413385 \h </w:instrText>
        </w:r>
        <w:r w:rsidR="002469CE">
          <w:rPr>
            <w:noProof/>
            <w:webHidden/>
          </w:rPr>
        </w:r>
        <w:r w:rsidR="002469CE">
          <w:rPr>
            <w:noProof/>
            <w:webHidden/>
          </w:rPr>
          <w:fldChar w:fldCharType="separate"/>
        </w:r>
        <w:r w:rsidR="00515D54">
          <w:rPr>
            <w:noProof/>
            <w:webHidden/>
          </w:rPr>
          <w:t>5</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386" w:history="1">
        <w:r w:rsidR="002469CE" w:rsidRPr="00407059">
          <w:rPr>
            <w:rStyle w:val="af5"/>
            <w:rFonts w:ascii="Times New Roman" w:hAnsi="Times New Roman"/>
            <w:noProof/>
          </w:rPr>
          <w:t xml:space="preserve">4. </w:t>
        </w:r>
        <w:r w:rsidR="002469CE" w:rsidRPr="00407059">
          <w:rPr>
            <w:rStyle w:val="af5"/>
            <w:rFonts w:ascii="Times New Roman" w:hAnsi="Times New Roman" w:hint="eastAsia"/>
            <w:noProof/>
          </w:rPr>
          <w:t>招标文件的获取</w:t>
        </w:r>
        <w:r w:rsidR="002469CE">
          <w:rPr>
            <w:noProof/>
            <w:webHidden/>
          </w:rPr>
          <w:tab/>
        </w:r>
        <w:r w:rsidR="002469CE">
          <w:rPr>
            <w:noProof/>
            <w:webHidden/>
          </w:rPr>
          <w:fldChar w:fldCharType="begin"/>
        </w:r>
        <w:r w:rsidR="002469CE">
          <w:rPr>
            <w:noProof/>
            <w:webHidden/>
          </w:rPr>
          <w:instrText xml:space="preserve"> PAGEREF _Toc24413386 \h </w:instrText>
        </w:r>
        <w:r w:rsidR="002469CE">
          <w:rPr>
            <w:noProof/>
            <w:webHidden/>
          </w:rPr>
        </w:r>
        <w:r w:rsidR="002469CE">
          <w:rPr>
            <w:noProof/>
            <w:webHidden/>
          </w:rPr>
          <w:fldChar w:fldCharType="separate"/>
        </w:r>
        <w:r w:rsidR="00515D54">
          <w:rPr>
            <w:noProof/>
            <w:webHidden/>
          </w:rPr>
          <w:t>5</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387" w:history="1">
        <w:r w:rsidR="002469CE" w:rsidRPr="00407059">
          <w:rPr>
            <w:rStyle w:val="af5"/>
            <w:rFonts w:ascii="Times New Roman" w:hAnsi="Times New Roman"/>
            <w:noProof/>
          </w:rPr>
          <w:t xml:space="preserve">5. </w:t>
        </w:r>
        <w:r w:rsidR="002469CE" w:rsidRPr="00407059">
          <w:rPr>
            <w:rStyle w:val="af5"/>
            <w:rFonts w:ascii="Times New Roman" w:hAnsi="Times New Roman" w:hint="eastAsia"/>
            <w:noProof/>
          </w:rPr>
          <w:t>投标文件的递交</w:t>
        </w:r>
        <w:r w:rsidR="002469CE">
          <w:rPr>
            <w:noProof/>
            <w:webHidden/>
          </w:rPr>
          <w:tab/>
        </w:r>
        <w:r w:rsidR="002469CE">
          <w:rPr>
            <w:noProof/>
            <w:webHidden/>
          </w:rPr>
          <w:fldChar w:fldCharType="begin"/>
        </w:r>
        <w:r w:rsidR="002469CE">
          <w:rPr>
            <w:noProof/>
            <w:webHidden/>
          </w:rPr>
          <w:instrText xml:space="preserve"> PAGEREF _Toc24413387 \h </w:instrText>
        </w:r>
        <w:r w:rsidR="002469CE">
          <w:rPr>
            <w:noProof/>
            <w:webHidden/>
          </w:rPr>
        </w:r>
        <w:r w:rsidR="002469CE">
          <w:rPr>
            <w:noProof/>
            <w:webHidden/>
          </w:rPr>
          <w:fldChar w:fldCharType="separate"/>
        </w:r>
        <w:r w:rsidR="00515D54">
          <w:rPr>
            <w:noProof/>
            <w:webHidden/>
          </w:rPr>
          <w:t>5</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388" w:history="1">
        <w:r w:rsidR="002469CE" w:rsidRPr="00407059">
          <w:rPr>
            <w:rStyle w:val="af5"/>
            <w:rFonts w:ascii="Times New Roman" w:hAnsi="Times New Roman"/>
            <w:noProof/>
          </w:rPr>
          <w:t xml:space="preserve">6. </w:t>
        </w:r>
        <w:r w:rsidR="002469CE" w:rsidRPr="00407059">
          <w:rPr>
            <w:rStyle w:val="af5"/>
            <w:rFonts w:ascii="Times New Roman" w:hAnsi="Times New Roman" w:hint="eastAsia"/>
            <w:noProof/>
          </w:rPr>
          <w:t>发布公告的媒介</w:t>
        </w:r>
        <w:r w:rsidR="002469CE">
          <w:rPr>
            <w:noProof/>
            <w:webHidden/>
          </w:rPr>
          <w:tab/>
        </w:r>
        <w:r w:rsidR="002469CE">
          <w:rPr>
            <w:noProof/>
            <w:webHidden/>
          </w:rPr>
          <w:fldChar w:fldCharType="begin"/>
        </w:r>
        <w:r w:rsidR="002469CE">
          <w:rPr>
            <w:noProof/>
            <w:webHidden/>
          </w:rPr>
          <w:instrText xml:space="preserve"> PAGEREF _Toc24413388 \h </w:instrText>
        </w:r>
        <w:r w:rsidR="002469CE">
          <w:rPr>
            <w:noProof/>
            <w:webHidden/>
          </w:rPr>
        </w:r>
        <w:r w:rsidR="002469CE">
          <w:rPr>
            <w:noProof/>
            <w:webHidden/>
          </w:rPr>
          <w:fldChar w:fldCharType="separate"/>
        </w:r>
        <w:r w:rsidR="00515D54">
          <w:rPr>
            <w:noProof/>
            <w:webHidden/>
          </w:rPr>
          <w:t>5</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389" w:history="1">
        <w:r w:rsidR="002469CE" w:rsidRPr="00407059">
          <w:rPr>
            <w:rStyle w:val="af5"/>
            <w:rFonts w:ascii="Times New Roman" w:hAnsi="Times New Roman"/>
            <w:noProof/>
          </w:rPr>
          <w:t xml:space="preserve">7. </w:t>
        </w:r>
        <w:r w:rsidR="002469CE" w:rsidRPr="00407059">
          <w:rPr>
            <w:rStyle w:val="af5"/>
            <w:rFonts w:ascii="Times New Roman" w:hAnsi="Times New Roman" w:hint="eastAsia"/>
            <w:noProof/>
          </w:rPr>
          <w:t>联系方式</w:t>
        </w:r>
        <w:r w:rsidR="002469CE">
          <w:rPr>
            <w:noProof/>
            <w:webHidden/>
          </w:rPr>
          <w:tab/>
        </w:r>
        <w:r w:rsidR="002469CE">
          <w:rPr>
            <w:noProof/>
            <w:webHidden/>
          </w:rPr>
          <w:fldChar w:fldCharType="begin"/>
        </w:r>
        <w:r w:rsidR="002469CE">
          <w:rPr>
            <w:noProof/>
            <w:webHidden/>
          </w:rPr>
          <w:instrText xml:space="preserve"> PAGEREF _Toc24413389 \h </w:instrText>
        </w:r>
        <w:r w:rsidR="002469CE">
          <w:rPr>
            <w:noProof/>
            <w:webHidden/>
          </w:rPr>
        </w:r>
        <w:r w:rsidR="002469CE">
          <w:rPr>
            <w:noProof/>
            <w:webHidden/>
          </w:rPr>
          <w:fldChar w:fldCharType="separate"/>
        </w:r>
        <w:r w:rsidR="00515D54">
          <w:rPr>
            <w:noProof/>
            <w:webHidden/>
          </w:rPr>
          <w:t>6</w:t>
        </w:r>
        <w:r w:rsidR="002469CE">
          <w:rPr>
            <w:noProof/>
            <w:webHidden/>
          </w:rPr>
          <w:fldChar w:fldCharType="end"/>
        </w:r>
      </w:hyperlink>
    </w:p>
    <w:p w:rsidR="002469CE" w:rsidRDefault="007615C9">
      <w:pPr>
        <w:pStyle w:val="10"/>
        <w:tabs>
          <w:tab w:val="right" w:leader="dot" w:pos="9061"/>
        </w:tabs>
        <w:rPr>
          <w:rFonts w:eastAsiaTheme="minorEastAsia" w:cstheme="minorBidi"/>
          <w:b w:val="0"/>
          <w:bCs w:val="0"/>
          <w:caps w:val="0"/>
          <w:noProof/>
          <w:sz w:val="21"/>
          <w:szCs w:val="22"/>
        </w:rPr>
      </w:pPr>
      <w:hyperlink w:anchor="_Toc24413390" w:history="1">
        <w:r w:rsidR="002469CE" w:rsidRPr="00407059">
          <w:rPr>
            <w:rStyle w:val="af5"/>
            <w:rFonts w:hint="eastAsia"/>
            <w:noProof/>
          </w:rPr>
          <w:t>第二章</w:t>
        </w:r>
        <w:r w:rsidR="002469CE" w:rsidRPr="00407059">
          <w:rPr>
            <w:rStyle w:val="af5"/>
            <w:noProof/>
          </w:rPr>
          <w:t xml:space="preserve"> </w:t>
        </w:r>
        <w:r w:rsidR="002469CE" w:rsidRPr="00407059">
          <w:rPr>
            <w:rStyle w:val="af5"/>
            <w:rFonts w:hint="eastAsia"/>
            <w:noProof/>
          </w:rPr>
          <w:t>投标人须知</w:t>
        </w:r>
        <w:r w:rsidR="002469CE">
          <w:rPr>
            <w:noProof/>
            <w:webHidden/>
          </w:rPr>
          <w:tab/>
        </w:r>
        <w:r w:rsidR="002469CE">
          <w:rPr>
            <w:noProof/>
            <w:webHidden/>
          </w:rPr>
          <w:fldChar w:fldCharType="begin"/>
        </w:r>
        <w:r w:rsidR="002469CE">
          <w:rPr>
            <w:noProof/>
            <w:webHidden/>
          </w:rPr>
          <w:instrText xml:space="preserve"> PAGEREF _Toc24413390 \h </w:instrText>
        </w:r>
        <w:r w:rsidR="002469CE">
          <w:rPr>
            <w:noProof/>
            <w:webHidden/>
          </w:rPr>
        </w:r>
        <w:r w:rsidR="002469CE">
          <w:rPr>
            <w:noProof/>
            <w:webHidden/>
          </w:rPr>
          <w:fldChar w:fldCharType="separate"/>
        </w:r>
        <w:r w:rsidR="00515D54">
          <w:rPr>
            <w:noProof/>
            <w:webHidden/>
          </w:rPr>
          <w:t>7</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391" w:history="1">
        <w:r w:rsidR="002469CE" w:rsidRPr="00407059">
          <w:rPr>
            <w:rStyle w:val="af5"/>
            <w:rFonts w:ascii="Times New Roman" w:hAnsi="Times New Roman" w:hint="eastAsia"/>
            <w:noProof/>
          </w:rPr>
          <w:t>投标人须知前附表</w:t>
        </w:r>
        <w:r w:rsidR="002469CE">
          <w:rPr>
            <w:noProof/>
            <w:webHidden/>
          </w:rPr>
          <w:tab/>
        </w:r>
        <w:r w:rsidR="002469CE">
          <w:rPr>
            <w:noProof/>
            <w:webHidden/>
          </w:rPr>
          <w:fldChar w:fldCharType="begin"/>
        </w:r>
        <w:r w:rsidR="002469CE">
          <w:rPr>
            <w:noProof/>
            <w:webHidden/>
          </w:rPr>
          <w:instrText xml:space="preserve"> PAGEREF _Toc24413391 \h </w:instrText>
        </w:r>
        <w:r w:rsidR="002469CE">
          <w:rPr>
            <w:noProof/>
            <w:webHidden/>
          </w:rPr>
        </w:r>
        <w:r w:rsidR="002469CE">
          <w:rPr>
            <w:noProof/>
            <w:webHidden/>
          </w:rPr>
          <w:fldChar w:fldCharType="separate"/>
        </w:r>
        <w:r w:rsidR="00515D54">
          <w:rPr>
            <w:noProof/>
            <w:webHidden/>
          </w:rPr>
          <w:t>7</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392" w:history="1">
        <w:r w:rsidR="002469CE" w:rsidRPr="00407059">
          <w:rPr>
            <w:rStyle w:val="af5"/>
            <w:rFonts w:ascii="Times New Roman" w:hAnsi="Times New Roman" w:hint="eastAsia"/>
            <w:noProof/>
          </w:rPr>
          <w:t>投标人须知正文</w:t>
        </w:r>
        <w:r w:rsidR="002469CE">
          <w:rPr>
            <w:noProof/>
            <w:webHidden/>
          </w:rPr>
          <w:tab/>
        </w:r>
        <w:r w:rsidR="002469CE">
          <w:rPr>
            <w:noProof/>
            <w:webHidden/>
          </w:rPr>
          <w:fldChar w:fldCharType="begin"/>
        </w:r>
        <w:r w:rsidR="002469CE">
          <w:rPr>
            <w:noProof/>
            <w:webHidden/>
          </w:rPr>
          <w:instrText xml:space="preserve"> PAGEREF _Toc24413392 \h </w:instrText>
        </w:r>
        <w:r w:rsidR="002469CE">
          <w:rPr>
            <w:noProof/>
            <w:webHidden/>
          </w:rPr>
        </w:r>
        <w:r w:rsidR="002469CE">
          <w:rPr>
            <w:noProof/>
            <w:webHidden/>
          </w:rPr>
          <w:fldChar w:fldCharType="separate"/>
        </w:r>
        <w:r w:rsidR="00515D54">
          <w:rPr>
            <w:noProof/>
            <w:webHidden/>
          </w:rPr>
          <w:t>14</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393" w:history="1">
        <w:r w:rsidR="002469CE" w:rsidRPr="00407059">
          <w:rPr>
            <w:rStyle w:val="af5"/>
            <w:rFonts w:ascii="Times New Roman" w:hAnsi="Times New Roman"/>
            <w:noProof/>
          </w:rPr>
          <w:t xml:space="preserve">1. </w:t>
        </w:r>
        <w:r w:rsidR="002469CE" w:rsidRPr="00407059">
          <w:rPr>
            <w:rStyle w:val="af5"/>
            <w:rFonts w:ascii="Times New Roman" w:hAnsi="Times New Roman" w:hint="eastAsia"/>
            <w:noProof/>
          </w:rPr>
          <w:t>总则</w:t>
        </w:r>
        <w:r w:rsidR="002469CE">
          <w:rPr>
            <w:noProof/>
            <w:webHidden/>
          </w:rPr>
          <w:tab/>
        </w:r>
        <w:r w:rsidR="002469CE">
          <w:rPr>
            <w:noProof/>
            <w:webHidden/>
          </w:rPr>
          <w:fldChar w:fldCharType="begin"/>
        </w:r>
        <w:r w:rsidR="002469CE">
          <w:rPr>
            <w:noProof/>
            <w:webHidden/>
          </w:rPr>
          <w:instrText xml:space="preserve"> PAGEREF _Toc24413393 \h </w:instrText>
        </w:r>
        <w:r w:rsidR="002469CE">
          <w:rPr>
            <w:noProof/>
            <w:webHidden/>
          </w:rPr>
        </w:r>
        <w:r w:rsidR="002469CE">
          <w:rPr>
            <w:noProof/>
            <w:webHidden/>
          </w:rPr>
          <w:fldChar w:fldCharType="separate"/>
        </w:r>
        <w:r w:rsidR="00515D54">
          <w:rPr>
            <w:noProof/>
            <w:webHidden/>
          </w:rPr>
          <w:t>14</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394" w:history="1">
        <w:r w:rsidR="002469CE" w:rsidRPr="00407059">
          <w:rPr>
            <w:rStyle w:val="af5"/>
            <w:rFonts w:ascii="Times New Roman" w:hAnsi="Times New Roman"/>
            <w:noProof/>
          </w:rPr>
          <w:t xml:space="preserve">2. </w:t>
        </w:r>
        <w:r w:rsidR="002469CE" w:rsidRPr="00407059">
          <w:rPr>
            <w:rStyle w:val="af5"/>
            <w:rFonts w:ascii="Times New Roman" w:hAnsi="Times New Roman" w:hint="eastAsia"/>
            <w:noProof/>
          </w:rPr>
          <w:t>招标文件</w:t>
        </w:r>
        <w:r w:rsidR="002469CE">
          <w:rPr>
            <w:noProof/>
            <w:webHidden/>
          </w:rPr>
          <w:tab/>
        </w:r>
        <w:r w:rsidR="002469CE">
          <w:rPr>
            <w:noProof/>
            <w:webHidden/>
          </w:rPr>
          <w:fldChar w:fldCharType="begin"/>
        </w:r>
        <w:r w:rsidR="002469CE">
          <w:rPr>
            <w:noProof/>
            <w:webHidden/>
          </w:rPr>
          <w:instrText xml:space="preserve"> PAGEREF _Toc24413394 \h </w:instrText>
        </w:r>
        <w:r w:rsidR="002469CE">
          <w:rPr>
            <w:noProof/>
            <w:webHidden/>
          </w:rPr>
        </w:r>
        <w:r w:rsidR="002469CE">
          <w:rPr>
            <w:noProof/>
            <w:webHidden/>
          </w:rPr>
          <w:fldChar w:fldCharType="separate"/>
        </w:r>
        <w:r w:rsidR="00515D54">
          <w:rPr>
            <w:noProof/>
            <w:webHidden/>
          </w:rPr>
          <w:t>16</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395" w:history="1">
        <w:r w:rsidR="002469CE" w:rsidRPr="00407059">
          <w:rPr>
            <w:rStyle w:val="af5"/>
            <w:rFonts w:ascii="Times New Roman" w:hAnsi="Times New Roman"/>
            <w:noProof/>
          </w:rPr>
          <w:t xml:space="preserve">3. </w:t>
        </w:r>
        <w:r w:rsidR="002469CE" w:rsidRPr="00407059">
          <w:rPr>
            <w:rStyle w:val="af5"/>
            <w:rFonts w:ascii="Times New Roman" w:hAnsi="Times New Roman" w:hint="eastAsia"/>
            <w:noProof/>
          </w:rPr>
          <w:t>投标文件</w:t>
        </w:r>
        <w:r w:rsidR="002469CE">
          <w:rPr>
            <w:noProof/>
            <w:webHidden/>
          </w:rPr>
          <w:tab/>
        </w:r>
        <w:r w:rsidR="002469CE">
          <w:rPr>
            <w:noProof/>
            <w:webHidden/>
          </w:rPr>
          <w:fldChar w:fldCharType="begin"/>
        </w:r>
        <w:r w:rsidR="002469CE">
          <w:rPr>
            <w:noProof/>
            <w:webHidden/>
          </w:rPr>
          <w:instrText xml:space="preserve"> PAGEREF _Toc24413395 \h </w:instrText>
        </w:r>
        <w:r w:rsidR="002469CE">
          <w:rPr>
            <w:noProof/>
            <w:webHidden/>
          </w:rPr>
        </w:r>
        <w:r w:rsidR="002469CE">
          <w:rPr>
            <w:noProof/>
            <w:webHidden/>
          </w:rPr>
          <w:fldChar w:fldCharType="separate"/>
        </w:r>
        <w:r w:rsidR="00515D54">
          <w:rPr>
            <w:noProof/>
            <w:webHidden/>
          </w:rPr>
          <w:t>17</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396" w:history="1">
        <w:r w:rsidR="002469CE" w:rsidRPr="00407059">
          <w:rPr>
            <w:rStyle w:val="af5"/>
            <w:rFonts w:ascii="Times New Roman" w:hAnsi="Times New Roman"/>
            <w:noProof/>
          </w:rPr>
          <w:t xml:space="preserve">4. </w:t>
        </w:r>
        <w:r w:rsidR="002469CE" w:rsidRPr="00407059">
          <w:rPr>
            <w:rStyle w:val="af5"/>
            <w:rFonts w:ascii="Times New Roman" w:hAnsi="Times New Roman" w:hint="eastAsia"/>
            <w:noProof/>
          </w:rPr>
          <w:t>投标</w:t>
        </w:r>
        <w:r w:rsidR="002469CE">
          <w:rPr>
            <w:noProof/>
            <w:webHidden/>
          </w:rPr>
          <w:tab/>
        </w:r>
        <w:r w:rsidR="002469CE">
          <w:rPr>
            <w:noProof/>
            <w:webHidden/>
          </w:rPr>
          <w:fldChar w:fldCharType="begin"/>
        </w:r>
        <w:r w:rsidR="002469CE">
          <w:rPr>
            <w:noProof/>
            <w:webHidden/>
          </w:rPr>
          <w:instrText xml:space="preserve"> PAGEREF _Toc24413396 \h </w:instrText>
        </w:r>
        <w:r w:rsidR="002469CE">
          <w:rPr>
            <w:noProof/>
            <w:webHidden/>
          </w:rPr>
        </w:r>
        <w:r w:rsidR="002469CE">
          <w:rPr>
            <w:noProof/>
            <w:webHidden/>
          </w:rPr>
          <w:fldChar w:fldCharType="separate"/>
        </w:r>
        <w:r w:rsidR="00515D54">
          <w:rPr>
            <w:noProof/>
            <w:webHidden/>
          </w:rPr>
          <w:t>20</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397" w:history="1">
        <w:r w:rsidR="002469CE" w:rsidRPr="00407059">
          <w:rPr>
            <w:rStyle w:val="af5"/>
            <w:rFonts w:ascii="Times New Roman" w:hAnsi="Times New Roman"/>
            <w:noProof/>
          </w:rPr>
          <w:t xml:space="preserve">5. </w:t>
        </w:r>
        <w:r w:rsidR="002469CE" w:rsidRPr="00407059">
          <w:rPr>
            <w:rStyle w:val="af5"/>
            <w:rFonts w:ascii="Times New Roman" w:hAnsi="Times New Roman" w:hint="eastAsia"/>
            <w:noProof/>
          </w:rPr>
          <w:t>开标</w:t>
        </w:r>
        <w:r w:rsidR="002469CE">
          <w:rPr>
            <w:noProof/>
            <w:webHidden/>
          </w:rPr>
          <w:tab/>
        </w:r>
        <w:r w:rsidR="002469CE">
          <w:rPr>
            <w:noProof/>
            <w:webHidden/>
          </w:rPr>
          <w:fldChar w:fldCharType="begin"/>
        </w:r>
        <w:r w:rsidR="002469CE">
          <w:rPr>
            <w:noProof/>
            <w:webHidden/>
          </w:rPr>
          <w:instrText xml:space="preserve"> PAGEREF _Toc24413397 \h </w:instrText>
        </w:r>
        <w:r w:rsidR="002469CE">
          <w:rPr>
            <w:noProof/>
            <w:webHidden/>
          </w:rPr>
        </w:r>
        <w:r w:rsidR="002469CE">
          <w:rPr>
            <w:noProof/>
            <w:webHidden/>
          </w:rPr>
          <w:fldChar w:fldCharType="separate"/>
        </w:r>
        <w:r w:rsidR="00515D54">
          <w:rPr>
            <w:noProof/>
            <w:webHidden/>
          </w:rPr>
          <w:t>21</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398" w:history="1">
        <w:r w:rsidR="002469CE" w:rsidRPr="00407059">
          <w:rPr>
            <w:rStyle w:val="af5"/>
            <w:rFonts w:ascii="Times New Roman" w:hAnsi="Times New Roman"/>
            <w:noProof/>
          </w:rPr>
          <w:t xml:space="preserve">6. </w:t>
        </w:r>
        <w:r w:rsidR="002469CE" w:rsidRPr="00407059">
          <w:rPr>
            <w:rStyle w:val="af5"/>
            <w:rFonts w:ascii="Times New Roman" w:hAnsi="Times New Roman" w:hint="eastAsia"/>
            <w:noProof/>
          </w:rPr>
          <w:t>评标</w:t>
        </w:r>
        <w:r w:rsidR="002469CE">
          <w:rPr>
            <w:noProof/>
            <w:webHidden/>
          </w:rPr>
          <w:tab/>
        </w:r>
        <w:r w:rsidR="002469CE">
          <w:rPr>
            <w:noProof/>
            <w:webHidden/>
          </w:rPr>
          <w:fldChar w:fldCharType="begin"/>
        </w:r>
        <w:r w:rsidR="002469CE">
          <w:rPr>
            <w:noProof/>
            <w:webHidden/>
          </w:rPr>
          <w:instrText xml:space="preserve"> PAGEREF _Toc24413398 \h </w:instrText>
        </w:r>
        <w:r w:rsidR="002469CE">
          <w:rPr>
            <w:noProof/>
            <w:webHidden/>
          </w:rPr>
        </w:r>
        <w:r w:rsidR="002469CE">
          <w:rPr>
            <w:noProof/>
            <w:webHidden/>
          </w:rPr>
          <w:fldChar w:fldCharType="separate"/>
        </w:r>
        <w:r w:rsidR="00515D54">
          <w:rPr>
            <w:noProof/>
            <w:webHidden/>
          </w:rPr>
          <w:t>21</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399" w:history="1">
        <w:r w:rsidR="002469CE" w:rsidRPr="00407059">
          <w:rPr>
            <w:rStyle w:val="af5"/>
            <w:rFonts w:ascii="Times New Roman" w:hAnsi="Times New Roman"/>
            <w:noProof/>
          </w:rPr>
          <w:t xml:space="preserve">7. </w:t>
        </w:r>
        <w:r w:rsidR="002469CE" w:rsidRPr="00407059">
          <w:rPr>
            <w:rStyle w:val="af5"/>
            <w:rFonts w:ascii="Times New Roman" w:hAnsi="Times New Roman" w:hint="eastAsia"/>
            <w:noProof/>
          </w:rPr>
          <w:t>合同授予</w:t>
        </w:r>
        <w:r w:rsidR="002469CE">
          <w:rPr>
            <w:noProof/>
            <w:webHidden/>
          </w:rPr>
          <w:tab/>
        </w:r>
        <w:r w:rsidR="002469CE">
          <w:rPr>
            <w:noProof/>
            <w:webHidden/>
          </w:rPr>
          <w:fldChar w:fldCharType="begin"/>
        </w:r>
        <w:r w:rsidR="002469CE">
          <w:rPr>
            <w:noProof/>
            <w:webHidden/>
          </w:rPr>
          <w:instrText xml:space="preserve"> PAGEREF _Toc24413399 \h </w:instrText>
        </w:r>
        <w:r w:rsidR="002469CE">
          <w:rPr>
            <w:noProof/>
            <w:webHidden/>
          </w:rPr>
        </w:r>
        <w:r w:rsidR="002469CE">
          <w:rPr>
            <w:noProof/>
            <w:webHidden/>
          </w:rPr>
          <w:fldChar w:fldCharType="separate"/>
        </w:r>
        <w:r w:rsidR="00515D54">
          <w:rPr>
            <w:noProof/>
            <w:webHidden/>
          </w:rPr>
          <w:t>22</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00" w:history="1">
        <w:r w:rsidR="002469CE" w:rsidRPr="00407059">
          <w:rPr>
            <w:rStyle w:val="af5"/>
            <w:rFonts w:ascii="Times New Roman" w:hAnsi="Times New Roman"/>
            <w:noProof/>
          </w:rPr>
          <w:t>8.</w:t>
        </w:r>
        <w:r w:rsidR="002469CE" w:rsidRPr="00407059">
          <w:rPr>
            <w:rStyle w:val="af5"/>
            <w:rFonts w:ascii="Times New Roman" w:hAnsi="Times New Roman" w:hint="eastAsia"/>
            <w:noProof/>
          </w:rPr>
          <w:t>纪律和监督</w:t>
        </w:r>
        <w:r w:rsidR="002469CE">
          <w:rPr>
            <w:noProof/>
            <w:webHidden/>
          </w:rPr>
          <w:tab/>
        </w:r>
        <w:r w:rsidR="002469CE">
          <w:rPr>
            <w:noProof/>
            <w:webHidden/>
          </w:rPr>
          <w:fldChar w:fldCharType="begin"/>
        </w:r>
        <w:r w:rsidR="002469CE">
          <w:rPr>
            <w:noProof/>
            <w:webHidden/>
          </w:rPr>
          <w:instrText xml:space="preserve"> PAGEREF _Toc24413400 \h </w:instrText>
        </w:r>
        <w:r w:rsidR="002469CE">
          <w:rPr>
            <w:noProof/>
            <w:webHidden/>
          </w:rPr>
        </w:r>
        <w:r w:rsidR="002469CE">
          <w:rPr>
            <w:noProof/>
            <w:webHidden/>
          </w:rPr>
          <w:fldChar w:fldCharType="separate"/>
        </w:r>
        <w:r w:rsidR="00515D54">
          <w:rPr>
            <w:noProof/>
            <w:webHidden/>
          </w:rPr>
          <w:t>24</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01" w:history="1">
        <w:r w:rsidR="002469CE" w:rsidRPr="00407059">
          <w:rPr>
            <w:rStyle w:val="af5"/>
            <w:rFonts w:ascii="Times New Roman" w:hAnsi="Times New Roman"/>
            <w:noProof/>
          </w:rPr>
          <w:t xml:space="preserve">9. </w:t>
        </w:r>
        <w:r w:rsidR="002469CE" w:rsidRPr="00407059">
          <w:rPr>
            <w:rStyle w:val="af5"/>
            <w:rFonts w:ascii="Times New Roman" w:hAnsi="Times New Roman" w:hint="eastAsia"/>
            <w:noProof/>
          </w:rPr>
          <w:t>是否采用电子招标投标</w:t>
        </w:r>
        <w:r w:rsidR="002469CE">
          <w:rPr>
            <w:noProof/>
            <w:webHidden/>
          </w:rPr>
          <w:tab/>
        </w:r>
        <w:r w:rsidR="002469CE">
          <w:rPr>
            <w:noProof/>
            <w:webHidden/>
          </w:rPr>
          <w:fldChar w:fldCharType="begin"/>
        </w:r>
        <w:r w:rsidR="002469CE">
          <w:rPr>
            <w:noProof/>
            <w:webHidden/>
          </w:rPr>
          <w:instrText xml:space="preserve"> PAGEREF _Toc24413401 \h </w:instrText>
        </w:r>
        <w:r w:rsidR="002469CE">
          <w:rPr>
            <w:noProof/>
            <w:webHidden/>
          </w:rPr>
        </w:r>
        <w:r w:rsidR="002469CE">
          <w:rPr>
            <w:noProof/>
            <w:webHidden/>
          </w:rPr>
          <w:fldChar w:fldCharType="separate"/>
        </w:r>
        <w:r w:rsidR="00515D54">
          <w:rPr>
            <w:noProof/>
            <w:webHidden/>
          </w:rPr>
          <w:t>25</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02" w:history="1">
        <w:r w:rsidR="002469CE" w:rsidRPr="00407059">
          <w:rPr>
            <w:rStyle w:val="af5"/>
            <w:rFonts w:ascii="Times New Roman" w:hAnsi="Times New Roman"/>
            <w:noProof/>
          </w:rPr>
          <w:t xml:space="preserve">10. </w:t>
        </w:r>
        <w:r w:rsidR="002469CE" w:rsidRPr="00407059">
          <w:rPr>
            <w:rStyle w:val="af5"/>
            <w:rFonts w:ascii="Times New Roman" w:hAnsi="Times New Roman" w:hint="eastAsia"/>
            <w:noProof/>
          </w:rPr>
          <w:t>需要补充的其他内容</w:t>
        </w:r>
        <w:r w:rsidR="002469CE">
          <w:rPr>
            <w:noProof/>
            <w:webHidden/>
          </w:rPr>
          <w:tab/>
        </w:r>
        <w:r w:rsidR="002469CE">
          <w:rPr>
            <w:noProof/>
            <w:webHidden/>
          </w:rPr>
          <w:fldChar w:fldCharType="begin"/>
        </w:r>
        <w:r w:rsidR="002469CE">
          <w:rPr>
            <w:noProof/>
            <w:webHidden/>
          </w:rPr>
          <w:instrText xml:space="preserve"> PAGEREF _Toc24413402 \h </w:instrText>
        </w:r>
        <w:r w:rsidR="002469CE">
          <w:rPr>
            <w:noProof/>
            <w:webHidden/>
          </w:rPr>
        </w:r>
        <w:r w:rsidR="002469CE">
          <w:rPr>
            <w:noProof/>
            <w:webHidden/>
          </w:rPr>
          <w:fldChar w:fldCharType="separate"/>
        </w:r>
        <w:r w:rsidR="00515D54">
          <w:rPr>
            <w:noProof/>
            <w:webHidden/>
          </w:rPr>
          <w:t>25</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03" w:history="1">
        <w:r w:rsidR="002469CE" w:rsidRPr="00407059">
          <w:rPr>
            <w:rStyle w:val="af5"/>
            <w:rFonts w:ascii="Times New Roman" w:hAnsi="Times New Roman" w:hint="eastAsia"/>
            <w:noProof/>
          </w:rPr>
          <w:t>附件一：开标记录表</w:t>
        </w:r>
        <w:r w:rsidR="002469CE">
          <w:rPr>
            <w:noProof/>
            <w:webHidden/>
          </w:rPr>
          <w:tab/>
        </w:r>
        <w:r w:rsidR="002469CE">
          <w:rPr>
            <w:noProof/>
            <w:webHidden/>
          </w:rPr>
          <w:fldChar w:fldCharType="begin"/>
        </w:r>
        <w:r w:rsidR="002469CE">
          <w:rPr>
            <w:noProof/>
            <w:webHidden/>
          </w:rPr>
          <w:instrText xml:space="preserve"> PAGEREF _Toc24413403 \h </w:instrText>
        </w:r>
        <w:r w:rsidR="002469CE">
          <w:rPr>
            <w:noProof/>
            <w:webHidden/>
          </w:rPr>
        </w:r>
        <w:r w:rsidR="002469CE">
          <w:rPr>
            <w:noProof/>
            <w:webHidden/>
          </w:rPr>
          <w:fldChar w:fldCharType="separate"/>
        </w:r>
        <w:r w:rsidR="00515D54">
          <w:rPr>
            <w:noProof/>
            <w:webHidden/>
          </w:rPr>
          <w:t>26</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04" w:history="1">
        <w:r w:rsidR="002469CE" w:rsidRPr="00407059">
          <w:rPr>
            <w:rStyle w:val="af5"/>
            <w:rFonts w:ascii="Times New Roman" w:hAnsi="Times New Roman" w:hint="eastAsia"/>
            <w:noProof/>
          </w:rPr>
          <w:t>附件二：问题澄清通知</w:t>
        </w:r>
        <w:r w:rsidR="002469CE">
          <w:rPr>
            <w:noProof/>
            <w:webHidden/>
          </w:rPr>
          <w:tab/>
        </w:r>
        <w:r w:rsidR="002469CE">
          <w:rPr>
            <w:noProof/>
            <w:webHidden/>
          </w:rPr>
          <w:fldChar w:fldCharType="begin"/>
        </w:r>
        <w:r w:rsidR="002469CE">
          <w:rPr>
            <w:noProof/>
            <w:webHidden/>
          </w:rPr>
          <w:instrText xml:space="preserve"> PAGEREF _Toc24413404 \h </w:instrText>
        </w:r>
        <w:r w:rsidR="002469CE">
          <w:rPr>
            <w:noProof/>
            <w:webHidden/>
          </w:rPr>
        </w:r>
        <w:r w:rsidR="002469CE">
          <w:rPr>
            <w:noProof/>
            <w:webHidden/>
          </w:rPr>
          <w:fldChar w:fldCharType="separate"/>
        </w:r>
        <w:r w:rsidR="00515D54">
          <w:rPr>
            <w:noProof/>
            <w:webHidden/>
          </w:rPr>
          <w:t>27</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05" w:history="1">
        <w:r w:rsidR="002469CE" w:rsidRPr="00407059">
          <w:rPr>
            <w:rStyle w:val="af5"/>
            <w:rFonts w:ascii="Times New Roman" w:hAnsi="Times New Roman" w:hint="eastAsia"/>
            <w:noProof/>
          </w:rPr>
          <w:t>附件三：问题的澄清</w:t>
        </w:r>
        <w:r w:rsidR="002469CE">
          <w:rPr>
            <w:noProof/>
            <w:webHidden/>
          </w:rPr>
          <w:tab/>
        </w:r>
        <w:r w:rsidR="002469CE">
          <w:rPr>
            <w:noProof/>
            <w:webHidden/>
          </w:rPr>
          <w:fldChar w:fldCharType="begin"/>
        </w:r>
        <w:r w:rsidR="002469CE">
          <w:rPr>
            <w:noProof/>
            <w:webHidden/>
          </w:rPr>
          <w:instrText xml:space="preserve"> PAGEREF _Toc24413405 \h </w:instrText>
        </w:r>
        <w:r w:rsidR="002469CE">
          <w:rPr>
            <w:noProof/>
            <w:webHidden/>
          </w:rPr>
        </w:r>
        <w:r w:rsidR="002469CE">
          <w:rPr>
            <w:noProof/>
            <w:webHidden/>
          </w:rPr>
          <w:fldChar w:fldCharType="separate"/>
        </w:r>
        <w:r w:rsidR="00515D54">
          <w:rPr>
            <w:noProof/>
            <w:webHidden/>
          </w:rPr>
          <w:t>28</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06" w:history="1">
        <w:r w:rsidR="002469CE" w:rsidRPr="00407059">
          <w:rPr>
            <w:rStyle w:val="af5"/>
            <w:rFonts w:ascii="Times New Roman" w:hAnsi="Times New Roman" w:hint="eastAsia"/>
            <w:noProof/>
          </w:rPr>
          <w:t>附件四：中标通知书</w:t>
        </w:r>
        <w:r w:rsidR="002469CE">
          <w:rPr>
            <w:noProof/>
            <w:webHidden/>
          </w:rPr>
          <w:tab/>
        </w:r>
        <w:r w:rsidR="002469CE">
          <w:rPr>
            <w:noProof/>
            <w:webHidden/>
          </w:rPr>
          <w:fldChar w:fldCharType="begin"/>
        </w:r>
        <w:r w:rsidR="002469CE">
          <w:rPr>
            <w:noProof/>
            <w:webHidden/>
          </w:rPr>
          <w:instrText xml:space="preserve"> PAGEREF _Toc24413406 \h </w:instrText>
        </w:r>
        <w:r w:rsidR="002469CE">
          <w:rPr>
            <w:noProof/>
            <w:webHidden/>
          </w:rPr>
        </w:r>
        <w:r w:rsidR="002469CE">
          <w:rPr>
            <w:noProof/>
            <w:webHidden/>
          </w:rPr>
          <w:fldChar w:fldCharType="separate"/>
        </w:r>
        <w:r w:rsidR="00515D54">
          <w:rPr>
            <w:noProof/>
            <w:webHidden/>
          </w:rPr>
          <w:t>29</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07" w:history="1">
        <w:r w:rsidR="002469CE" w:rsidRPr="00407059">
          <w:rPr>
            <w:rStyle w:val="af5"/>
            <w:rFonts w:ascii="Times New Roman" w:hAnsi="Times New Roman" w:hint="eastAsia"/>
            <w:noProof/>
          </w:rPr>
          <w:t>附件五：中标结果通知书</w:t>
        </w:r>
        <w:r w:rsidR="002469CE">
          <w:rPr>
            <w:noProof/>
            <w:webHidden/>
          </w:rPr>
          <w:tab/>
        </w:r>
        <w:r w:rsidR="002469CE">
          <w:rPr>
            <w:noProof/>
            <w:webHidden/>
          </w:rPr>
          <w:fldChar w:fldCharType="begin"/>
        </w:r>
        <w:r w:rsidR="002469CE">
          <w:rPr>
            <w:noProof/>
            <w:webHidden/>
          </w:rPr>
          <w:instrText xml:space="preserve"> PAGEREF _Toc24413407 \h </w:instrText>
        </w:r>
        <w:r w:rsidR="002469CE">
          <w:rPr>
            <w:noProof/>
            <w:webHidden/>
          </w:rPr>
        </w:r>
        <w:r w:rsidR="002469CE">
          <w:rPr>
            <w:noProof/>
            <w:webHidden/>
          </w:rPr>
          <w:fldChar w:fldCharType="separate"/>
        </w:r>
        <w:r w:rsidR="00515D54">
          <w:rPr>
            <w:noProof/>
            <w:webHidden/>
          </w:rPr>
          <w:t>30</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08" w:history="1">
        <w:r w:rsidR="002469CE" w:rsidRPr="00407059">
          <w:rPr>
            <w:rStyle w:val="af5"/>
            <w:rFonts w:ascii="Times New Roman" w:hAnsi="Times New Roman" w:hint="eastAsia"/>
            <w:noProof/>
          </w:rPr>
          <w:t>附件六：确认通知</w:t>
        </w:r>
        <w:r w:rsidR="002469CE">
          <w:rPr>
            <w:noProof/>
            <w:webHidden/>
          </w:rPr>
          <w:tab/>
        </w:r>
        <w:r w:rsidR="002469CE">
          <w:rPr>
            <w:noProof/>
            <w:webHidden/>
          </w:rPr>
          <w:fldChar w:fldCharType="begin"/>
        </w:r>
        <w:r w:rsidR="002469CE">
          <w:rPr>
            <w:noProof/>
            <w:webHidden/>
          </w:rPr>
          <w:instrText xml:space="preserve"> PAGEREF _Toc24413408 \h </w:instrText>
        </w:r>
        <w:r w:rsidR="002469CE">
          <w:rPr>
            <w:noProof/>
            <w:webHidden/>
          </w:rPr>
        </w:r>
        <w:r w:rsidR="002469CE">
          <w:rPr>
            <w:noProof/>
            <w:webHidden/>
          </w:rPr>
          <w:fldChar w:fldCharType="separate"/>
        </w:r>
        <w:r w:rsidR="00515D54">
          <w:rPr>
            <w:noProof/>
            <w:webHidden/>
          </w:rPr>
          <w:t>31</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09" w:history="1">
        <w:r w:rsidR="002469CE" w:rsidRPr="00407059">
          <w:rPr>
            <w:rStyle w:val="af5"/>
            <w:rFonts w:ascii="Times New Roman" w:hAnsi="Times New Roman" w:hint="eastAsia"/>
            <w:noProof/>
          </w:rPr>
          <w:t>附件七：评标专家廉洁自律和回避承诺书</w:t>
        </w:r>
        <w:r w:rsidR="002469CE">
          <w:rPr>
            <w:noProof/>
            <w:webHidden/>
          </w:rPr>
          <w:tab/>
        </w:r>
        <w:r w:rsidR="002469CE">
          <w:rPr>
            <w:noProof/>
            <w:webHidden/>
          </w:rPr>
          <w:fldChar w:fldCharType="begin"/>
        </w:r>
        <w:r w:rsidR="002469CE">
          <w:rPr>
            <w:noProof/>
            <w:webHidden/>
          </w:rPr>
          <w:instrText xml:space="preserve"> PAGEREF _Toc24413409 \h </w:instrText>
        </w:r>
        <w:r w:rsidR="002469CE">
          <w:rPr>
            <w:noProof/>
            <w:webHidden/>
          </w:rPr>
        </w:r>
        <w:r w:rsidR="002469CE">
          <w:rPr>
            <w:noProof/>
            <w:webHidden/>
          </w:rPr>
          <w:fldChar w:fldCharType="separate"/>
        </w:r>
        <w:r w:rsidR="00515D54">
          <w:rPr>
            <w:noProof/>
            <w:webHidden/>
          </w:rPr>
          <w:t>32</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10" w:history="1">
        <w:r w:rsidR="002469CE" w:rsidRPr="00407059">
          <w:rPr>
            <w:rStyle w:val="af5"/>
            <w:rFonts w:ascii="Times New Roman" w:hAnsi="Times New Roman" w:hint="eastAsia"/>
            <w:noProof/>
          </w:rPr>
          <w:t>附件八：投标文件否决性条款摘要</w:t>
        </w:r>
        <w:r w:rsidR="002469CE">
          <w:rPr>
            <w:noProof/>
            <w:webHidden/>
          </w:rPr>
          <w:tab/>
        </w:r>
        <w:r w:rsidR="002469CE">
          <w:rPr>
            <w:noProof/>
            <w:webHidden/>
          </w:rPr>
          <w:fldChar w:fldCharType="begin"/>
        </w:r>
        <w:r w:rsidR="002469CE">
          <w:rPr>
            <w:noProof/>
            <w:webHidden/>
          </w:rPr>
          <w:instrText xml:space="preserve"> PAGEREF _Toc24413410 \h </w:instrText>
        </w:r>
        <w:r w:rsidR="002469CE">
          <w:rPr>
            <w:noProof/>
            <w:webHidden/>
          </w:rPr>
        </w:r>
        <w:r w:rsidR="002469CE">
          <w:rPr>
            <w:noProof/>
            <w:webHidden/>
          </w:rPr>
          <w:fldChar w:fldCharType="separate"/>
        </w:r>
        <w:r w:rsidR="00515D54">
          <w:rPr>
            <w:noProof/>
            <w:webHidden/>
          </w:rPr>
          <w:t>33</w:t>
        </w:r>
        <w:r w:rsidR="002469CE">
          <w:rPr>
            <w:noProof/>
            <w:webHidden/>
          </w:rPr>
          <w:fldChar w:fldCharType="end"/>
        </w:r>
      </w:hyperlink>
    </w:p>
    <w:p w:rsidR="002469CE" w:rsidRDefault="007615C9">
      <w:pPr>
        <w:pStyle w:val="10"/>
        <w:tabs>
          <w:tab w:val="right" w:leader="dot" w:pos="9061"/>
        </w:tabs>
        <w:rPr>
          <w:rFonts w:eastAsiaTheme="minorEastAsia" w:cstheme="minorBidi"/>
          <w:b w:val="0"/>
          <w:bCs w:val="0"/>
          <w:caps w:val="0"/>
          <w:noProof/>
          <w:sz w:val="21"/>
          <w:szCs w:val="22"/>
        </w:rPr>
      </w:pPr>
      <w:hyperlink w:anchor="_Toc24413411" w:history="1">
        <w:r w:rsidR="002469CE" w:rsidRPr="00407059">
          <w:rPr>
            <w:rStyle w:val="af5"/>
            <w:rFonts w:hint="eastAsia"/>
            <w:noProof/>
          </w:rPr>
          <w:t>第三章</w:t>
        </w:r>
        <w:r w:rsidR="002469CE" w:rsidRPr="00407059">
          <w:rPr>
            <w:rStyle w:val="af5"/>
            <w:noProof/>
          </w:rPr>
          <w:t xml:space="preserve"> </w:t>
        </w:r>
        <w:r w:rsidR="002469CE" w:rsidRPr="00407059">
          <w:rPr>
            <w:rStyle w:val="af5"/>
            <w:rFonts w:hint="eastAsia"/>
            <w:noProof/>
          </w:rPr>
          <w:t>评标办法（综合评估法）</w:t>
        </w:r>
        <w:r w:rsidR="002469CE">
          <w:rPr>
            <w:noProof/>
            <w:webHidden/>
          </w:rPr>
          <w:tab/>
        </w:r>
        <w:r w:rsidR="002469CE">
          <w:rPr>
            <w:noProof/>
            <w:webHidden/>
          </w:rPr>
          <w:fldChar w:fldCharType="begin"/>
        </w:r>
        <w:r w:rsidR="002469CE">
          <w:rPr>
            <w:noProof/>
            <w:webHidden/>
          </w:rPr>
          <w:instrText xml:space="preserve"> PAGEREF _Toc24413411 \h </w:instrText>
        </w:r>
        <w:r w:rsidR="002469CE">
          <w:rPr>
            <w:noProof/>
            <w:webHidden/>
          </w:rPr>
        </w:r>
        <w:r w:rsidR="002469CE">
          <w:rPr>
            <w:noProof/>
            <w:webHidden/>
          </w:rPr>
          <w:fldChar w:fldCharType="separate"/>
        </w:r>
        <w:r w:rsidR="00515D54">
          <w:rPr>
            <w:noProof/>
            <w:webHidden/>
          </w:rPr>
          <w:t>36</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12" w:history="1">
        <w:r w:rsidR="002469CE" w:rsidRPr="00407059">
          <w:rPr>
            <w:rStyle w:val="af5"/>
            <w:rFonts w:ascii="Times New Roman" w:hAnsi="Times New Roman" w:hint="eastAsia"/>
            <w:noProof/>
          </w:rPr>
          <w:t>评标办法前附表</w:t>
        </w:r>
        <w:r w:rsidR="002469CE">
          <w:rPr>
            <w:noProof/>
            <w:webHidden/>
          </w:rPr>
          <w:tab/>
        </w:r>
        <w:r w:rsidR="002469CE">
          <w:rPr>
            <w:noProof/>
            <w:webHidden/>
          </w:rPr>
          <w:fldChar w:fldCharType="begin"/>
        </w:r>
        <w:r w:rsidR="002469CE">
          <w:rPr>
            <w:noProof/>
            <w:webHidden/>
          </w:rPr>
          <w:instrText xml:space="preserve"> PAGEREF _Toc24413412 \h </w:instrText>
        </w:r>
        <w:r w:rsidR="002469CE">
          <w:rPr>
            <w:noProof/>
            <w:webHidden/>
          </w:rPr>
        </w:r>
        <w:r w:rsidR="002469CE">
          <w:rPr>
            <w:noProof/>
            <w:webHidden/>
          </w:rPr>
          <w:fldChar w:fldCharType="separate"/>
        </w:r>
        <w:r w:rsidR="00515D54">
          <w:rPr>
            <w:noProof/>
            <w:webHidden/>
          </w:rPr>
          <w:t>36</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13" w:history="1">
        <w:r w:rsidR="002469CE" w:rsidRPr="00407059">
          <w:rPr>
            <w:rStyle w:val="af5"/>
            <w:rFonts w:ascii="Times New Roman" w:hAnsi="Times New Roman" w:hint="eastAsia"/>
            <w:noProof/>
          </w:rPr>
          <w:t>评标办法正文</w:t>
        </w:r>
        <w:r w:rsidR="002469CE">
          <w:rPr>
            <w:noProof/>
            <w:webHidden/>
          </w:rPr>
          <w:tab/>
        </w:r>
        <w:r w:rsidR="002469CE">
          <w:rPr>
            <w:noProof/>
            <w:webHidden/>
          </w:rPr>
          <w:fldChar w:fldCharType="begin"/>
        </w:r>
        <w:r w:rsidR="002469CE">
          <w:rPr>
            <w:noProof/>
            <w:webHidden/>
          </w:rPr>
          <w:instrText xml:space="preserve"> PAGEREF _Toc24413413 \h </w:instrText>
        </w:r>
        <w:r w:rsidR="002469CE">
          <w:rPr>
            <w:noProof/>
            <w:webHidden/>
          </w:rPr>
        </w:r>
        <w:r w:rsidR="002469CE">
          <w:rPr>
            <w:noProof/>
            <w:webHidden/>
          </w:rPr>
          <w:fldChar w:fldCharType="separate"/>
        </w:r>
        <w:r w:rsidR="00515D54">
          <w:rPr>
            <w:noProof/>
            <w:webHidden/>
          </w:rPr>
          <w:t>41</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14" w:history="1">
        <w:r w:rsidR="002469CE" w:rsidRPr="00407059">
          <w:rPr>
            <w:rStyle w:val="af5"/>
            <w:rFonts w:ascii="Times New Roman" w:hAnsi="Times New Roman"/>
            <w:noProof/>
          </w:rPr>
          <w:t xml:space="preserve">1. </w:t>
        </w:r>
        <w:r w:rsidR="002469CE" w:rsidRPr="00407059">
          <w:rPr>
            <w:rStyle w:val="af5"/>
            <w:rFonts w:ascii="Times New Roman" w:hAnsi="Times New Roman" w:hint="eastAsia"/>
            <w:noProof/>
          </w:rPr>
          <w:t>评标方法</w:t>
        </w:r>
        <w:r w:rsidR="002469CE">
          <w:rPr>
            <w:noProof/>
            <w:webHidden/>
          </w:rPr>
          <w:tab/>
        </w:r>
        <w:r w:rsidR="002469CE">
          <w:rPr>
            <w:noProof/>
            <w:webHidden/>
          </w:rPr>
          <w:fldChar w:fldCharType="begin"/>
        </w:r>
        <w:r w:rsidR="002469CE">
          <w:rPr>
            <w:noProof/>
            <w:webHidden/>
          </w:rPr>
          <w:instrText xml:space="preserve"> PAGEREF _Toc24413414 \h </w:instrText>
        </w:r>
        <w:r w:rsidR="002469CE">
          <w:rPr>
            <w:noProof/>
            <w:webHidden/>
          </w:rPr>
        </w:r>
        <w:r w:rsidR="002469CE">
          <w:rPr>
            <w:noProof/>
            <w:webHidden/>
          </w:rPr>
          <w:fldChar w:fldCharType="separate"/>
        </w:r>
        <w:r w:rsidR="00515D54">
          <w:rPr>
            <w:noProof/>
            <w:webHidden/>
          </w:rPr>
          <w:t>41</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15" w:history="1">
        <w:r w:rsidR="002469CE" w:rsidRPr="00407059">
          <w:rPr>
            <w:rStyle w:val="af5"/>
            <w:rFonts w:ascii="Times New Roman" w:hAnsi="Times New Roman"/>
            <w:noProof/>
          </w:rPr>
          <w:t xml:space="preserve">2. </w:t>
        </w:r>
        <w:r w:rsidR="002469CE" w:rsidRPr="00407059">
          <w:rPr>
            <w:rStyle w:val="af5"/>
            <w:rFonts w:ascii="Times New Roman" w:hAnsi="Times New Roman" w:hint="eastAsia"/>
            <w:noProof/>
          </w:rPr>
          <w:t>评审标准</w:t>
        </w:r>
        <w:r w:rsidR="002469CE">
          <w:rPr>
            <w:noProof/>
            <w:webHidden/>
          </w:rPr>
          <w:tab/>
        </w:r>
        <w:r w:rsidR="002469CE">
          <w:rPr>
            <w:noProof/>
            <w:webHidden/>
          </w:rPr>
          <w:fldChar w:fldCharType="begin"/>
        </w:r>
        <w:r w:rsidR="002469CE">
          <w:rPr>
            <w:noProof/>
            <w:webHidden/>
          </w:rPr>
          <w:instrText xml:space="preserve"> PAGEREF _Toc24413415 \h </w:instrText>
        </w:r>
        <w:r w:rsidR="002469CE">
          <w:rPr>
            <w:noProof/>
            <w:webHidden/>
          </w:rPr>
        </w:r>
        <w:r w:rsidR="002469CE">
          <w:rPr>
            <w:noProof/>
            <w:webHidden/>
          </w:rPr>
          <w:fldChar w:fldCharType="separate"/>
        </w:r>
        <w:r w:rsidR="00515D54">
          <w:rPr>
            <w:noProof/>
            <w:webHidden/>
          </w:rPr>
          <w:t>41</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16" w:history="1">
        <w:r w:rsidR="002469CE" w:rsidRPr="00407059">
          <w:rPr>
            <w:rStyle w:val="af5"/>
            <w:rFonts w:ascii="Times New Roman" w:hAnsi="Times New Roman"/>
            <w:noProof/>
          </w:rPr>
          <w:t xml:space="preserve">3. </w:t>
        </w:r>
        <w:r w:rsidR="002469CE" w:rsidRPr="00407059">
          <w:rPr>
            <w:rStyle w:val="af5"/>
            <w:rFonts w:ascii="Times New Roman" w:hAnsi="Times New Roman" w:hint="eastAsia"/>
            <w:noProof/>
          </w:rPr>
          <w:t>评标程序</w:t>
        </w:r>
        <w:r w:rsidR="002469CE">
          <w:rPr>
            <w:noProof/>
            <w:webHidden/>
          </w:rPr>
          <w:tab/>
        </w:r>
        <w:r w:rsidR="002469CE">
          <w:rPr>
            <w:noProof/>
            <w:webHidden/>
          </w:rPr>
          <w:fldChar w:fldCharType="begin"/>
        </w:r>
        <w:r w:rsidR="002469CE">
          <w:rPr>
            <w:noProof/>
            <w:webHidden/>
          </w:rPr>
          <w:instrText xml:space="preserve"> PAGEREF _Toc24413416 \h </w:instrText>
        </w:r>
        <w:r w:rsidR="002469CE">
          <w:rPr>
            <w:noProof/>
            <w:webHidden/>
          </w:rPr>
        </w:r>
        <w:r w:rsidR="002469CE">
          <w:rPr>
            <w:noProof/>
            <w:webHidden/>
          </w:rPr>
          <w:fldChar w:fldCharType="separate"/>
        </w:r>
        <w:r w:rsidR="00515D54">
          <w:rPr>
            <w:noProof/>
            <w:webHidden/>
          </w:rPr>
          <w:t>42</w:t>
        </w:r>
        <w:r w:rsidR="002469CE">
          <w:rPr>
            <w:noProof/>
            <w:webHidden/>
          </w:rPr>
          <w:fldChar w:fldCharType="end"/>
        </w:r>
      </w:hyperlink>
    </w:p>
    <w:p w:rsidR="002469CE" w:rsidRDefault="007615C9">
      <w:pPr>
        <w:pStyle w:val="10"/>
        <w:tabs>
          <w:tab w:val="right" w:leader="dot" w:pos="9061"/>
        </w:tabs>
        <w:rPr>
          <w:rFonts w:eastAsiaTheme="minorEastAsia" w:cstheme="minorBidi"/>
          <w:b w:val="0"/>
          <w:bCs w:val="0"/>
          <w:caps w:val="0"/>
          <w:noProof/>
          <w:sz w:val="21"/>
          <w:szCs w:val="22"/>
        </w:rPr>
      </w:pPr>
      <w:hyperlink w:anchor="_Toc24413417" w:history="1">
        <w:r w:rsidR="002469CE" w:rsidRPr="00407059">
          <w:rPr>
            <w:rStyle w:val="af5"/>
            <w:rFonts w:hint="eastAsia"/>
            <w:noProof/>
          </w:rPr>
          <w:t>第四章</w:t>
        </w:r>
        <w:r w:rsidR="002469CE" w:rsidRPr="00407059">
          <w:rPr>
            <w:rStyle w:val="af5"/>
            <w:noProof/>
          </w:rPr>
          <w:t xml:space="preserve"> </w:t>
        </w:r>
        <w:r w:rsidR="002469CE" w:rsidRPr="00407059">
          <w:rPr>
            <w:rStyle w:val="af5"/>
            <w:rFonts w:hint="eastAsia"/>
            <w:noProof/>
          </w:rPr>
          <w:t>合同条款及格式</w:t>
        </w:r>
        <w:r w:rsidR="002469CE">
          <w:rPr>
            <w:noProof/>
            <w:webHidden/>
          </w:rPr>
          <w:tab/>
        </w:r>
        <w:r w:rsidR="002469CE">
          <w:rPr>
            <w:noProof/>
            <w:webHidden/>
          </w:rPr>
          <w:fldChar w:fldCharType="begin"/>
        </w:r>
        <w:r w:rsidR="002469CE">
          <w:rPr>
            <w:noProof/>
            <w:webHidden/>
          </w:rPr>
          <w:instrText xml:space="preserve"> PAGEREF _Toc24413417 \h </w:instrText>
        </w:r>
        <w:r w:rsidR="002469CE">
          <w:rPr>
            <w:noProof/>
            <w:webHidden/>
          </w:rPr>
        </w:r>
        <w:r w:rsidR="002469CE">
          <w:rPr>
            <w:noProof/>
            <w:webHidden/>
          </w:rPr>
          <w:fldChar w:fldCharType="separate"/>
        </w:r>
        <w:r w:rsidR="00515D54">
          <w:rPr>
            <w:noProof/>
            <w:webHidden/>
          </w:rPr>
          <w:t>44</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18" w:history="1">
        <w:r w:rsidR="002469CE" w:rsidRPr="00407059">
          <w:rPr>
            <w:rStyle w:val="af5"/>
            <w:rFonts w:hint="eastAsia"/>
            <w:noProof/>
          </w:rPr>
          <w:t>第一节</w:t>
        </w:r>
        <w:r w:rsidR="002469CE" w:rsidRPr="00407059">
          <w:rPr>
            <w:rStyle w:val="af5"/>
            <w:noProof/>
          </w:rPr>
          <w:t xml:space="preserve"> </w:t>
        </w:r>
        <w:r w:rsidR="002469CE" w:rsidRPr="00407059">
          <w:rPr>
            <w:rStyle w:val="af5"/>
            <w:rFonts w:hint="eastAsia"/>
            <w:noProof/>
          </w:rPr>
          <w:t>全过程造价咨询合同条款及格式</w:t>
        </w:r>
        <w:r w:rsidR="002469CE">
          <w:rPr>
            <w:noProof/>
            <w:webHidden/>
          </w:rPr>
          <w:tab/>
        </w:r>
        <w:r w:rsidR="002469CE">
          <w:rPr>
            <w:noProof/>
            <w:webHidden/>
          </w:rPr>
          <w:fldChar w:fldCharType="begin"/>
        </w:r>
        <w:r w:rsidR="002469CE">
          <w:rPr>
            <w:noProof/>
            <w:webHidden/>
          </w:rPr>
          <w:instrText xml:space="preserve"> PAGEREF _Toc24413418 \h </w:instrText>
        </w:r>
        <w:r w:rsidR="002469CE">
          <w:rPr>
            <w:noProof/>
            <w:webHidden/>
          </w:rPr>
        </w:r>
        <w:r w:rsidR="002469CE">
          <w:rPr>
            <w:noProof/>
            <w:webHidden/>
          </w:rPr>
          <w:fldChar w:fldCharType="separate"/>
        </w:r>
        <w:r w:rsidR="00515D54">
          <w:rPr>
            <w:noProof/>
            <w:webHidden/>
          </w:rPr>
          <w:t>45</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19" w:history="1">
        <w:r w:rsidR="002469CE" w:rsidRPr="00407059">
          <w:rPr>
            <w:rStyle w:val="af5"/>
            <w:rFonts w:asciiTheme="minorEastAsia" w:hAnsiTheme="minorEastAsia" w:hint="eastAsia"/>
            <w:noProof/>
          </w:rPr>
          <w:t>第一部分</w:t>
        </w:r>
        <w:r w:rsidR="002469CE" w:rsidRPr="00407059">
          <w:rPr>
            <w:rStyle w:val="af5"/>
            <w:rFonts w:asciiTheme="minorEastAsia" w:hAnsiTheme="minorEastAsia"/>
            <w:noProof/>
          </w:rPr>
          <w:t xml:space="preserve">  </w:t>
        </w:r>
        <w:r w:rsidR="002469CE" w:rsidRPr="00407059">
          <w:rPr>
            <w:rStyle w:val="af5"/>
            <w:rFonts w:asciiTheme="minorEastAsia" w:hAnsiTheme="minorEastAsia" w:hint="eastAsia"/>
            <w:noProof/>
          </w:rPr>
          <w:t>协议书</w:t>
        </w:r>
        <w:r w:rsidR="002469CE">
          <w:rPr>
            <w:noProof/>
            <w:webHidden/>
          </w:rPr>
          <w:tab/>
        </w:r>
        <w:r w:rsidR="002469CE">
          <w:rPr>
            <w:noProof/>
            <w:webHidden/>
          </w:rPr>
          <w:fldChar w:fldCharType="begin"/>
        </w:r>
        <w:r w:rsidR="002469CE">
          <w:rPr>
            <w:noProof/>
            <w:webHidden/>
          </w:rPr>
          <w:instrText xml:space="preserve"> PAGEREF _Toc24413419 \h </w:instrText>
        </w:r>
        <w:r w:rsidR="002469CE">
          <w:rPr>
            <w:noProof/>
            <w:webHidden/>
          </w:rPr>
        </w:r>
        <w:r w:rsidR="002469CE">
          <w:rPr>
            <w:noProof/>
            <w:webHidden/>
          </w:rPr>
          <w:fldChar w:fldCharType="separate"/>
        </w:r>
        <w:r w:rsidR="00515D54">
          <w:rPr>
            <w:noProof/>
            <w:webHidden/>
          </w:rPr>
          <w:t>45</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20" w:history="1">
        <w:r w:rsidR="002469CE" w:rsidRPr="00407059">
          <w:rPr>
            <w:rStyle w:val="af5"/>
            <w:rFonts w:asciiTheme="minorEastAsia" w:hAnsiTheme="minorEastAsia" w:hint="eastAsia"/>
            <w:noProof/>
          </w:rPr>
          <w:t>第二部分</w:t>
        </w:r>
        <w:r w:rsidR="002469CE" w:rsidRPr="00407059">
          <w:rPr>
            <w:rStyle w:val="af5"/>
            <w:rFonts w:asciiTheme="minorEastAsia" w:hAnsiTheme="minorEastAsia"/>
            <w:noProof/>
          </w:rPr>
          <w:t xml:space="preserve">  </w:t>
        </w:r>
        <w:r w:rsidR="002469CE" w:rsidRPr="00407059">
          <w:rPr>
            <w:rStyle w:val="af5"/>
            <w:rFonts w:asciiTheme="minorEastAsia" w:hAnsiTheme="minorEastAsia" w:hint="eastAsia"/>
            <w:noProof/>
          </w:rPr>
          <w:t>通用条件</w:t>
        </w:r>
        <w:r w:rsidR="002469CE">
          <w:rPr>
            <w:noProof/>
            <w:webHidden/>
          </w:rPr>
          <w:tab/>
        </w:r>
        <w:r w:rsidR="002469CE">
          <w:rPr>
            <w:noProof/>
            <w:webHidden/>
          </w:rPr>
          <w:fldChar w:fldCharType="begin"/>
        </w:r>
        <w:r w:rsidR="002469CE">
          <w:rPr>
            <w:noProof/>
            <w:webHidden/>
          </w:rPr>
          <w:instrText xml:space="preserve"> PAGEREF _Toc24413420 \h </w:instrText>
        </w:r>
        <w:r w:rsidR="002469CE">
          <w:rPr>
            <w:noProof/>
            <w:webHidden/>
          </w:rPr>
        </w:r>
        <w:r w:rsidR="002469CE">
          <w:rPr>
            <w:noProof/>
            <w:webHidden/>
          </w:rPr>
          <w:fldChar w:fldCharType="separate"/>
        </w:r>
        <w:r w:rsidR="00515D54">
          <w:rPr>
            <w:noProof/>
            <w:webHidden/>
          </w:rPr>
          <w:t>49</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21" w:history="1">
        <w:r w:rsidR="002469CE" w:rsidRPr="00407059">
          <w:rPr>
            <w:rStyle w:val="af5"/>
            <w:rFonts w:ascii="宋体" w:hAnsi="宋体" w:hint="eastAsia"/>
            <w:noProof/>
          </w:rPr>
          <w:t>第三部分</w:t>
        </w:r>
        <w:r w:rsidR="002469CE" w:rsidRPr="00407059">
          <w:rPr>
            <w:rStyle w:val="af5"/>
            <w:rFonts w:ascii="宋体" w:hAnsi="宋体"/>
            <w:noProof/>
          </w:rPr>
          <w:t xml:space="preserve">  </w:t>
        </w:r>
        <w:r w:rsidR="002469CE" w:rsidRPr="00407059">
          <w:rPr>
            <w:rStyle w:val="af5"/>
            <w:rFonts w:ascii="宋体" w:hAnsi="宋体" w:hint="eastAsia"/>
            <w:noProof/>
          </w:rPr>
          <w:t>专用条件</w:t>
        </w:r>
        <w:r w:rsidR="002469CE">
          <w:rPr>
            <w:noProof/>
            <w:webHidden/>
          </w:rPr>
          <w:tab/>
        </w:r>
        <w:r w:rsidR="002469CE">
          <w:rPr>
            <w:noProof/>
            <w:webHidden/>
          </w:rPr>
          <w:fldChar w:fldCharType="begin"/>
        </w:r>
        <w:r w:rsidR="002469CE">
          <w:rPr>
            <w:noProof/>
            <w:webHidden/>
          </w:rPr>
          <w:instrText xml:space="preserve"> PAGEREF _Toc24413421 \h </w:instrText>
        </w:r>
        <w:r w:rsidR="002469CE">
          <w:rPr>
            <w:noProof/>
            <w:webHidden/>
          </w:rPr>
        </w:r>
        <w:r w:rsidR="002469CE">
          <w:rPr>
            <w:noProof/>
            <w:webHidden/>
          </w:rPr>
          <w:fldChar w:fldCharType="separate"/>
        </w:r>
        <w:r w:rsidR="00515D54">
          <w:rPr>
            <w:noProof/>
            <w:webHidden/>
          </w:rPr>
          <w:t>57</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22" w:history="1">
        <w:r w:rsidR="002469CE" w:rsidRPr="00407059">
          <w:rPr>
            <w:rStyle w:val="af5"/>
            <w:rFonts w:ascii="宋体" w:hAnsi="宋体" w:hint="eastAsia"/>
            <w:noProof/>
          </w:rPr>
          <w:t>附录</w:t>
        </w:r>
        <w:r w:rsidR="002469CE" w:rsidRPr="00407059">
          <w:rPr>
            <w:rStyle w:val="af5"/>
            <w:rFonts w:ascii="宋体" w:hAnsi="宋体"/>
            <w:noProof/>
          </w:rPr>
          <w:t xml:space="preserve">A </w:t>
        </w:r>
        <w:r w:rsidR="002469CE" w:rsidRPr="00407059">
          <w:rPr>
            <w:rStyle w:val="af5"/>
            <w:rFonts w:ascii="宋体" w:hAnsi="宋体" w:hint="eastAsia"/>
            <w:noProof/>
          </w:rPr>
          <w:t>服务范围及工作内容</w:t>
        </w:r>
        <w:r w:rsidR="002469CE">
          <w:rPr>
            <w:noProof/>
            <w:webHidden/>
          </w:rPr>
          <w:tab/>
        </w:r>
        <w:r w:rsidR="002469CE">
          <w:rPr>
            <w:noProof/>
            <w:webHidden/>
          </w:rPr>
          <w:fldChar w:fldCharType="begin"/>
        </w:r>
        <w:r w:rsidR="002469CE">
          <w:rPr>
            <w:noProof/>
            <w:webHidden/>
          </w:rPr>
          <w:instrText xml:space="preserve"> PAGEREF _Toc24413422 \h </w:instrText>
        </w:r>
        <w:r w:rsidR="002469CE">
          <w:rPr>
            <w:noProof/>
            <w:webHidden/>
          </w:rPr>
        </w:r>
        <w:r w:rsidR="002469CE">
          <w:rPr>
            <w:noProof/>
            <w:webHidden/>
          </w:rPr>
          <w:fldChar w:fldCharType="separate"/>
        </w:r>
        <w:r w:rsidR="00515D54">
          <w:rPr>
            <w:noProof/>
            <w:webHidden/>
          </w:rPr>
          <w:t>68</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23" w:history="1">
        <w:r w:rsidR="002469CE" w:rsidRPr="00407059">
          <w:rPr>
            <w:rStyle w:val="af5"/>
            <w:rFonts w:ascii="宋体" w:hAnsi="宋体" w:hint="eastAsia"/>
            <w:noProof/>
          </w:rPr>
          <w:t>附录</w:t>
        </w:r>
        <w:r w:rsidR="002469CE" w:rsidRPr="00407059">
          <w:rPr>
            <w:rStyle w:val="af5"/>
            <w:rFonts w:ascii="宋体" w:hAnsi="宋体"/>
            <w:noProof/>
          </w:rPr>
          <w:t xml:space="preserve">B </w:t>
        </w:r>
        <w:r w:rsidR="002469CE" w:rsidRPr="00407059">
          <w:rPr>
            <w:rStyle w:val="af5"/>
            <w:rFonts w:ascii="宋体" w:hAnsi="宋体" w:hint="eastAsia"/>
            <w:noProof/>
          </w:rPr>
          <w:t>咨询人提交成果文件一览表</w:t>
        </w:r>
        <w:r w:rsidR="002469CE">
          <w:rPr>
            <w:noProof/>
            <w:webHidden/>
          </w:rPr>
          <w:tab/>
        </w:r>
        <w:r w:rsidR="002469CE">
          <w:rPr>
            <w:noProof/>
            <w:webHidden/>
          </w:rPr>
          <w:fldChar w:fldCharType="begin"/>
        </w:r>
        <w:r w:rsidR="002469CE">
          <w:rPr>
            <w:noProof/>
            <w:webHidden/>
          </w:rPr>
          <w:instrText xml:space="preserve"> PAGEREF _Toc24413423 \h </w:instrText>
        </w:r>
        <w:r w:rsidR="002469CE">
          <w:rPr>
            <w:noProof/>
            <w:webHidden/>
          </w:rPr>
        </w:r>
        <w:r w:rsidR="002469CE">
          <w:rPr>
            <w:noProof/>
            <w:webHidden/>
          </w:rPr>
          <w:fldChar w:fldCharType="separate"/>
        </w:r>
        <w:r w:rsidR="00515D54">
          <w:rPr>
            <w:noProof/>
            <w:webHidden/>
          </w:rPr>
          <w:t>70</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24" w:history="1">
        <w:r w:rsidR="002469CE" w:rsidRPr="00407059">
          <w:rPr>
            <w:rStyle w:val="af5"/>
            <w:rFonts w:ascii="宋体" w:hAnsi="宋体" w:hint="eastAsia"/>
            <w:noProof/>
          </w:rPr>
          <w:t>附录</w:t>
        </w:r>
        <w:r w:rsidR="002469CE" w:rsidRPr="00407059">
          <w:rPr>
            <w:rStyle w:val="af5"/>
            <w:rFonts w:ascii="宋体" w:hAnsi="宋体"/>
            <w:noProof/>
          </w:rPr>
          <w:t xml:space="preserve">C </w:t>
        </w:r>
        <w:r w:rsidR="002469CE" w:rsidRPr="00407059">
          <w:rPr>
            <w:rStyle w:val="af5"/>
            <w:rFonts w:ascii="宋体" w:hAnsi="宋体" w:hint="eastAsia"/>
            <w:noProof/>
          </w:rPr>
          <w:t>委托人提供资料一览表</w:t>
        </w:r>
        <w:r w:rsidR="002469CE">
          <w:rPr>
            <w:noProof/>
            <w:webHidden/>
          </w:rPr>
          <w:tab/>
        </w:r>
        <w:r w:rsidR="002469CE">
          <w:rPr>
            <w:noProof/>
            <w:webHidden/>
          </w:rPr>
          <w:fldChar w:fldCharType="begin"/>
        </w:r>
        <w:r w:rsidR="002469CE">
          <w:rPr>
            <w:noProof/>
            <w:webHidden/>
          </w:rPr>
          <w:instrText xml:space="preserve"> PAGEREF _Toc24413424 \h </w:instrText>
        </w:r>
        <w:r w:rsidR="002469CE">
          <w:rPr>
            <w:noProof/>
            <w:webHidden/>
          </w:rPr>
        </w:r>
        <w:r w:rsidR="002469CE">
          <w:rPr>
            <w:noProof/>
            <w:webHidden/>
          </w:rPr>
          <w:fldChar w:fldCharType="separate"/>
        </w:r>
        <w:r w:rsidR="00515D54">
          <w:rPr>
            <w:noProof/>
            <w:webHidden/>
          </w:rPr>
          <w:t>72</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25" w:history="1">
        <w:r w:rsidR="002469CE" w:rsidRPr="00407059">
          <w:rPr>
            <w:rStyle w:val="af5"/>
            <w:rFonts w:ascii="宋体" w:hAnsi="宋体" w:hint="eastAsia"/>
            <w:noProof/>
          </w:rPr>
          <w:t>附录</w:t>
        </w:r>
        <w:r w:rsidR="002469CE" w:rsidRPr="00407059">
          <w:rPr>
            <w:rStyle w:val="af5"/>
            <w:rFonts w:ascii="宋体" w:hAnsi="宋体"/>
            <w:noProof/>
          </w:rPr>
          <w:t xml:space="preserve">D </w:t>
        </w:r>
        <w:r w:rsidR="002469CE" w:rsidRPr="00407059">
          <w:rPr>
            <w:rStyle w:val="af5"/>
            <w:rFonts w:ascii="宋体" w:hAnsi="宋体" w:hint="eastAsia"/>
            <w:noProof/>
          </w:rPr>
          <w:t>委托人提供房屋及设备一览表</w:t>
        </w:r>
        <w:r w:rsidR="002469CE">
          <w:rPr>
            <w:noProof/>
            <w:webHidden/>
          </w:rPr>
          <w:tab/>
        </w:r>
        <w:r w:rsidR="002469CE">
          <w:rPr>
            <w:noProof/>
            <w:webHidden/>
          </w:rPr>
          <w:fldChar w:fldCharType="begin"/>
        </w:r>
        <w:r w:rsidR="002469CE">
          <w:rPr>
            <w:noProof/>
            <w:webHidden/>
          </w:rPr>
          <w:instrText xml:space="preserve"> PAGEREF _Toc24413425 \h </w:instrText>
        </w:r>
        <w:r w:rsidR="002469CE">
          <w:rPr>
            <w:noProof/>
            <w:webHidden/>
          </w:rPr>
        </w:r>
        <w:r w:rsidR="002469CE">
          <w:rPr>
            <w:noProof/>
            <w:webHidden/>
          </w:rPr>
          <w:fldChar w:fldCharType="separate"/>
        </w:r>
        <w:r w:rsidR="00515D54">
          <w:rPr>
            <w:noProof/>
            <w:webHidden/>
          </w:rPr>
          <w:t>73</w:t>
        </w:r>
        <w:r w:rsidR="002469CE">
          <w:rPr>
            <w:noProof/>
            <w:webHidden/>
          </w:rPr>
          <w:fldChar w:fldCharType="end"/>
        </w:r>
      </w:hyperlink>
    </w:p>
    <w:p w:rsidR="002469CE" w:rsidRDefault="007615C9">
      <w:pPr>
        <w:pStyle w:val="10"/>
        <w:tabs>
          <w:tab w:val="right" w:leader="dot" w:pos="9061"/>
        </w:tabs>
        <w:rPr>
          <w:rFonts w:eastAsiaTheme="minorEastAsia" w:cstheme="minorBidi"/>
          <w:b w:val="0"/>
          <w:bCs w:val="0"/>
          <w:caps w:val="0"/>
          <w:noProof/>
          <w:sz w:val="21"/>
          <w:szCs w:val="22"/>
        </w:rPr>
      </w:pPr>
      <w:hyperlink w:anchor="_Toc24413426" w:history="1">
        <w:r w:rsidR="002469CE" w:rsidRPr="00407059">
          <w:rPr>
            <w:rStyle w:val="af5"/>
            <w:rFonts w:hint="eastAsia"/>
            <w:noProof/>
          </w:rPr>
          <w:t>第二卷</w:t>
        </w:r>
        <w:r w:rsidR="002469CE">
          <w:rPr>
            <w:noProof/>
            <w:webHidden/>
          </w:rPr>
          <w:tab/>
        </w:r>
        <w:r w:rsidR="002469CE">
          <w:rPr>
            <w:noProof/>
            <w:webHidden/>
          </w:rPr>
          <w:fldChar w:fldCharType="begin"/>
        </w:r>
        <w:r w:rsidR="002469CE">
          <w:rPr>
            <w:noProof/>
            <w:webHidden/>
          </w:rPr>
          <w:instrText xml:space="preserve"> PAGEREF _Toc24413426 \h </w:instrText>
        </w:r>
        <w:r w:rsidR="002469CE">
          <w:rPr>
            <w:noProof/>
            <w:webHidden/>
          </w:rPr>
        </w:r>
        <w:r w:rsidR="002469CE">
          <w:rPr>
            <w:noProof/>
            <w:webHidden/>
          </w:rPr>
          <w:fldChar w:fldCharType="separate"/>
        </w:r>
        <w:r w:rsidR="00515D54">
          <w:rPr>
            <w:noProof/>
            <w:webHidden/>
          </w:rPr>
          <w:t>74</w:t>
        </w:r>
        <w:r w:rsidR="002469CE">
          <w:rPr>
            <w:noProof/>
            <w:webHidden/>
          </w:rPr>
          <w:fldChar w:fldCharType="end"/>
        </w:r>
      </w:hyperlink>
    </w:p>
    <w:p w:rsidR="002469CE" w:rsidRDefault="007615C9">
      <w:pPr>
        <w:pStyle w:val="10"/>
        <w:tabs>
          <w:tab w:val="right" w:leader="dot" w:pos="9061"/>
        </w:tabs>
        <w:rPr>
          <w:rFonts w:eastAsiaTheme="minorEastAsia" w:cstheme="minorBidi"/>
          <w:b w:val="0"/>
          <w:bCs w:val="0"/>
          <w:caps w:val="0"/>
          <w:noProof/>
          <w:sz w:val="21"/>
          <w:szCs w:val="22"/>
        </w:rPr>
      </w:pPr>
      <w:hyperlink w:anchor="_Toc24413427" w:history="1">
        <w:r w:rsidR="002469CE" w:rsidRPr="00407059">
          <w:rPr>
            <w:rStyle w:val="af5"/>
            <w:rFonts w:hint="eastAsia"/>
            <w:noProof/>
          </w:rPr>
          <w:t>第五章</w:t>
        </w:r>
        <w:r w:rsidR="002469CE" w:rsidRPr="00407059">
          <w:rPr>
            <w:rStyle w:val="af5"/>
            <w:noProof/>
          </w:rPr>
          <w:t xml:space="preserve"> </w:t>
        </w:r>
        <w:r w:rsidR="002469CE" w:rsidRPr="00407059">
          <w:rPr>
            <w:rStyle w:val="af5"/>
            <w:rFonts w:hint="eastAsia"/>
            <w:noProof/>
          </w:rPr>
          <w:t>委托人要求</w:t>
        </w:r>
        <w:r w:rsidR="002469CE">
          <w:rPr>
            <w:noProof/>
            <w:webHidden/>
          </w:rPr>
          <w:tab/>
        </w:r>
        <w:r w:rsidR="002469CE">
          <w:rPr>
            <w:noProof/>
            <w:webHidden/>
          </w:rPr>
          <w:fldChar w:fldCharType="begin"/>
        </w:r>
        <w:r w:rsidR="002469CE">
          <w:rPr>
            <w:noProof/>
            <w:webHidden/>
          </w:rPr>
          <w:instrText xml:space="preserve"> PAGEREF _Toc24413427 \h </w:instrText>
        </w:r>
        <w:r w:rsidR="002469CE">
          <w:rPr>
            <w:noProof/>
            <w:webHidden/>
          </w:rPr>
        </w:r>
        <w:r w:rsidR="002469CE">
          <w:rPr>
            <w:noProof/>
            <w:webHidden/>
          </w:rPr>
          <w:fldChar w:fldCharType="separate"/>
        </w:r>
        <w:r w:rsidR="00515D54">
          <w:rPr>
            <w:noProof/>
            <w:webHidden/>
          </w:rPr>
          <w:t>75</w:t>
        </w:r>
        <w:r w:rsidR="002469CE">
          <w:rPr>
            <w:noProof/>
            <w:webHidden/>
          </w:rPr>
          <w:fldChar w:fldCharType="end"/>
        </w:r>
      </w:hyperlink>
    </w:p>
    <w:p w:rsidR="002469CE" w:rsidRDefault="007615C9">
      <w:pPr>
        <w:pStyle w:val="10"/>
        <w:tabs>
          <w:tab w:val="right" w:leader="dot" w:pos="9061"/>
        </w:tabs>
        <w:rPr>
          <w:rFonts w:eastAsiaTheme="minorEastAsia" w:cstheme="minorBidi"/>
          <w:b w:val="0"/>
          <w:bCs w:val="0"/>
          <w:caps w:val="0"/>
          <w:noProof/>
          <w:sz w:val="21"/>
          <w:szCs w:val="22"/>
        </w:rPr>
      </w:pPr>
      <w:hyperlink w:anchor="_Toc24413428" w:history="1">
        <w:r w:rsidR="002469CE" w:rsidRPr="00407059">
          <w:rPr>
            <w:rStyle w:val="af5"/>
            <w:rFonts w:hint="eastAsia"/>
            <w:noProof/>
          </w:rPr>
          <w:t>第三卷</w:t>
        </w:r>
        <w:r w:rsidR="002469CE">
          <w:rPr>
            <w:noProof/>
            <w:webHidden/>
          </w:rPr>
          <w:tab/>
        </w:r>
        <w:r w:rsidR="002469CE">
          <w:rPr>
            <w:noProof/>
            <w:webHidden/>
          </w:rPr>
          <w:fldChar w:fldCharType="begin"/>
        </w:r>
        <w:r w:rsidR="002469CE">
          <w:rPr>
            <w:noProof/>
            <w:webHidden/>
          </w:rPr>
          <w:instrText xml:space="preserve"> PAGEREF _Toc24413428 \h </w:instrText>
        </w:r>
        <w:r w:rsidR="002469CE">
          <w:rPr>
            <w:noProof/>
            <w:webHidden/>
          </w:rPr>
        </w:r>
        <w:r w:rsidR="002469CE">
          <w:rPr>
            <w:noProof/>
            <w:webHidden/>
          </w:rPr>
          <w:fldChar w:fldCharType="separate"/>
        </w:r>
        <w:r w:rsidR="00515D54">
          <w:rPr>
            <w:noProof/>
            <w:webHidden/>
          </w:rPr>
          <w:t>79</w:t>
        </w:r>
        <w:r w:rsidR="002469CE">
          <w:rPr>
            <w:noProof/>
            <w:webHidden/>
          </w:rPr>
          <w:fldChar w:fldCharType="end"/>
        </w:r>
      </w:hyperlink>
    </w:p>
    <w:p w:rsidR="002469CE" w:rsidRDefault="007615C9">
      <w:pPr>
        <w:pStyle w:val="10"/>
        <w:tabs>
          <w:tab w:val="right" w:leader="dot" w:pos="9061"/>
        </w:tabs>
        <w:rPr>
          <w:rFonts w:eastAsiaTheme="minorEastAsia" w:cstheme="minorBidi"/>
          <w:b w:val="0"/>
          <w:bCs w:val="0"/>
          <w:caps w:val="0"/>
          <w:noProof/>
          <w:sz w:val="21"/>
          <w:szCs w:val="22"/>
        </w:rPr>
      </w:pPr>
      <w:hyperlink w:anchor="_Toc24413429" w:history="1">
        <w:r w:rsidR="002469CE" w:rsidRPr="00407059">
          <w:rPr>
            <w:rStyle w:val="af5"/>
            <w:rFonts w:hint="eastAsia"/>
            <w:noProof/>
          </w:rPr>
          <w:t>第六章</w:t>
        </w:r>
        <w:r w:rsidR="002469CE" w:rsidRPr="00407059">
          <w:rPr>
            <w:rStyle w:val="af5"/>
            <w:noProof/>
          </w:rPr>
          <w:t xml:space="preserve"> </w:t>
        </w:r>
        <w:r w:rsidR="002469CE" w:rsidRPr="00407059">
          <w:rPr>
            <w:rStyle w:val="af5"/>
            <w:rFonts w:hint="eastAsia"/>
            <w:noProof/>
          </w:rPr>
          <w:t>投标文件格式</w:t>
        </w:r>
        <w:r w:rsidR="002469CE">
          <w:rPr>
            <w:noProof/>
            <w:webHidden/>
          </w:rPr>
          <w:tab/>
        </w:r>
        <w:r w:rsidR="002469CE">
          <w:rPr>
            <w:noProof/>
            <w:webHidden/>
          </w:rPr>
          <w:fldChar w:fldCharType="begin"/>
        </w:r>
        <w:r w:rsidR="002469CE">
          <w:rPr>
            <w:noProof/>
            <w:webHidden/>
          </w:rPr>
          <w:instrText xml:space="preserve"> PAGEREF _Toc24413429 \h </w:instrText>
        </w:r>
        <w:r w:rsidR="002469CE">
          <w:rPr>
            <w:noProof/>
            <w:webHidden/>
          </w:rPr>
        </w:r>
        <w:r w:rsidR="002469CE">
          <w:rPr>
            <w:noProof/>
            <w:webHidden/>
          </w:rPr>
          <w:fldChar w:fldCharType="separate"/>
        </w:r>
        <w:r w:rsidR="00515D54">
          <w:rPr>
            <w:noProof/>
            <w:webHidden/>
          </w:rPr>
          <w:t>80</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30" w:history="1">
        <w:r w:rsidR="002469CE" w:rsidRPr="00407059">
          <w:rPr>
            <w:rStyle w:val="af5"/>
            <w:rFonts w:ascii="Times New Roman" w:hAnsi="Times New Roman" w:hint="eastAsia"/>
            <w:noProof/>
          </w:rPr>
          <w:t>一、投标函及投标函附录</w:t>
        </w:r>
        <w:r w:rsidR="002469CE">
          <w:rPr>
            <w:noProof/>
            <w:webHidden/>
          </w:rPr>
          <w:tab/>
        </w:r>
        <w:r w:rsidR="002469CE">
          <w:rPr>
            <w:noProof/>
            <w:webHidden/>
          </w:rPr>
          <w:fldChar w:fldCharType="begin"/>
        </w:r>
        <w:r w:rsidR="002469CE">
          <w:rPr>
            <w:noProof/>
            <w:webHidden/>
          </w:rPr>
          <w:instrText xml:space="preserve"> PAGEREF _Toc24413430 \h </w:instrText>
        </w:r>
        <w:r w:rsidR="002469CE">
          <w:rPr>
            <w:noProof/>
            <w:webHidden/>
          </w:rPr>
        </w:r>
        <w:r w:rsidR="002469CE">
          <w:rPr>
            <w:noProof/>
            <w:webHidden/>
          </w:rPr>
          <w:fldChar w:fldCharType="separate"/>
        </w:r>
        <w:r w:rsidR="00515D54">
          <w:rPr>
            <w:noProof/>
            <w:webHidden/>
          </w:rPr>
          <w:t>85</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31" w:history="1">
        <w:r w:rsidR="002469CE" w:rsidRPr="00407059">
          <w:rPr>
            <w:rStyle w:val="af5"/>
            <w:rFonts w:ascii="Times New Roman" w:hAnsi="Times New Roman" w:hint="eastAsia"/>
            <w:noProof/>
          </w:rPr>
          <w:t>二、法定代表人身份证明</w:t>
        </w:r>
        <w:r w:rsidR="002469CE">
          <w:rPr>
            <w:noProof/>
            <w:webHidden/>
          </w:rPr>
          <w:tab/>
        </w:r>
        <w:r w:rsidR="002469CE">
          <w:rPr>
            <w:noProof/>
            <w:webHidden/>
          </w:rPr>
          <w:fldChar w:fldCharType="begin"/>
        </w:r>
        <w:r w:rsidR="002469CE">
          <w:rPr>
            <w:noProof/>
            <w:webHidden/>
          </w:rPr>
          <w:instrText xml:space="preserve"> PAGEREF _Toc24413431 \h </w:instrText>
        </w:r>
        <w:r w:rsidR="002469CE">
          <w:rPr>
            <w:noProof/>
            <w:webHidden/>
          </w:rPr>
        </w:r>
        <w:r w:rsidR="002469CE">
          <w:rPr>
            <w:noProof/>
            <w:webHidden/>
          </w:rPr>
          <w:fldChar w:fldCharType="separate"/>
        </w:r>
        <w:r w:rsidR="00515D54">
          <w:rPr>
            <w:noProof/>
            <w:webHidden/>
          </w:rPr>
          <w:t>87</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32" w:history="1">
        <w:r w:rsidR="002469CE" w:rsidRPr="00407059">
          <w:rPr>
            <w:rStyle w:val="af5"/>
            <w:rFonts w:ascii="Times New Roman" w:hAnsi="Times New Roman" w:hint="eastAsia"/>
            <w:noProof/>
          </w:rPr>
          <w:t>三、授权委托书</w:t>
        </w:r>
        <w:r w:rsidR="002469CE">
          <w:rPr>
            <w:noProof/>
            <w:webHidden/>
          </w:rPr>
          <w:tab/>
        </w:r>
        <w:r w:rsidR="002469CE">
          <w:rPr>
            <w:noProof/>
            <w:webHidden/>
          </w:rPr>
          <w:fldChar w:fldCharType="begin"/>
        </w:r>
        <w:r w:rsidR="002469CE">
          <w:rPr>
            <w:noProof/>
            <w:webHidden/>
          </w:rPr>
          <w:instrText xml:space="preserve"> PAGEREF _Toc24413432 \h </w:instrText>
        </w:r>
        <w:r w:rsidR="002469CE">
          <w:rPr>
            <w:noProof/>
            <w:webHidden/>
          </w:rPr>
        </w:r>
        <w:r w:rsidR="002469CE">
          <w:rPr>
            <w:noProof/>
            <w:webHidden/>
          </w:rPr>
          <w:fldChar w:fldCharType="separate"/>
        </w:r>
        <w:r w:rsidR="00515D54">
          <w:rPr>
            <w:noProof/>
            <w:webHidden/>
          </w:rPr>
          <w:t>88</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33" w:history="1">
        <w:r w:rsidR="002469CE" w:rsidRPr="00407059">
          <w:rPr>
            <w:rStyle w:val="af5"/>
            <w:rFonts w:ascii="Times New Roman" w:hAnsi="Times New Roman" w:hint="eastAsia"/>
            <w:noProof/>
          </w:rPr>
          <w:t>四、联合体协议书（本次招标不适用）</w:t>
        </w:r>
        <w:r w:rsidR="002469CE">
          <w:rPr>
            <w:noProof/>
            <w:webHidden/>
          </w:rPr>
          <w:tab/>
        </w:r>
        <w:r w:rsidR="002469CE">
          <w:rPr>
            <w:noProof/>
            <w:webHidden/>
          </w:rPr>
          <w:fldChar w:fldCharType="begin"/>
        </w:r>
        <w:r w:rsidR="002469CE">
          <w:rPr>
            <w:noProof/>
            <w:webHidden/>
          </w:rPr>
          <w:instrText xml:space="preserve"> PAGEREF _Toc24413433 \h </w:instrText>
        </w:r>
        <w:r w:rsidR="002469CE">
          <w:rPr>
            <w:noProof/>
            <w:webHidden/>
          </w:rPr>
        </w:r>
        <w:r w:rsidR="002469CE">
          <w:rPr>
            <w:noProof/>
            <w:webHidden/>
          </w:rPr>
          <w:fldChar w:fldCharType="separate"/>
        </w:r>
        <w:r w:rsidR="00515D54">
          <w:rPr>
            <w:noProof/>
            <w:webHidden/>
          </w:rPr>
          <w:t>89</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34" w:history="1">
        <w:r w:rsidR="002469CE" w:rsidRPr="00407059">
          <w:rPr>
            <w:rStyle w:val="af5"/>
            <w:rFonts w:ascii="Times New Roman" w:hAnsi="Times New Roman" w:hint="eastAsia"/>
            <w:noProof/>
          </w:rPr>
          <w:t>五、投标保证金</w:t>
        </w:r>
        <w:r w:rsidR="002469CE">
          <w:rPr>
            <w:noProof/>
            <w:webHidden/>
          </w:rPr>
          <w:tab/>
        </w:r>
        <w:r w:rsidR="002469CE">
          <w:rPr>
            <w:noProof/>
            <w:webHidden/>
          </w:rPr>
          <w:fldChar w:fldCharType="begin"/>
        </w:r>
        <w:r w:rsidR="002469CE">
          <w:rPr>
            <w:noProof/>
            <w:webHidden/>
          </w:rPr>
          <w:instrText xml:space="preserve"> PAGEREF _Toc24413434 \h </w:instrText>
        </w:r>
        <w:r w:rsidR="002469CE">
          <w:rPr>
            <w:noProof/>
            <w:webHidden/>
          </w:rPr>
        </w:r>
        <w:r w:rsidR="002469CE">
          <w:rPr>
            <w:noProof/>
            <w:webHidden/>
          </w:rPr>
          <w:fldChar w:fldCharType="separate"/>
        </w:r>
        <w:r w:rsidR="00515D54">
          <w:rPr>
            <w:noProof/>
            <w:webHidden/>
          </w:rPr>
          <w:t>90</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35" w:history="1">
        <w:r w:rsidR="002469CE" w:rsidRPr="00407059">
          <w:rPr>
            <w:rStyle w:val="af5"/>
            <w:rFonts w:ascii="Times New Roman" w:hAnsi="Times New Roman" w:hint="eastAsia"/>
            <w:noProof/>
          </w:rPr>
          <w:t>六、投标报价清单</w:t>
        </w:r>
        <w:r w:rsidR="002469CE">
          <w:rPr>
            <w:noProof/>
            <w:webHidden/>
          </w:rPr>
          <w:tab/>
        </w:r>
        <w:r w:rsidR="002469CE">
          <w:rPr>
            <w:noProof/>
            <w:webHidden/>
          </w:rPr>
          <w:fldChar w:fldCharType="begin"/>
        </w:r>
        <w:r w:rsidR="002469CE">
          <w:rPr>
            <w:noProof/>
            <w:webHidden/>
          </w:rPr>
          <w:instrText xml:space="preserve"> PAGEREF _Toc24413435 \h </w:instrText>
        </w:r>
        <w:r w:rsidR="002469CE">
          <w:rPr>
            <w:noProof/>
            <w:webHidden/>
          </w:rPr>
        </w:r>
        <w:r w:rsidR="002469CE">
          <w:rPr>
            <w:noProof/>
            <w:webHidden/>
          </w:rPr>
          <w:fldChar w:fldCharType="separate"/>
        </w:r>
        <w:r w:rsidR="00515D54">
          <w:rPr>
            <w:noProof/>
            <w:webHidden/>
          </w:rPr>
          <w:t>95</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36" w:history="1">
        <w:r w:rsidR="002469CE" w:rsidRPr="00407059">
          <w:rPr>
            <w:rStyle w:val="af5"/>
            <w:rFonts w:ascii="Times New Roman" w:hAnsi="Times New Roman" w:hint="eastAsia"/>
            <w:noProof/>
          </w:rPr>
          <w:t>七、资格审查资料</w:t>
        </w:r>
        <w:r w:rsidR="002469CE">
          <w:rPr>
            <w:noProof/>
            <w:webHidden/>
          </w:rPr>
          <w:tab/>
        </w:r>
        <w:r w:rsidR="002469CE">
          <w:rPr>
            <w:noProof/>
            <w:webHidden/>
          </w:rPr>
          <w:fldChar w:fldCharType="begin"/>
        </w:r>
        <w:r w:rsidR="002469CE">
          <w:rPr>
            <w:noProof/>
            <w:webHidden/>
          </w:rPr>
          <w:instrText xml:space="preserve"> PAGEREF _Toc24413436 \h </w:instrText>
        </w:r>
        <w:r w:rsidR="002469CE">
          <w:rPr>
            <w:noProof/>
            <w:webHidden/>
          </w:rPr>
        </w:r>
        <w:r w:rsidR="002469CE">
          <w:rPr>
            <w:noProof/>
            <w:webHidden/>
          </w:rPr>
          <w:fldChar w:fldCharType="separate"/>
        </w:r>
        <w:r w:rsidR="00515D54">
          <w:rPr>
            <w:noProof/>
            <w:webHidden/>
          </w:rPr>
          <w:t>96</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37" w:history="1">
        <w:r w:rsidR="002469CE" w:rsidRPr="00407059">
          <w:rPr>
            <w:rStyle w:val="af5"/>
            <w:rFonts w:ascii="Times New Roman" w:hAnsi="Times New Roman" w:hint="eastAsia"/>
            <w:noProof/>
          </w:rPr>
          <w:t>八、咨询服务方案</w:t>
        </w:r>
        <w:r w:rsidR="002469CE">
          <w:rPr>
            <w:noProof/>
            <w:webHidden/>
          </w:rPr>
          <w:tab/>
        </w:r>
        <w:r w:rsidR="002469CE">
          <w:rPr>
            <w:noProof/>
            <w:webHidden/>
          </w:rPr>
          <w:fldChar w:fldCharType="begin"/>
        </w:r>
        <w:r w:rsidR="002469CE">
          <w:rPr>
            <w:noProof/>
            <w:webHidden/>
          </w:rPr>
          <w:instrText xml:space="preserve"> PAGEREF _Toc24413437 \h </w:instrText>
        </w:r>
        <w:r w:rsidR="002469CE">
          <w:rPr>
            <w:noProof/>
            <w:webHidden/>
          </w:rPr>
        </w:r>
        <w:r w:rsidR="002469CE">
          <w:rPr>
            <w:noProof/>
            <w:webHidden/>
          </w:rPr>
          <w:fldChar w:fldCharType="separate"/>
        </w:r>
        <w:r w:rsidR="00515D54">
          <w:rPr>
            <w:noProof/>
            <w:webHidden/>
          </w:rPr>
          <w:t>101</w:t>
        </w:r>
        <w:r w:rsidR="002469CE">
          <w:rPr>
            <w:noProof/>
            <w:webHidden/>
          </w:rPr>
          <w:fldChar w:fldCharType="end"/>
        </w:r>
      </w:hyperlink>
    </w:p>
    <w:p w:rsidR="002469CE" w:rsidRDefault="007615C9">
      <w:pPr>
        <w:pStyle w:val="20"/>
        <w:tabs>
          <w:tab w:val="right" w:leader="dot" w:pos="9061"/>
        </w:tabs>
        <w:rPr>
          <w:rFonts w:eastAsiaTheme="minorEastAsia" w:cstheme="minorBidi"/>
          <w:smallCaps w:val="0"/>
          <w:noProof/>
          <w:sz w:val="21"/>
          <w:szCs w:val="22"/>
        </w:rPr>
      </w:pPr>
      <w:hyperlink w:anchor="_Toc24413438" w:history="1">
        <w:r w:rsidR="002469CE" w:rsidRPr="00407059">
          <w:rPr>
            <w:rStyle w:val="af5"/>
            <w:rFonts w:ascii="Times New Roman" w:hAnsi="Times New Roman" w:hint="eastAsia"/>
            <w:noProof/>
          </w:rPr>
          <w:t>九、其他资料</w:t>
        </w:r>
        <w:r w:rsidR="002469CE">
          <w:rPr>
            <w:noProof/>
            <w:webHidden/>
          </w:rPr>
          <w:tab/>
        </w:r>
        <w:r w:rsidR="002469CE">
          <w:rPr>
            <w:noProof/>
            <w:webHidden/>
          </w:rPr>
          <w:fldChar w:fldCharType="begin"/>
        </w:r>
        <w:r w:rsidR="002469CE">
          <w:rPr>
            <w:noProof/>
            <w:webHidden/>
          </w:rPr>
          <w:instrText xml:space="preserve"> PAGEREF _Toc24413438 \h </w:instrText>
        </w:r>
        <w:r w:rsidR="002469CE">
          <w:rPr>
            <w:noProof/>
            <w:webHidden/>
          </w:rPr>
        </w:r>
        <w:r w:rsidR="002469CE">
          <w:rPr>
            <w:noProof/>
            <w:webHidden/>
          </w:rPr>
          <w:fldChar w:fldCharType="separate"/>
        </w:r>
        <w:r w:rsidR="00515D54">
          <w:rPr>
            <w:noProof/>
            <w:webHidden/>
          </w:rPr>
          <w:t>102</w:t>
        </w:r>
        <w:r w:rsidR="002469CE">
          <w:rPr>
            <w:noProof/>
            <w:webHidden/>
          </w:rPr>
          <w:fldChar w:fldCharType="end"/>
        </w:r>
      </w:hyperlink>
    </w:p>
    <w:p w:rsidR="00D81D8A" w:rsidRPr="00D81D8A" w:rsidRDefault="00DA7F3E">
      <w:pPr>
        <w:rPr>
          <w:rFonts w:ascii="Times New Roman" w:hAnsi="Times New Roman"/>
          <w:color w:val="000000" w:themeColor="text1"/>
        </w:rPr>
      </w:pPr>
      <w:r w:rsidRPr="00D81D8A">
        <w:rPr>
          <w:rFonts w:ascii="Times New Roman" w:hAnsi="Times New Roman" w:cstheme="minorHAnsi"/>
          <w:color w:val="000000" w:themeColor="text1"/>
          <w:sz w:val="20"/>
          <w:szCs w:val="20"/>
        </w:rPr>
        <w:fldChar w:fldCharType="end"/>
      </w:r>
    </w:p>
    <w:p w:rsidR="00D81D8A" w:rsidRPr="00D81D8A" w:rsidRDefault="00D81D8A">
      <w:pPr>
        <w:pStyle w:val="1"/>
        <w:jc w:val="center"/>
        <w:rPr>
          <w:color w:val="000000" w:themeColor="text1"/>
        </w:rPr>
      </w:pPr>
      <w:r w:rsidRPr="00D81D8A">
        <w:rPr>
          <w:color w:val="000000" w:themeColor="text1"/>
        </w:rPr>
        <w:br w:type="page"/>
      </w:r>
    </w:p>
    <w:p w:rsidR="00D81D8A" w:rsidRPr="00D81D8A" w:rsidRDefault="00D81D8A">
      <w:pPr>
        <w:pStyle w:val="1"/>
        <w:jc w:val="center"/>
        <w:rPr>
          <w:color w:val="000000" w:themeColor="text1"/>
        </w:rPr>
      </w:pPr>
      <w:bookmarkStart w:id="3" w:name="_Toc24413381"/>
      <w:r w:rsidRPr="00D81D8A">
        <w:rPr>
          <w:rFonts w:hint="eastAsia"/>
          <w:color w:val="000000" w:themeColor="text1"/>
        </w:rPr>
        <w:lastRenderedPageBreak/>
        <w:t>第一卷</w:t>
      </w:r>
      <w:bookmarkEnd w:id="3"/>
    </w:p>
    <w:p w:rsidR="00D81D8A" w:rsidRPr="00D81D8A" w:rsidRDefault="00D81D8A">
      <w:pPr>
        <w:widowControl/>
        <w:jc w:val="left"/>
        <w:rPr>
          <w:rFonts w:ascii="Times New Roman" w:hAnsi="Times New Roman"/>
          <w:b/>
          <w:color w:val="000000" w:themeColor="text1"/>
          <w:kern w:val="44"/>
          <w:sz w:val="44"/>
          <w:szCs w:val="20"/>
        </w:rPr>
      </w:pPr>
      <w:r w:rsidRPr="00D81D8A">
        <w:rPr>
          <w:color w:val="000000" w:themeColor="text1"/>
        </w:rPr>
        <w:br w:type="page"/>
      </w:r>
    </w:p>
    <w:p w:rsidR="00D81D8A" w:rsidRPr="00D81D8A" w:rsidRDefault="00D81D8A">
      <w:pPr>
        <w:pStyle w:val="1"/>
        <w:spacing w:line="240" w:lineRule="auto"/>
        <w:jc w:val="center"/>
        <w:rPr>
          <w:color w:val="000000" w:themeColor="text1"/>
        </w:rPr>
      </w:pPr>
      <w:bookmarkStart w:id="4" w:name="_Toc24413382"/>
      <w:r w:rsidRPr="00D81D8A">
        <w:rPr>
          <w:rFonts w:hint="eastAsia"/>
          <w:color w:val="000000" w:themeColor="text1"/>
        </w:rPr>
        <w:lastRenderedPageBreak/>
        <w:t>第一章</w:t>
      </w:r>
      <w:r w:rsidRPr="00D81D8A">
        <w:rPr>
          <w:color w:val="000000" w:themeColor="text1"/>
        </w:rPr>
        <w:t xml:space="preserve"> </w:t>
      </w:r>
      <w:r w:rsidRPr="00D81D8A">
        <w:rPr>
          <w:rFonts w:hint="eastAsia"/>
          <w:color w:val="000000" w:themeColor="text1"/>
        </w:rPr>
        <w:t>招标公告</w:t>
      </w:r>
      <w:bookmarkEnd w:id="4"/>
    </w:p>
    <w:p w:rsidR="004C3EDA" w:rsidRDefault="004C3EDA" w:rsidP="004C3EDA">
      <w:pPr>
        <w:spacing w:line="440" w:lineRule="exact"/>
        <w:jc w:val="center"/>
        <w:rPr>
          <w:rFonts w:ascii="Times New Roman" w:eastAsia="黑体" w:hAnsi="Times New Roman"/>
          <w:color w:val="000000" w:themeColor="text1"/>
          <w:sz w:val="28"/>
          <w:szCs w:val="28"/>
          <w:u w:val="single"/>
        </w:rPr>
      </w:pPr>
      <w:r w:rsidRPr="004C3EDA">
        <w:rPr>
          <w:rFonts w:ascii="Times New Roman" w:eastAsia="黑体" w:hAnsi="Times New Roman" w:hint="eastAsia"/>
          <w:color w:val="000000" w:themeColor="text1"/>
          <w:sz w:val="28"/>
          <w:szCs w:val="28"/>
          <w:u w:val="single"/>
        </w:rPr>
        <w:t>江</w:t>
      </w:r>
      <w:proofErr w:type="gramStart"/>
      <w:r w:rsidRPr="004C3EDA">
        <w:rPr>
          <w:rFonts w:ascii="Times New Roman" w:eastAsia="黑体" w:hAnsi="Times New Roman" w:hint="eastAsia"/>
          <w:color w:val="000000" w:themeColor="text1"/>
          <w:sz w:val="28"/>
          <w:szCs w:val="28"/>
          <w:u w:val="single"/>
        </w:rPr>
        <w:t>门人才岛全岛</w:t>
      </w:r>
      <w:proofErr w:type="gramEnd"/>
      <w:r w:rsidRPr="004C3EDA">
        <w:rPr>
          <w:rFonts w:ascii="Times New Roman" w:eastAsia="黑体" w:hAnsi="Times New Roman" w:hint="eastAsia"/>
          <w:color w:val="000000" w:themeColor="text1"/>
          <w:sz w:val="28"/>
          <w:szCs w:val="28"/>
          <w:u w:val="single"/>
        </w:rPr>
        <w:t>开发建设项目</w:t>
      </w:r>
      <w:r w:rsidRPr="004C3EDA">
        <w:rPr>
          <w:rFonts w:ascii="Times New Roman" w:eastAsia="黑体" w:hAnsi="Times New Roman" w:hint="eastAsia"/>
          <w:color w:val="000000" w:themeColor="text1"/>
          <w:sz w:val="28"/>
          <w:szCs w:val="28"/>
          <w:u w:val="single"/>
        </w:rPr>
        <w:t>2019</w:t>
      </w:r>
      <w:r w:rsidRPr="004C3EDA">
        <w:rPr>
          <w:rFonts w:ascii="Times New Roman" w:eastAsia="黑体" w:hAnsi="Times New Roman" w:hint="eastAsia"/>
          <w:color w:val="000000" w:themeColor="text1"/>
          <w:sz w:val="28"/>
          <w:szCs w:val="28"/>
          <w:u w:val="single"/>
        </w:rPr>
        <w:t>年开工项目</w:t>
      </w:r>
      <w:r>
        <w:rPr>
          <w:rFonts w:ascii="Times New Roman" w:eastAsia="黑体" w:hAnsi="Times New Roman" w:hint="eastAsia"/>
          <w:color w:val="000000" w:themeColor="text1"/>
          <w:sz w:val="28"/>
          <w:szCs w:val="28"/>
          <w:u w:val="single"/>
        </w:rPr>
        <w:t>（</w:t>
      </w:r>
      <w:r w:rsidRPr="004C3EDA">
        <w:rPr>
          <w:rFonts w:ascii="Times New Roman" w:eastAsia="黑体" w:hAnsi="Times New Roman" w:hint="eastAsia"/>
          <w:color w:val="000000" w:themeColor="text1"/>
          <w:sz w:val="28"/>
          <w:szCs w:val="28"/>
          <w:u w:val="single"/>
        </w:rPr>
        <w:t>一期（项目三）</w:t>
      </w:r>
      <w:r>
        <w:rPr>
          <w:rFonts w:ascii="Times New Roman" w:eastAsia="黑体" w:hAnsi="Times New Roman" w:hint="eastAsia"/>
          <w:color w:val="000000" w:themeColor="text1"/>
          <w:sz w:val="28"/>
          <w:szCs w:val="28"/>
          <w:u w:val="single"/>
        </w:rPr>
        <w:t>）</w:t>
      </w:r>
    </w:p>
    <w:p w:rsidR="00D81D8A" w:rsidRPr="00D81D8A" w:rsidRDefault="004C3EDA" w:rsidP="004C3EDA">
      <w:pPr>
        <w:spacing w:line="440" w:lineRule="exact"/>
        <w:jc w:val="center"/>
        <w:rPr>
          <w:rFonts w:ascii="Times New Roman" w:eastAsia="黑体" w:hAnsi="Times New Roman"/>
          <w:color w:val="000000" w:themeColor="text1"/>
          <w:sz w:val="28"/>
        </w:rPr>
      </w:pPr>
      <w:r w:rsidRPr="004C3EDA">
        <w:rPr>
          <w:rFonts w:ascii="Times New Roman" w:eastAsia="黑体" w:hAnsi="Times New Roman" w:hint="eastAsia"/>
          <w:color w:val="000000" w:themeColor="text1"/>
          <w:sz w:val="28"/>
          <w:szCs w:val="28"/>
          <w:u w:val="single"/>
        </w:rPr>
        <w:t>全过程造价咨询服务</w:t>
      </w:r>
      <w:r w:rsidR="00D81D8A" w:rsidRPr="00D81D8A">
        <w:rPr>
          <w:rFonts w:ascii="Times New Roman" w:eastAsia="黑体" w:hAnsi="Times New Roman" w:hint="eastAsia"/>
          <w:color w:val="000000" w:themeColor="text1"/>
          <w:sz w:val="28"/>
        </w:rPr>
        <w:t>招标公告</w:t>
      </w:r>
    </w:p>
    <w:p w:rsidR="00D81D8A" w:rsidRPr="00D81D8A" w:rsidRDefault="00D81D8A">
      <w:pPr>
        <w:spacing w:line="440" w:lineRule="exact"/>
        <w:jc w:val="center"/>
        <w:rPr>
          <w:rFonts w:ascii="Times New Roman" w:eastAsia="黑体" w:hAnsi="Times New Roman"/>
          <w:color w:val="000000" w:themeColor="text1"/>
          <w:sz w:val="20"/>
        </w:rPr>
      </w:pPr>
    </w:p>
    <w:p w:rsidR="00D81D8A" w:rsidRPr="00D81D8A" w:rsidRDefault="00D81D8A" w:rsidP="00862A45">
      <w:pPr>
        <w:pStyle w:val="2"/>
        <w:spacing w:before="220" w:after="220" w:line="240" w:lineRule="auto"/>
        <w:rPr>
          <w:rFonts w:ascii="Times New Roman" w:hAnsi="Times New Roman"/>
          <w:color w:val="000000" w:themeColor="text1"/>
        </w:rPr>
      </w:pPr>
      <w:bookmarkStart w:id="5" w:name="_Toc24413383"/>
      <w:r w:rsidRPr="00D81D8A">
        <w:rPr>
          <w:rFonts w:ascii="Times New Roman" w:hAnsi="Times New Roman"/>
          <w:color w:val="000000" w:themeColor="text1"/>
        </w:rPr>
        <w:t xml:space="preserve">1. </w:t>
      </w:r>
      <w:r w:rsidRPr="00D81D8A">
        <w:rPr>
          <w:rFonts w:ascii="Times New Roman" w:hAnsi="Times New Roman" w:hint="eastAsia"/>
          <w:color w:val="000000" w:themeColor="text1"/>
        </w:rPr>
        <w:t>招标条件</w:t>
      </w:r>
      <w:bookmarkEnd w:id="5"/>
    </w:p>
    <w:p w:rsidR="00D81D8A" w:rsidRPr="00D81D8A" w:rsidRDefault="00D81D8A" w:rsidP="00F45DD6">
      <w:pPr>
        <w:spacing w:line="38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本招标项目</w:t>
      </w:r>
      <w:r w:rsidRPr="00D81D8A">
        <w:rPr>
          <w:rFonts w:hint="eastAsia"/>
          <w:color w:val="000000" w:themeColor="text1"/>
          <w:szCs w:val="21"/>
        </w:rPr>
        <w:t>江</w:t>
      </w:r>
      <w:proofErr w:type="gramStart"/>
      <w:r w:rsidRPr="00D81D8A">
        <w:rPr>
          <w:rFonts w:hint="eastAsia"/>
          <w:color w:val="000000" w:themeColor="text1"/>
          <w:szCs w:val="21"/>
        </w:rPr>
        <w:t>门人才岛全岛</w:t>
      </w:r>
      <w:proofErr w:type="gramEnd"/>
      <w:r w:rsidRPr="00D81D8A">
        <w:rPr>
          <w:rFonts w:hint="eastAsia"/>
          <w:color w:val="000000" w:themeColor="text1"/>
          <w:szCs w:val="21"/>
        </w:rPr>
        <w:t>开发建设项目</w:t>
      </w:r>
      <w:r w:rsidRPr="00D81D8A">
        <w:rPr>
          <w:rFonts w:ascii="Times New Roman" w:hAnsi="Times New Roman" w:hint="eastAsia"/>
          <w:color w:val="000000" w:themeColor="text1"/>
        </w:rPr>
        <w:t>已在广东省投资项目在线投资监管平台通过备案，备案证</w:t>
      </w:r>
      <w:r w:rsidRPr="00D81D8A">
        <w:rPr>
          <w:rFonts w:hint="eastAsia"/>
          <w:color w:val="000000" w:themeColor="text1"/>
          <w:szCs w:val="21"/>
        </w:rPr>
        <w:t>号为</w:t>
      </w:r>
      <w:r w:rsidRPr="00D81D8A">
        <w:rPr>
          <w:rFonts w:asciiTheme="minorEastAsia" w:eastAsiaTheme="minorEastAsia" w:hAnsiTheme="minorEastAsia"/>
          <w:color w:val="000000" w:themeColor="text1"/>
          <w:szCs w:val="21"/>
        </w:rPr>
        <w:t>: 2018-440703-72-03-002707</w:t>
      </w:r>
      <w:r w:rsidRPr="00D81D8A">
        <w:rPr>
          <w:rFonts w:ascii="Times New Roman" w:hAnsi="Times New Roman" w:hint="eastAsia"/>
          <w:color w:val="000000" w:themeColor="text1"/>
        </w:rPr>
        <w:t>，项目</w:t>
      </w:r>
      <w:r w:rsidR="007F1ACE">
        <w:rPr>
          <w:rFonts w:ascii="Times New Roman" w:hAnsi="Times New Roman" w:hint="eastAsia"/>
          <w:color w:val="000000" w:themeColor="text1"/>
        </w:rPr>
        <w:t>实施主体</w:t>
      </w:r>
      <w:r w:rsidRPr="00D81D8A">
        <w:rPr>
          <w:rFonts w:ascii="Times New Roman" w:hAnsi="Times New Roman" w:hint="eastAsia"/>
          <w:color w:val="000000" w:themeColor="text1"/>
        </w:rPr>
        <w:t>为江门市滨江建设投资管理有限公司，建设资金来自自筹资金，招标人为江门市滨江建设投资管理有限公司。项目已具备招标条件，现对</w:t>
      </w:r>
      <w:r w:rsidR="004C3EDA" w:rsidRPr="004C3EDA">
        <w:rPr>
          <w:rFonts w:ascii="Times New Roman" w:hAnsi="Times New Roman" w:hint="eastAsia"/>
          <w:color w:val="000000" w:themeColor="text1"/>
        </w:rPr>
        <w:t>江</w:t>
      </w:r>
      <w:proofErr w:type="gramStart"/>
      <w:r w:rsidR="004C3EDA" w:rsidRPr="004C3EDA">
        <w:rPr>
          <w:rFonts w:ascii="Times New Roman" w:hAnsi="Times New Roman" w:hint="eastAsia"/>
          <w:color w:val="000000" w:themeColor="text1"/>
        </w:rPr>
        <w:t>门人才岛全岛</w:t>
      </w:r>
      <w:proofErr w:type="gramEnd"/>
      <w:r w:rsidR="004C3EDA" w:rsidRPr="004C3EDA">
        <w:rPr>
          <w:rFonts w:ascii="Times New Roman" w:hAnsi="Times New Roman" w:hint="eastAsia"/>
          <w:color w:val="000000" w:themeColor="text1"/>
        </w:rPr>
        <w:t>开发建设项目</w:t>
      </w:r>
      <w:r w:rsidR="004C3EDA" w:rsidRPr="004C3EDA">
        <w:rPr>
          <w:rFonts w:ascii="Times New Roman" w:hAnsi="Times New Roman" w:hint="eastAsia"/>
          <w:color w:val="000000" w:themeColor="text1"/>
        </w:rPr>
        <w:t>2019</w:t>
      </w:r>
      <w:r w:rsidR="004C3EDA" w:rsidRPr="004C3EDA">
        <w:rPr>
          <w:rFonts w:ascii="Times New Roman" w:hAnsi="Times New Roman" w:hint="eastAsia"/>
          <w:color w:val="000000" w:themeColor="text1"/>
        </w:rPr>
        <w:t>年开工项目</w:t>
      </w:r>
      <w:r w:rsidR="00690ABA" w:rsidRPr="00690ABA">
        <w:rPr>
          <w:rFonts w:ascii="Times New Roman" w:hAnsi="Times New Roman" w:hint="eastAsia"/>
          <w:color w:val="000000" w:themeColor="text1"/>
        </w:rPr>
        <w:t>（一期（项目三））</w:t>
      </w:r>
      <w:r w:rsidR="004C3EDA" w:rsidRPr="004C3EDA">
        <w:rPr>
          <w:rFonts w:ascii="Times New Roman" w:hAnsi="Times New Roman" w:hint="eastAsia"/>
          <w:color w:val="000000" w:themeColor="text1"/>
        </w:rPr>
        <w:t>全过程造价咨询服务</w:t>
      </w:r>
      <w:r w:rsidRPr="00D81D8A">
        <w:rPr>
          <w:rFonts w:ascii="Times New Roman" w:hAnsi="Times New Roman" w:hint="eastAsia"/>
          <w:color w:val="000000" w:themeColor="text1"/>
        </w:rPr>
        <w:t>招标项目进行公开招标。</w:t>
      </w:r>
    </w:p>
    <w:p w:rsidR="00D81D8A" w:rsidRPr="00D81D8A" w:rsidRDefault="00D81D8A" w:rsidP="00862A45">
      <w:pPr>
        <w:pStyle w:val="2"/>
        <w:spacing w:before="220" w:after="220" w:line="240" w:lineRule="auto"/>
        <w:rPr>
          <w:rFonts w:ascii="Times New Roman" w:hAnsi="Times New Roman"/>
          <w:color w:val="000000" w:themeColor="text1"/>
        </w:rPr>
      </w:pPr>
      <w:bookmarkStart w:id="6" w:name="_Toc24413384"/>
      <w:r w:rsidRPr="00D81D8A">
        <w:rPr>
          <w:rFonts w:ascii="Times New Roman" w:hAnsi="Times New Roman"/>
          <w:color w:val="000000" w:themeColor="text1"/>
        </w:rPr>
        <w:t xml:space="preserve">2. </w:t>
      </w:r>
      <w:r w:rsidRPr="00D81D8A">
        <w:rPr>
          <w:rFonts w:ascii="Times New Roman" w:hAnsi="Times New Roman" w:hint="eastAsia"/>
          <w:color w:val="000000" w:themeColor="text1"/>
        </w:rPr>
        <w:t>项目概况与招标范围</w:t>
      </w:r>
      <w:bookmarkEnd w:id="6"/>
    </w:p>
    <w:p w:rsidR="00D81D8A" w:rsidRPr="00D81D8A" w:rsidRDefault="00D81D8A" w:rsidP="00F45DD6">
      <w:pPr>
        <w:spacing w:line="380" w:lineRule="exact"/>
        <w:ind w:firstLineChars="200" w:firstLine="420"/>
        <w:rPr>
          <w:rFonts w:ascii="Times New Roman" w:eastAsiaTheme="minorEastAsia" w:hAnsi="Times New Roman"/>
          <w:color w:val="000000" w:themeColor="text1"/>
          <w:szCs w:val="21"/>
        </w:rPr>
      </w:pPr>
      <w:r w:rsidRPr="00D81D8A">
        <w:rPr>
          <w:rFonts w:ascii="Times New Roman" w:eastAsiaTheme="minorEastAsia" w:hAnsi="Times New Roman"/>
          <w:color w:val="000000" w:themeColor="text1"/>
          <w:szCs w:val="21"/>
        </w:rPr>
        <w:t>2.1</w:t>
      </w:r>
      <w:r w:rsidRPr="00D81D8A">
        <w:rPr>
          <w:rFonts w:ascii="Times New Roman" w:eastAsiaTheme="minorEastAsia" w:hAnsi="Times New Roman" w:hint="eastAsia"/>
          <w:color w:val="000000" w:themeColor="text1"/>
          <w:szCs w:val="21"/>
        </w:rPr>
        <w:t>项目概况</w:t>
      </w:r>
    </w:p>
    <w:p w:rsidR="00D81D8A" w:rsidRPr="00D81D8A" w:rsidRDefault="00D81D8A" w:rsidP="00F45DD6">
      <w:pPr>
        <w:spacing w:line="380" w:lineRule="exact"/>
        <w:ind w:firstLineChars="200" w:firstLine="420"/>
        <w:rPr>
          <w:rFonts w:ascii="Times New Roman" w:eastAsiaTheme="minorEastAsia" w:hAnsi="Times New Roman"/>
          <w:color w:val="000000" w:themeColor="text1"/>
          <w:szCs w:val="21"/>
        </w:rPr>
      </w:pPr>
      <w:r w:rsidRPr="00D81D8A">
        <w:rPr>
          <w:rFonts w:ascii="Times New Roman" w:eastAsiaTheme="minorEastAsia" w:hAnsi="Times New Roman" w:hint="eastAsia"/>
          <w:color w:val="000000" w:themeColor="text1"/>
          <w:szCs w:val="21"/>
        </w:rPr>
        <w:t>建设规模：江</w:t>
      </w:r>
      <w:proofErr w:type="gramStart"/>
      <w:r w:rsidRPr="00D81D8A">
        <w:rPr>
          <w:rFonts w:ascii="Times New Roman" w:eastAsiaTheme="minorEastAsia" w:hAnsi="Times New Roman" w:hint="eastAsia"/>
          <w:color w:val="000000" w:themeColor="text1"/>
          <w:szCs w:val="21"/>
        </w:rPr>
        <w:t>门人才岛全岛</w:t>
      </w:r>
      <w:proofErr w:type="gramEnd"/>
      <w:r w:rsidRPr="00D81D8A">
        <w:rPr>
          <w:rFonts w:ascii="Times New Roman" w:eastAsiaTheme="minorEastAsia" w:hAnsi="Times New Roman" w:hint="eastAsia"/>
          <w:color w:val="000000" w:themeColor="text1"/>
          <w:szCs w:val="21"/>
        </w:rPr>
        <w:t>开发建设项目，规划范围为潮连岛全岛。拟建主要工程包括：岛屿片区开发、房建工程、公用工程、岛屿路网管网及其他基础设施配套工程等。</w:t>
      </w:r>
    </w:p>
    <w:p w:rsidR="00D81D8A" w:rsidRPr="00D81D8A" w:rsidRDefault="00D81D8A" w:rsidP="00F45DD6">
      <w:pPr>
        <w:spacing w:line="380" w:lineRule="exact"/>
        <w:ind w:firstLineChars="200" w:firstLine="420"/>
        <w:rPr>
          <w:rFonts w:ascii="Times New Roman" w:eastAsiaTheme="minorEastAsia" w:hAnsi="Times New Roman"/>
          <w:color w:val="000000" w:themeColor="text1"/>
          <w:szCs w:val="21"/>
        </w:rPr>
      </w:pPr>
      <w:r w:rsidRPr="00D81D8A">
        <w:rPr>
          <w:rFonts w:ascii="Times New Roman" w:eastAsiaTheme="minorEastAsia" w:hAnsi="Times New Roman" w:hint="eastAsia"/>
          <w:color w:val="000000" w:themeColor="text1"/>
          <w:szCs w:val="21"/>
        </w:rPr>
        <w:t>本次招标工程内容如下：</w:t>
      </w:r>
    </w:p>
    <w:p w:rsidR="004C3EDA" w:rsidRDefault="004C3EDA" w:rsidP="00F45DD6">
      <w:pPr>
        <w:spacing w:line="380" w:lineRule="exact"/>
        <w:ind w:firstLineChars="200" w:firstLine="420"/>
        <w:rPr>
          <w:rFonts w:ascii="Times New Roman" w:eastAsiaTheme="minorEastAsia" w:hAnsi="Times New Roman"/>
          <w:bCs/>
          <w:color w:val="000000" w:themeColor="text1"/>
          <w:szCs w:val="21"/>
        </w:rPr>
      </w:pPr>
      <w:r>
        <w:rPr>
          <w:rFonts w:ascii="Times New Roman" w:eastAsiaTheme="minorEastAsia" w:hAnsi="Times New Roman" w:hint="eastAsia"/>
          <w:bCs/>
          <w:color w:val="000000" w:themeColor="text1"/>
          <w:szCs w:val="21"/>
        </w:rPr>
        <w:t>（</w:t>
      </w:r>
      <w:r>
        <w:rPr>
          <w:rFonts w:ascii="Times New Roman" w:eastAsiaTheme="minorEastAsia" w:hAnsi="Times New Roman" w:hint="eastAsia"/>
          <w:bCs/>
          <w:color w:val="000000" w:themeColor="text1"/>
          <w:szCs w:val="21"/>
        </w:rPr>
        <w:t>1</w:t>
      </w:r>
      <w:r>
        <w:rPr>
          <w:rFonts w:ascii="Times New Roman" w:eastAsiaTheme="minorEastAsia" w:hAnsi="Times New Roman" w:hint="eastAsia"/>
          <w:bCs/>
          <w:color w:val="000000" w:themeColor="text1"/>
          <w:szCs w:val="21"/>
        </w:rPr>
        <w:t>）</w:t>
      </w:r>
      <w:proofErr w:type="gramStart"/>
      <w:r>
        <w:rPr>
          <w:rFonts w:ascii="Times New Roman" w:eastAsiaTheme="minorEastAsia" w:hAnsi="Times New Roman" w:hint="eastAsia"/>
          <w:bCs/>
          <w:color w:val="000000" w:themeColor="text1"/>
          <w:szCs w:val="21"/>
        </w:rPr>
        <w:t>科创中心</w:t>
      </w:r>
      <w:proofErr w:type="gramEnd"/>
      <w:r>
        <w:rPr>
          <w:rFonts w:ascii="Times New Roman" w:eastAsiaTheme="minorEastAsia" w:hAnsi="Times New Roman" w:hint="eastAsia"/>
          <w:bCs/>
          <w:color w:val="000000" w:themeColor="text1"/>
          <w:szCs w:val="21"/>
        </w:rPr>
        <w:t>，建筑面积约</w:t>
      </w:r>
      <w:r>
        <w:rPr>
          <w:rFonts w:ascii="Times New Roman" w:eastAsiaTheme="minorEastAsia" w:hAnsi="Times New Roman" w:hint="eastAsia"/>
          <w:bCs/>
          <w:color w:val="000000" w:themeColor="text1"/>
          <w:szCs w:val="21"/>
        </w:rPr>
        <w:t>65000</w:t>
      </w:r>
      <w:r>
        <w:rPr>
          <w:rFonts w:ascii="Times New Roman" w:eastAsiaTheme="minorEastAsia" w:hAnsi="Times New Roman" w:hint="eastAsia"/>
          <w:bCs/>
          <w:color w:val="000000" w:themeColor="text1"/>
          <w:szCs w:val="21"/>
        </w:rPr>
        <w:t>平方米，建安费约</w:t>
      </w:r>
      <w:r>
        <w:rPr>
          <w:rFonts w:ascii="Times New Roman" w:eastAsiaTheme="minorEastAsia" w:hAnsi="Times New Roman" w:hint="eastAsia"/>
          <w:bCs/>
          <w:color w:val="000000" w:themeColor="text1"/>
          <w:szCs w:val="21"/>
        </w:rPr>
        <w:t>55555.2</w:t>
      </w:r>
      <w:r>
        <w:rPr>
          <w:rFonts w:ascii="Times New Roman" w:eastAsiaTheme="minorEastAsia" w:hAnsi="Times New Roman" w:hint="eastAsia"/>
          <w:bCs/>
          <w:color w:val="000000" w:themeColor="text1"/>
          <w:szCs w:val="21"/>
        </w:rPr>
        <w:t>万元；</w:t>
      </w:r>
    </w:p>
    <w:p w:rsidR="004C3EDA" w:rsidRDefault="004C3EDA" w:rsidP="00F45DD6">
      <w:pPr>
        <w:spacing w:line="380" w:lineRule="exact"/>
        <w:ind w:firstLineChars="200" w:firstLine="420"/>
        <w:rPr>
          <w:rFonts w:ascii="Times New Roman" w:eastAsiaTheme="minorEastAsia" w:hAnsi="Times New Roman"/>
          <w:bCs/>
          <w:color w:val="000000" w:themeColor="text1"/>
          <w:szCs w:val="21"/>
        </w:rPr>
      </w:pPr>
      <w:r>
        <w:rPr>
          <w:rFonts w:ascii="Times New Roman" w:eastAsiaTheme="minorEastAsia" w:hAnsi="Times New Roman" w:hint="eastAsia"/>
          <w:bCs/>
          <w:color w:val="000000" w:themeColor="text1"/>
          <w:szCs w:val="21"/>
        </w:rPr>
        <w:t>（</w:t>
      </w:r>
      <w:r>
        <w:rPr>
          <w:rFonts w:ascii="Times New Roman" w:eastAsiaTheme="minorEastAsia" w:hAnsi="Times New Roman" w:hint="eastAsia"/>
          <w:bCs/>
          <w:color w:val="000000" w:themeColor="text1"/>
          <w:szCs w:val="21"/>
        </w:rPr>
        <w:t>2</w:t>
      </w:r>
      <w:r>
        <w:rPr>
          <w:rFonts w:ascii="Times New Roman" w:eastAsiaTheme="minorEastAsia" w:hAnsi="Times New Roman" w:hint="eastAsia"/>
          <w:bCs/>
          <w:color w:val="000000" w:themeColor="text1"/>
          <w:szCs w:val="21"/>
        </w:rPr>
        <w:t>）人才公寓（二期），建筑面积约</w:t>
      </w:r>
      <w:r>
        <w:rPr>
          <w:rFonts w:ascii="Times New Roman" w:eastAsiaTheme="minorEastAsia" w:hAnsi="Times New Roman" w:hint="eastAsia"/>
          <w:bCs/>
          <w:color w:val="000000" w:themeColor="text1"/>
          <w:szCs w:val="21"/>
        </w:rPr>
        <w:t>3.41</w:t>
      </w:r>
      <w:r>
        <w:rPr>
          <w:rFonts w:ascii="Times New Roman" w:eastAsiaTheme="minorEastAsia" w:hAnsi="Times New Roman" w:hint="eastAsia"/>
          <w:bCs/>
          <w:color w:val="000000" w:themeColor="text1"/>
          <w:szCs w:val="21"/>
        </w:rPr>
        <w:t>万平方米，建安费约</w:t>
      </w:r>
      <w:r>
        <w:rPr>
          <w:rFonts w:ascii="Times New Roman" w:eastAsiaTheme="minorEastAsia" w:hAnsi="Times New Roman" w:hint="eastAsia"/>
          <w:bCs/>
          <w:color w:val="000000" w:themeColor="text1"/>
          <w:szCs w:val="21"/>
        </w:rPr>
        <w:t>18448.1</w:t>
      </w:r>
      <w:r>
        <w:rPr>
          <w:rFonts w:ascii="Times New Roman" w:eastAsiaTheme="minorEastAsia" w:hAnsi="Times New Roman" w:hint="eastAsia"/>
          <w:bCs/>
          <w:color w:val="000000" w:themeColor="text1"/>
          <w:szCs w:val="21"/>
        </w:rPr>
        <w:t>万元；</w:t>
      </w:r>
    </w:p>
    <w:p w:rsidR="004C3EDA" w:rsidRDefault="004C3EDA" w:rsidP="00F45DD6">
      <w:pPr>
        <w:spacing w:line="380" w:lineRule="exact"/>
        <w:ind w:firstLineChars="200" w:firstLine="420"/>
        <w:rPr>
          <w:rFonts w:ascii="Times New Roman" w:eastAsiaTheme="minorEastAsia" w:hAnsi="Times New Roman"/>
          <w:bCs/>
          <w:color w:val="000000" w:themeColor="text1"/>
          <w:szCs w:val="21"/>
        </w:rPr>
      </w:pPr>
      <w:r>
        <w:rPr>
          <w:rFonts w:ascii="Times New Roman" w:eastAsiaTheme="minorEastAsia" w:hAnsi="Times New Roman" w:hint="eastAsia"/>
          <w:bCs/>
          <w:color w:val="000000" w:themeColor="text1"/>
          <w:szCs w:val="21"/>
        </w:rPr>
        <w:t>（</w:t>
      </w:r>
      <w:r>
        <w:rPr>
          <w:rFonts w:ascii="Times New Roman" w:eastAsiaTheme="minorEastAsia" w:hAnsi="Times New Roman" w:hint="eastAsia"/>
          <w:bCs/>
          <w:color w:val="000000" w:themeColor="text1"/>
          <w:szCs w:val="21"/>
        </w:rPr>
        <w:t>3</w:t>
      </w:r>
      <w:r>
        <w:rPr>
          <w:rFonts w:ascii="Times New Roman" w:eastAsiaTheme="minorEastAsia" w:hAnsi="Times New Roman" w:hint="eastAsia"/>
          <w:bCs/>
          <w:color w:val="000000" w:themeColor="text1"/>
          <w:szCs w:val="21"/>
        </w:rPr>
        <w:t>）世纪人才大数据信息中心（一期）—智慧城市运营管理中心</w:t>
      </w:r>
      <w:r w:rsidR="00A14001">
        <w:rPr>
          <w:rFonts w:ascii="Times New Roman" w:eastAsiaTheme="minorEastAsia" w:hAnsi="Times New Roman" w:hint="eastAsia"/>
          <w:bCs/>
          <w:color w:val="000000" w:themeColor="text1"/>
          <w:szCs w:val="21"/>
        </w:rPr>
        <w:t>（土建部分）</w:t>
      </w:r>
      <w:r>
        <w:rPr>
          <w:rFonts w:ascii="Times New Roman" w:eastAsiaTheme="minorEastAsia" w:hAnsi="Times New Roman" w:hint="eastAsia"/>
          <w:bCs/>
          <w:color w:val="000000" w:themeColor="text1"/>
          <w:szCs w:val="21"/>
        </w:rPr>
        <w:t>，面积约</w:t>
      </w:r>
      <w:r>
        <w:rPr>
          <w:rFonts w:ascii="Times New Roman" w:eastAsiaTheme="minorEastAsia" w:hAnsi="Times New Roman" w:hint="eastAsia"/>
          <w:bCs/>
          <w:color w:val="000000" w:themeColor="text1"/>
          <w:szCs w:val="21"/>
        </w:rPr>
        <w:t>15000</w:t>
      </w:r>
      <w:r>
        <w:rPr>
          <w:rFonts w:ascii="Times New Roman" w:eastAsiaTheme="minorEastAsia" w:hAnsi="Times New Roman" w:hint="eastAsia"/>
          <w:bCs/>
          <w:color w:val="000000" w:themeColor="text1"/>
          <w:szCs w:val="21"/>
        </w:rPr>
        <w:t>平方米，建安费约</w:t>
      </w:r>
      <w:r>
        <w:rPr>
          <w:rFonts w:ascii="Times New Roman" w:eastAsiaTheme="minorEastAsia" w:hAnsi="Times New Roman" w:hint="eastAsia"/>
          <w:bCs/>
          <w:color w:val="000000" w:themeColor="text1"/>
          <w:szCs w:val="21"/>
        </w:rPr>
        <w:t>8655</w:t>
      </w:r>
      <w:r>
        <w:rPr>
          <w:rFonts w:ascii="Times New Roman" w:eastAsiaTheme="minorEastAsia" w:hAnsi="Times New Roman" w:hint="eastAsia"/>
          <w:bCs/>
          <w:color w:val="000000" w:themeColor="text1"/>
          <w:szCs w:val="21"/>
        </w:rPr>
        <w:t>万元；</w:t>
      </w:r>
    </w:p>
    <w:p w:rsidR="004C3EDA" w:rsidRDefault="004C3EDA" w:rsidP="00F45DD6">
      <w:pPr>
        <w:spacing w:line="380" w:lineRule="exact"/>
        <w:ind w:firstLineChars="200" w:firstLine="420"/>
        <w:rPr>
          <w:rFonts w:ascii="Times New Roman" w:eastAsiaTheme="minorEastAsia" w:hAnsi="Times New Roman"/>
          <w:bCs/>
          <w:color w:val="000000" w:themeColor="text1"/>
          <w:szCs w:val="21"/>
        </w:rPr>
      </w:pPr>
      <w:r>
        <w:rPr>
          <w:rFonts w:ascii="Times New Roman" w:eastAsiaTheme="minorEastAsia" w:hAnsi="Times New Roman" w:hint="eastAsia"/>
          <w:bCs/>
          <w:color w:val="000000" w:themeColor="text1"/>
          <w:szCs w:val="21"/>
        </w:rPr>
        <w:t>（</w:t>
      </w:r>
      <w:r>
        <w:rPr>
          <w:rFonts w:ascii="Times New Roman" w:eastAsiaTheme="minorEastAsia" w:hAnsi="Times New Roman" w:hint="eastAsia"/>
          <w:bCs/>
          <w:color w:val="000000" w:themeColor="text1"/>
          <w:szCs w:val="21"/>
        </w:rPr>
        <w:t>4</w:t>
      </w:r>
      <w:r>
        <w:rPr>
          <w:rFonts w:ascii="Times New Roman" w:eastAsiaTheme="minorEastAsia" w:hAnsi="Times New Roman" w:hint="eastAsia"/>
          <w:bCs/>
          <w:color w:val="000000" w:themeColor="text1"/>
          <w:szCs w:val="21"/>
        </w:rPr>
        <w:t>）江门人</w:t>
      </w:r>
      <w:proofErr w:type="gramStart"/>
      <w:r>
        <w:rPr>
          <w:rFonts w:ascii="Times New Roman" w:eastAsiaTheme="minorEastAsia" w:hAnsi="Times New Roman" w:hint="eastAsia"/>
          <w:bCs/>
          <w:color w:val="000000" w:themeColor="text1"/>
          <w:szCs w:val="21"/>
        </w:rPr>
        <w:t>才岛科技</w:t>
      </w:r>
      <w:proofErr w:type="gramEnd"/>
      <w:r>
        <w:rPr>
          <w:rFonts w:ascii="Times New Roman" w:eastAsiaTheme="minorEastAsia" w:hAnsi="Times New Roman" w:hint="eastAsia"/>
          <w:bCs/>
          <w:color w:val="000000" w:themeColor="text1"/>
          <w:szCs w:val="21"/>
        </w:rPr>
        <w:t>产业园（一期），将大时代厂房升级改造为江门人</w:t>
      </w:r>
      <w:proofErr w:type="gramStart"/>
      <w:r>
        <w:rPr>
          <w:rFonts w:ascii="Times New Roman" w:eastAsiaTheme="minorEastAsia" w:hAnsi="Times New Roman" w:hint="eastAsia"/>
          <w:bCs/>
          <w:color w:val="000000" w:themeColor="text1"/>
          <w:szCs w:val="21"/>
        </w:rPr>
        <w:t>才岛科技</w:t>
      </w:r>
      <w:proofErr w:type="gramEnd"/>
      <w:r>
        <w:rPr>
          <w:rFonts w:ascii="Times New Roman" w:eastAsiaTheme="minorEastAsia" w:hAnsi="Times New Roman" w:hint="eastAsia"/>
          <w:bCs/>
          <w:color w:val="000000" w:themeColor="text1"/>
          <w:szCs w:val="21"/>
        </w:rPr>
        <w:t>产业园（一期），整个园区分三期进行建设，对该厂房进行升级改造，改造后总建筑面积为</w:t>
      </w:r>
      <w:r>
        <w:rPr>
          <w:rFonts w:ascii="Times New Roman" w:eastAsiaTheme="minorEastAsia" w:hAnsi="Times New Roman" w:hint="eastAsia"/>
          <w:bCs/>
          <w:color w:val="000000" w:themeColor="text1"/>
          <w:szCs w:val="21"/>
        </w:rPr>
        <w:t>50980</w:t>
      </w:r>
      <w:r>
        <w:rPr>
          <w:rFonts w:ascii="Times New Roman" w:eastAsiaTheme="minorEastAsia" w:hAnsi="Times New Roman" w:hint="eastAsia"/>
          <w:bCs/>
          <w:color w:val="000000" w:themeColor="text1"/>
          <w:szCs w:val="21"/>
        </w:rPr>
        <w:t>㎡，容积率为</w:t>
      </w:r>
      <w:r>
        <w:rPr>
          <w:rFonts w:ascii="Times New Roman" w:eastAsiaTheme="minorEastAsia" w:hAnsi="Times New Roman" w:hint="eastAsia"/>
          <w:bCs/>
          <w:color w:val="000000" w:themeColor="text1"/>
          <w:szCs w:val="21"/>
        </w:rPr>
        <w:t>1.02</w:t>
      </w:r>
      <w:r>
        <w:rPr>
          <w:rFonts w:ascii="Times New Roman" w:eastAsiaTheme="minorEastAsia" w:hAnsi="Times New Roman" w:hint="eastAsia"/>
          <w:bCs/>
          <w:color w:val="000000" w:themeColor="text1"/>
          <w:szCs w:val="21"/>
        </w:rPr>
        <w:t>，地面停车位</w:t>
      </w:r>
      <w:r>
        <w:rPr>
          <w:rFonts w:ascii="Times New Roman" w:eastAsiaTheme="minorEastAsia" w:hAnsi="Times New Roman" w:hint="eastAsia"/>
          <w:bCs/>
          <w:color w:val="000000" w:themeColor="text1"/>
          <w:szCs w:val="21"/>
        </w:rPr>
        <w:t>189</w:t>
      </w:r>
      <w:r>
        <w:rPr>
          <w:rFonts w:ascii="Times New Roman" w:eastAsiaTheme="minorEastAsia" w:hAnsi="Times New Roman" w:hint="eastAsia"/>
          <w:bCs/>
          <w:color w:val="000000" w:themeColor="text1"/>
          <w:szCs w:val="21"/>
        </w:rPr>
        <w:t>个，建安费约</w:t>
      </w:r>
      <w:r>
        <w:rPr>
          <w:rFonts w:ascii="Times New Roman" w:eastAsiaTheme="minorEastAsia" w:hAnsi="Times New Roman" w:hint="eastAsia"/>
          <w:bCs/>
          <w:color w:val="000000" w:themeColor="text1"/>
          <w:szCs w:val="21"/>
        </w:rPr>
        <w:t>19872.97</w:t>
      </w:r>
      <w:r>
        <w:rPr>
          <w:rFonts w:ascii="Times New Roman" w:eastAsiaTheme="minorEastAsia" w:hAnsi="Times New Roman" w:hint="eastAsia"/>
          <w:bCs/>
          <w:color w:val="000000" w:themeColor="text1"/>
          <w:szCs w:val="21"/>
        </w:rPr>
        <w:t>万元；</w:t>
      </w:r>
    </w:p>
    <w:p w:rsidR="004C3EDA" w:rsidRPr="00CD6228" w:rsidRDefault="004C3EDA" w:rsidP="00F45DD6">
      <w:pPr>
        <w:spacing w:line="380" w:lineRule="exact"/>
        <w:ind w:firstLineChars="200" w:firstLine="420"/>
        <w:rPr>
          <w:rFonts w:ascii="Times New Roman" w:eastAsiaTheme="minorEastAsia" w:hAnsi="Times New Roman"/>
          <w:bCs/>
          <w:szCs w:val="21"/>
        </w:rPr>
      </w:pPr>
      <w:r w:rsidRPr="00CD6228">
        <w:rPr>
          <w:rFonts w:ascii="Times New Roman" w:eastAsiaTheme="minorEastAsia" w:hAnsi="Times New Roman" w:hint="eastAsia"/>
          <w:bCs/>
          <w:szCs w:val="21"/>
        </w:rPr>
        <w:t>（</w:t>
      </w:r>
      <w:r w:rsidRPr="00CD6228">
        <w:rPr>
          <w:rFonts w:ascii="Times New Roman" w:eastAsiaTheme="minorEastAsia" w:hAnsi="Times New Roman" w:hint="eastAsia"/>
          <w:bCs/>
          <w:szCs w:val="21"/>
        </w:rPr>
        <w:t>5</w:t>
      </w:r>
      <w:r w:rsidRPr="00CD6228">
        <w:rPr>
          <w:rFonts w:ascii="Times New Roman" w:eastAsiaTheme="minorEastAsia" w:hAnsi="Times New Roman" w:hint="eastAsia"/>
          <w:bCs/>
          <w:szCs w:val="21"/>
        </w:rPr>
        <w:t>）人才公寓（三期）：为引进的高层次人才提供适宜的居住环境，拟在位于江门市蓬</w:t>
      </w:r>
      <w:proofErr w:type="gramStart"/>
      <w:r w:rsidRPr="00CD6228">
        <w:rPr>
          <w:rFonts w:ascii="Times New Roman" w:eastAsiaTheme="minorEastAsia" w:hAnsi="Times New Roman" w:hint="eastAsia"/>
          <w:bCs/>
          <w:szCs w:val="21"/>
        </w:rPr>
        <w:t>江区潮连卢边</w:t>
      </w:r>
      <w:proofErr w:type="gramEnd"/>
      <w:r w:rsidRPr="00CD6228">
        <w:rPr>
          <w:rFonts w:ascii="Times New Roman" w:eastAsiaTheme="minorEastAsia" w:hAnsi="Times New Roman" w:hint="eastAsia"/>
          <w:bCs/>
          <w:szCs w:val="21"/>
        </w:rPr>
        <w:t>橫滩沙（土名）地段（潮连玫瑰园地块）启动江门人</w:t>
      </w:r>
      <w:proofErr w:type="gramStart"/>
      <w:r w:rsidRPr="00CD6228">
        <w:rPr>
          <w:rFonts w:ascii="Times New Roman" w:eastAsiaTheme="minorEastAsia" w:hAnsi="Times New Roman" w:hint="eastAsia"/>
          <w:bCs/>
          <w:szCs w:val="21"/>
        </w:rPr>
        <w:t>才岛人才</w:t>
      </w:r>
      <w:proofErr w:type="gramEnd"/>
      <w:r w:rsidRPr="00CD6228">
        <w:rPr>
          <w:rFonts w:ascii="Times New Roman" w:eastAsiaTheme="minorEastAsia" w:hAnsi="Times New Roman" w:hint="eastAsia"/>
          <w:bCs/>
          <w:szCs w:val="21"/>
        </w:rPr>
        <w:t>公寓项目。项目预计总投资约为</w:t>
      </w:r>
      <w:r w:rsidRPr="00CD6228">
        <w:rPr>
          <w:rFonts w:ascii="Times New Roman" w:eastAsiaTheme="minorEastAsia" w:hAnsi="Times New Roman" w:hint="eastAsia"/>
          <w:bCs/>
          <w:szCs w:val="21"/>
        </w:rPr>
        <w:t>3.7</w:t>
      </w:r>
      <w:r w:rsidRPr="00CD6228">
        <w:rPr>
          <w:rFonts w:ascii="Times New Roman" w:eastAsiaTheme="minorEastAsia" w:hAnsi="Times New Roman" w:hint="eastAsia"/>
          <w:bCs/>
          <w:szCs w:val="21"/>
        </w:rPr>
        <w:t>亿元（含建安、精装修和软装等），建安费约</w:t>
      </w:r>
      <w:r w:rsidRPr="00CD6228">
        <w:rPr>
          <w:rFonts w:ascii="Times New Roman" w:eastAsiaTheme="minorEastAsia" w:hAnsi="Times New Roman" w:hint="eastAsia"/>
          <w:bCs/>
          <w:szCs w:val="21"/>
        </w:rPr>
        <w:t>22200</w:t>
      </w:r>
      <w:r w:rsidRPr="00CD6228">
        <w:rPr>
          <w:rFonts w:ascii="Times New Roman" w:eastAsiaTheme="minorEastAsia" w:hAnsi="Times New Roman" w:hint="eastAsia"/>
          <w:bCs/>
          <w:szCs w:val="21"/>
        </w:rPr>
        <w:t>万元；</w:t>
      </w:r>
    </w:p>
    <w:p w:rsidR="00D81D8A" w:rsidRPr="00CD6228" w:rsidRDefault="004C3EDA" w:rsidP="00F45DD6">
      <w:pPr>
        <w:spacing w:line="380" w:lineRule="exact"/>
        <w:ind w:firstLineChars="200" w:firstLine="420"/>
        <w:rPr>
          <w:rFonts w:ascii="Times New Roman" w:eastAsiaTheme="minorEastAsia" w:hAnsi="Times New Roman"/>
          <w:bCs/>
          <w:szCs w:val="21"/>
        </w:rPr>
      </w:pPr>
      <w:r w:rsidRPr="00CD6228">
        <w:rPr>
          <w:rFonts w:ascii="Times New Roman" w:eastAsiaTheme="minorEastAsia" w:hAnsi="Times New Roman" w:hint="eastAsia"/>
          <w:bCs/>
          <w:szCs w:val="21"/>
        </w:rPr>
        <w:t>项目总建安工程费约</w:t>
      </w:r>
      <w:r w:rsidRPr="00CD6228">
        <w:rPr>
          <w:rFonts w:ascii="Times New Roman" w:eastAsiaTheme="minorEastAsia" w:hAnsi="Times New Roman" w:hint="eastAsia"/>
          <w:bCs/>
          <w:szCs w:val="21"/>
        </w:rPr>
        <w:t>124731.27</w:t>
      </w:r>
      <w:r w:rsidRPr="00CD6228">
        <w:rPr>
          <w:rFonts w:ascii="Times New Roman" w:eastAsiaTheme="minorEastAsia" w:hAnsi="Times New Roman" w:hint="eastAsia"/>
          <w:bCs/>
          <w:szCs w:val="21"/>
        </w:rPr>
        <w:t>万元。</w:t>
      </w:r>
    </w:p>
    <w:p w:rsidR="00D81D8A" w:rsidRPr="00D81D8A" w:rsidRDefault="00D81D8A" w:rsidP="00F45DD6">
      <w:pPr>
        <w:spacing w:line="380" w:lineRule="exact"/>
        <w:ind w:firstLineChars="200" w:firstLine="422"/>
        <w:rPr>
          <w:rFonts w:ascii="Times New Roman" w:eastAsiaTheme="minorEastAsia" w:hAnsi="Times New Roman"/>
          <w:b/>
          <w:color w:val="000000" w:themeColor="text1"/>
          <w:szCs w:val="21"/>
        </w:rPr>
      </w:pPr>
      <w:r w:rsidRPr="00D81D8A">
        <w:rPr>
          <w:rFonts w:ascii="Times New Roman" w:eastAsiaTheme="minorEastAsia" w:hAnsi="Times New Roman" w:hint="eastAsia"/>
          <w:b/>
          <w:color w:val="000000" w:themeColor="text1"/>
          <w:szCs w:val="21"/>
        </w:rPr>
        <w:t>本项目根据全岛开发时序，逐步实施，具体由招标人确定。投标人应充分理解此风险并无条件接受不得拒绝。本项目的投标全过程造价咨询服务费率固定不变。</w:t>
      </w:r>
    </w:p>
    <w:p w:rsidR="00D81D8A" w:rsidRPr="00D81D8A" w:rsidRDefault="00D81D8A" w:rsidP="00F45DD6">
      <w:pPr>
        <w:spacing w:line="380" w:lineRule="exact"/>
        <w:ind w:firstLineChars="200" w:firstLine="420"/>
        <w:rPr>
          <w:rFonts w:ascii="Times New Roman" w:eastAsiaTheme="minorEastAsia" w:hAnsi="Times New Roman"/>
          <w:color w:val="000000" w:themeColor="text1"/>
          <w:szCs w:val="21"/>
        </w:rPr>
      </w:pPr>
      <w:r w:rsidRPr="00D81D8A">
        <w:rPr>
          <w:rFonts w:ascii="Times New Roman" w:eastAsiaTheme="minorEastAsia" w:hAnsi="Times New Roman"/>
          <w:color w:val="000000" w:themeColor="text1"/>
          <w:szCs w:val="21"/>
        </w:rPr>
        <w:t>2.2</w:t>
      </w:r>
      <w:r w:rsidRPr="00D81D8A">
        <w:rPr>
          <w:rFonts w:ascii="Times New Roman" w:eastAsiaTheme="minorEastAsia" w:hAnsi="Times New Roman" w:hint="eastAsia"/>
          <w:color w:val="000000" w:themeColor="text1"/>
          <w:szCs w:val="21"/>
        </w:rPr>
        <w:t>工程建设地点为江门市蓬</w:t>
      </w:r>
      <w:proofErr w:type="gramStart"/>
      <w:r w:rsidRPr="00D81D8A">
        <w:rPr>
          <w:rFonts w:ascii="Times New Roman" w:eastAsiaTheme="minorEastAsia" w:hAnsi="Times New Roman" w:hint="eastAsia"/>
          <w:color w:val="000000" w:themeColor="text1"/>
          <w:szCs w:val="21"/>
        </w:rPr>
        <w:t>江区潮连</w:t>
      </w:r>
      <w:proofErr w:type="gramEnd"/>
      <w:r w:rsidRPr="00D81D8A">
        <w:rPr>
          <w:rFonts w:ascii="Times New Roman" w:eastAsiaTheme="minorEastAsia" w:hAnsi="Times New Roman" w:hint="eastAsia"/>
          <w:color w:val="000000" w:themeColor="text1"/>
          <w:szCs w:val="21"/>
        </w:rPr>
        <w:t>街道。</w:t>
      </w:r>
    </w:p>
    <w:p w:rsidR="00D81D8A" w:rsidRPr="00D81D8A" w:rsidRDefault="00D81D8A" w:rsidP="00F45DD6">
      <w:pPr>
        <w:spacing w:line="380" w:lineRule="exact"/>
        <w:ind w:firstLineChars="200" w:firstLine="420"/>
        <w:rPr>
          <w:rFonts w:ascii="Times New Roman" w:eastAsiaTheme="minorEastAsia" w:hAnsi="Times New Roman"/>
          <w:color w:val="000000" w:themeColor="text1"/>
          <w:szCs w:val="21"/>
        </w:rPr>
      </w:pPr>
      <w:r w:rsidRPr="00D81D8A">
        <w:rPr>
          <w:rFonts w:ascii="Times New Roman" w:eastAsiaTheme="minorEastAsia" w:hAnsi="Times New Roman"/>
          <w:color w:val="000000" w:themeColor="text1"/>
          <w:szCs w:val="21"/>
        </w:rPr>
        <w:t>2.3</w:t>
      </w:r>
      <w:r w:rsidRPr="00D81D8A">
        <w:rPr>
          <w:rFonts w:ascii="Times New Roman" w:eastAsiaTheme="minorEastAsia" w:hAnsi="Times New Roman" w:hint="eastAsia"/>
          <w:color w:val="000000" w:themeColor="text1"/>
          <w:szCs w:val="21"/>
        </w:rPr>
        <w:t>招标范围：本工程</w:t>
      </w:r>
      <w:r w:rsidRPr="00D81D8A">
        <w:rPr>
          <w:rFonts w:ascii="Times New Roman" w:hAnsi="Times New Roman" w:hint="eastAsia"/>
          <w:color w:val="000000" w:themeColor="text1"/>
        </w:rPr>
        <w:t>全过程</w:t>
      </w:r>
      <w:r w:rsidRPr="00D81D8A">
        <w:rPr>
          <w:rFonts w:ascii="Times New Roman" w:eastAsiaTheme="minorEastAsia" w:hAnsi="Times New Roman" w:hint="eastAsia"/>
          <w:color w:val="000000" w:themeColor="text1"/>
          <w:szCs w:val="21"/>
        </w:rPr>
        <w:t>造价咨询服务包括但不限于投资估算阶段、设计阶段、招标阶段、</w:t>
      </w:r>
      <w:r w:rsidRPr="00D81D8A">
        <w:rPr>
          <w:rFonts w:ascii="Times New Roman" w:eastAsiaTheme="minorEastAsia" w:hAnsi="Times New Roman" w:hint="eastAsia"/>
          <w:color w:val="000000" w:themeColor="text1"/>
          <w:szCs w:val="21"/>
        </w:rPr>
        <w:lastRenderedPageBreak/>
        <w:t>施工阶段、竣工结算阶段等全过程工程造价控制咨询服务、投资控制及其他与本工程造价相关的工作。</w:t>
      </w:r>
    </w:p>
    <w:p w:rsidR="00D81D8A" w:rsidRPr="00D81D8A" w:rsidRDefault="00D81D8A" w:rsidP="00F45DD6">
      <w:pPr>
        <w:spacing w:line="380" w:lineRule="exact"/>
        <w:ind w:firstLineChars="200" w:firstLine="420"/>
        <w:rPr>
          <w:color w:val="000000" w:themeColor="text1"/>
          <w:szCs w:val="21"/>
        </w:rPr>
      </w:pPr>
      <w:r w:rsidRPr="00D81D8A">
        <w:rPr>
          <w:rFonts w:ascii="Times New Roman" w:eastAsiaTheme="minorEastAsia" w:hAnsi="Times New Roman"/>
          <w:color w:val="000000" w:themeColor="text1"/>
          <w:szCs w:val="21"/>
        </w:rPr>
        <w:t>2.4</w:t>
      </w:r>
      <w:r w:rsidRPr="00D81D8A">
        <w:rPr>
          <w:rFonts w:ascii="Times New Roman" w:eastAsiaTheme="minorEastAsia" w:hAnsi="Times New Roman" w:hint="eastAsia"/>
          <w:color w:val="000000" w:themeColor="text1"/>
          <w:szCs w:val="21"/>
        </w:rPr>
        <w:t>咨询服务期限：</w:t>
      </w:r>
      <w:r w:rsidRPr="00D81D8A">
        <w:rPr>
          <w:rFonts w:hint="eastAsia"/>
          <w:color w:val="000000" w:themeColor="text1"/>
          <w:szCs w:val="21"/>
        </w:rPr>
        <w:t>自合同签订之日起至全部服务内容完成之日止。</w:t>
      </w:r>
    </w:p>
    <w:p w:rsidR="00D81D8A" w:rsidRPr="00D81D8A" w:rsidRDefault="00D81D8A" w:rsidP="00F45DD6">
      <w:pPr>
        <w:spacing w:line="380" w:lineRule="exact"/>
        <w:ind w:firstLineChars="200" w:firstLine="420"/>
        <w:rPr>
          <w:rFonts w:ascii="Times New Roman" w:eastAsiaTheme="minorEastAsia" w:hAnsi="Times New Roman"/>
          <w:color w:val="000000" w:themeColor="text1"/>
          <w:szCs w:val="21"/>
        </w:rPr>
      </w:pPr>
      <w:r w:rsidRPr="00D81D8A">
        <w:rPr>
          <w:rFonts w:ascii="Times New Roman" w:eastAsiaTheme="minorEastAsia" w:hAnsi="Times New Roman"/>
          <w:color w:val="000000" w:themeColor="text1"/>
          <w:szCs w:val="21"/>
        </w:rPr>
        <w:t>2.5</w:t>
      </w:r>
      <w:r w:rsidRPr="00D81D8A">
        <w:rPr>
          <w:rFonts w:ascii="Times New Roman" w:eastAsiaTheme="minorEastAsia" w:hAnsi="Times New Roman" w:hint="eastAsia"/>
          <w:color w:val="000000" w:themeColor="text1"/>
          <w:szCs w:val="21"/>
        </w:rPr>
        <w:t>施工工期：</w:t>
      </w:r>
      <w:r w:rsidRPr="00D81D8A">
        <w:rPr>
          <w:rFonts w:ascii="Times New Roman" w:hAnsi="Times New Roman" w:hint="eastAsia"/>
          <w:color w:val="000000" w:themeColor="text1"/>
          <w:szCs w:val="21"/>
          <w:lang w:val="zh-CN"/>
        </w:rPr>
        <w:t>暂定为</w:t>
      </w:r>
      <w:r w:rsidRPr="00D81D8A">
        <w:rPr>
          <w:rFonts w:ascii="Times New Roman" w:eastAsiaTheme="minorEastAsia" w:hAnsi="Times New Roman"/>
          <w:color w:val="000000" w:themeColor="text1"/>
          <w:szCs w:val="21"/>
          <w:lang w:val="zh-CN"/>
        </w:rPr>
        <w:t>48</w:t>
      </w:r>
      <w:r w:rsidRPr="00D81D8A">
        <w:rPr>
          <w:rFonts w:ascii="Times New Roman" w:hAnsi="Times New Roman" w:hint="eastAsia"/>
          <w:color w:val="000000" w:themeColor="text1"/>
          <w:szCs w:val="21"/>
          <w:lang w:val="zh-CN"/>
        </w:rPr>
        <w:t>个月（不含配合期），具体开工时间以招标人的开</w:t>
      </w:r>
      <w:proofErr w:type="gramStart"/>
      <w:r w:rsidRPr="00D81D8A">
        <w:rPr>
          <w:rFonts w:ascii="Times New Roman" w:hAnsi="Times New Roman" w:hint="eastAsia"/>
          <w:color w:val="000000" w:themeColor="text1"/>
          <w:szCs w:val="21"/>
          <w:lang w:val="zh-CN"/>
        </w:rPr>
        <w:t>工令</w:t>
      </w:r>
      <w:proofErr w:type="gramEnd"/>
      <w:r w:rsidRPr="00D81D8A">
        <w:rPr>
          <w:rFonts w:ascii="Times New Roman" w:hAnsi="Times New Roman" w:hint="eastAsia"/>
          <w:color w:val="000000" w:themeColor="text1"/>
          <w:szCs w:val="21"/>
          <w:lang w:val="zh-CN"/>
        </w:rPr>
        <w:t>为准。</w:t>
      </w:r>
    </w:p>
    <w:p w:rsidR="00D81D8A" w:rsidRPr="00D81D8A" w:rsidRDefault="00D81D8A" w:rsidP="00862A45">
      <w:pPr>
        <w:pStyle w:val="2"/>
        <w:spacing w:before="220" w:after="220" w:line="240" w:lineRule="auto"/>
        <w:rPr>
          <w:rFonts w:ascii="Times New Roman" w:hAnsi="Times New Roman"/>
          <w:color w:val="000000" w:themeColor="text1"/>
        </w:rPr>
      </w:pPr>
      <w:bookmarkStart w:id="7" w:name="_Toc24413385"/>
      <w:r w:rsidRPr="00D81D8A">
        <w:rPr>
          <w:rFonts w:ascii="Times New Roman" w:hAnsi="Times New Roman"/>
          <w:color w:val="000000" w:themeColor="text1"/>
        </w:rPr>
        <w:t xml:space="preserve">3. </w:t>
      </w:r>
      <w:r w:rsidRPr="00D81D8A">
        <w:rPr>
          <w:rFonts w:ascii="Times New Roman" w:hAnsi="Times New Roman" w:hint="eastAsia"/>
          <w:color w:val="000000" w:themeColor="text1"/>
        </w:rPr>
        <w:t>投标人资格要求</w:t>
      </w:r>
      <w:bookmarkEnd w:id="7"/>
    </w:p>
    <w:p w:rsidR="00D81D8A" w:rsidRPr="00D81D8A" w:rsidRDefault="00D81D8A" w:rsidP="00F45DD6">
      <w:pPr>
        <w:spacing w:line="380" w:lineRule="exact"/>
        <w:ind w:firstLineChars="200" w:firstLine="420"/>
        <w:rPr>
          <w:rFonts w:ascii="Times New Roman" w:hAnsi="Times New Roman"/>
          <w:color w:val="000000" w:themeColor="text1"/>
          <w:kern w:val="0"/>
          <w:szCs w:val="21"/>
        </w:rPr>
      </w:pPr>
      <w:r w:rsidRPr="00D81D8A">
        <w:rPr>
          <w:rFonts w:ascii="Times New Roman" w:hAnsi="Times New Roman"/>
          <w:color w:val="000000" w:themeColor="text1"/>
          <w:kern w:val="0"/>
          <w:szCs w:val="21"/>
        </w:rPr>
        <w:t>3.1</w:t>
      </w:r>
      <w:r w:rsidRPr="00D81D8A">
        <w:rPr>
          <w:rFonts w:ascii="Times New Roman" w:hAnsi="Times New Roman" w:hint="eastAsia"/>
          <w:color w:val="000000" w:themeColor="text1"/>
          <w:kern w:val="0"/>
          <w:szCs w:val="21"/>
        </w:rPr>
        <w:t>投标人具有独立法人资格，持有工商行政管理部门核发有效的法人营业执照。</w:t>
      </w:r>
    </w:p>
    <w:p w:rsidR="00D81D8A" w:rsidRPr="00D81D8A" w:rsidRDefault="00D81D8A" w:rsidP="00F45DD6">
      <w:pPr>
        <w:spacing w:line="380" w:lineRule="exact"/>
        <w:ind w:firstLineChars="200" w:firstLine="420"/>
        <w:rPr>
          <w:rFonts w:ascii="Times New Roman" w:hAnsi="Times New Roman"/>
          <w:color w:val="000000" w:themeColor="text1"/>
          <w:kern w:val="0"/>
          <w:szCs w:val="21"/>
        </w:rPr>
      </w:pPr>
      <w:r w:rsidRPr="00D81D8A">
        <w:rPr>
          <w:rFonts w:ascii="Times New Roman" w:hAnsi="Times New Roman"/>
          <w:color w:val="000000" w:themeColor="text1"/>
          <w:kern w:val="0"/>
          <w:szCs w:val="21"/>
        </w:rPr>
        <w:t>3.2</w:t>
      </w:r>
      <w:r w:rsidRPr="00D81D8A">
        <w:rPr>
          <w:rFonts w:ascii="Times New Roman" w:hAnsi="Times New Roman" w:hint="eastAsia"/>
          <w:color w:val="000000" w:themeColor="text1"/>
          <w:kern w:val="0"/>
          <w:szCs w:val="21"/>
        </w:rPr>
        <w:t>投标人具备建设行政主管部门颁发的有效的工程造价咨询甲级资质。</w:t>
      </w:r>
    </w:p>
    <w:p w:rsidR="00D81D8A" w:rsidRPr="00D81D8A" w:rsidRDefault="00D81D8A" w:rsidP="00F45DD6">
      <w:pPr>
        <w:spacing w:line="380" w:lineRule="exact"/>
        <w:ind w:firstLineChars="200" w:firstLine="420"/>
        <w:rPr>
          <w:rFonts w:ascii="宋体" w:hAnsi="宋体"/>
          <w:color w:val="000000" w:themeColor="text1"/>
          <w:szCs w:val="21"/>
        </w:rPr>
      </w:pPr>
      <w:r w:rsidRPr="00D81D8A">
        <w:rPr>
          <w:rFonts w:ascii="Times New Roman" w:hAnsi="Times New Roman"/>
          <w:color w:val="000000" w:themeColor="text1"/>
          <w:kern w:val="0"/>
          <w:szCs w:val="21"/>
        </w:rPr>
        <w:t>3.3</w:t>
      </w:r>
      <w:r w:rsidRPr="00D81D8A">
        <w:rPr>
          <w:rFonts w:ascii="Times New Roman" w:hAnsi="Times New Roman" w:hint="eastAsia"/>
          <w:color w:val="000000" w:themeColor="text1"/>
          <w:kern w:val="0"/>
          <w:szCs w:val="21"/>
        </w:rPr>
        <w:t>项目负责人须具备有效的中华人民共和国造价工程师注册证书，且在本单位注册。</w:t>
      </w:r>
      <w:r w:rsidRPr="00D81D8A">
        <w:rPr>
          <w:rFonts w:ascii="宋体" w:hAnsi="宋体" w:hint="eastAsia"/>
          <w:color w:val="000000" w:themeColor="text1"/>
          <w:szCs w:val="21"/>
        </w:rPr>
        <w:t>注：拟配备人员须提供近</w:t>
      </w:r>
      <w:r w:rsidRPr="00D81D8A">
        <w:rPr>
          <w:rFonts w:ascii="宋体" w:hAnsi="宋体"/>
          <w:color w:val="000000" w:themeColor="text1"/>
          <w:szCs w:val="21"/>
        </w:rPr>
        <w:t>6个月（</w:t>
      </w:r>
      <w:r w:rsidR="00E32884" w:rsidRPr="00D81D8A">
        <w:rPr>
          <w:rFonts w:ascii="宋体" w:hAnsi="宋体"/>
          <w:color w:val="000000" w:themeColor="text1"/>
          <w:szCs w:val="21"/>
        </w:rPr>
        <w:t>201</w:t>
      </w:r>
      <w:r w:rsidR="00E32884">
        <w:rPr>
          <w:rFonts w:ascii="宋体" w:hAnsi="宋体" w:hint="eastAsia"/>
          <w:color w:val="000000" w:themeColor="text1"/>
          <w:szCs w:val="21"/>
        </w:rPr>
        <w:t>9</w:t>
      </w:r>
      <w:r w:rsidRPr="00D81D8A">
        <w:rPr>
          <w:rFonts w:ascii="宋体" w:hAnsi="宋体"/>
          <w:color w:val="000000" w:themeColor="text1"/>
          <w:szCs w:val="21"/>
        </w:rPr>
        <w:t>年</w:t>
      </w:r>
      <w:r w:rsidR="004A1BC6">
        <w:rPr>
          <w:rFonts w:ascii="宋体" w:hAnsi="宋体" w:hint="eastAsia"/>
          <w:color w:val="000000" w:themeColor="text1"/>
          <w:szCs w:val="21"/>
        </w:rPr>
        <w:t>4</w:t>
      </w:r>
      <w:r w:rsidRPr="00D81D8A">
        <w:rPr>
          <w:rFonts w:ascii="宋体" w:hAnsi="宋体" w:hint="eastAsia"/>
          <w:color w:val="000000" w:themeColor="text1"/>
          <w:szCs w:val="21"/>
        </w:rPr>
        <w:t>月至</w:t>
      </w:r>
      <w:r w:rsidR="00295879" w:rsidRPr="00D81D8A">
        <w:rPr>
          <w:rFonts w:ascii="宋体" w:hAnsi="宋体"/>
          <w:color w:val="000000" w:themeColor="text1"/>
          <w:szCs w:val="21"/>
        </w:rPr>
        <w:t>2019</w:t>
      </w:r>
      <w:r w:rsidR="00295879" w:rsidRPr="00D81D8A">
        <w:rPr>
          <w:rFonts w:ascii="宋体" w:hAnsi="宋体" w:hint="eastAsia"/>
          <w:color w:val="000000" w:themeColor="text1"/>
          <w:szCs w:val="21"/>
        </w:rPr>
        <w:t>年</w:t>
      </w:r>
      <w:r w:rsidR="004A1BC6">
        <w:rPr>
          <w:rFonts w:ascii="宋体" w:hAnsi="宋体" w:hint="eastAsia"/>
          <w:color w:val="000000" w:themeColor="text1"/>
          <w:szCs w:val="21"/>
        </w:rPr>
        <w:t>9</w:t>
      </w:r>
      <w:r w:rsidRPr="00D81D8A">
        <w:rPr>
          <w:rFonts w:ascii="宋体" w:hAnsi="宋体"/>
          <w:color w:val="000000" w:themeColor="text1"/>
          <w:szCs w:val="21"/>
        </w:rPr>
        <w:t>月）在投标单位缴纳的盖有社保管理机构章（或电子章）的养老保险证明复印件。</w:t>
      </w:r>
    </w:p>
    <w:p w:rsidR="00D81D8A" w:rsidRPr="00D81D8A" w:rsidRDefault="00D81D8A" w:rsidP="00F45DD6">
      <w:pPr>
        <w:spacing w:line="380" w:lineRule="exact"/>
        <w:ind w:firstLineChars="200" w:firstLine="420"/>
        <w:rPr>
          <w:rFonts w:ascii="Times New Roman" w:hAnsi="Times New Roman"/>
          <w:color w:val="000000" w:themeColor="text1"/>
          <w:kern w:val="0"/>
          <w:szCs w:val="21"/>
        </w:rPr>
      </w:pPr>
      <w:r w:rsidRPr="00D81D8A">
        <w:rPr>
          <w:rFonts w:ascii="Times New Roman" w:hAnsi="Times New Roman"/>
          <w:color w:val="000000" w:themeColor="text1"/>
          <w:kern w:val="0"/>
          <w:szCs w:val="21"/>
        </w:rPr>
        <w:t>3.4</w:t>
      </w:r>
      <w:r w:rsidRPr="00D81D8A">
        <w:rPr>
          <w:rFonts w:ascii="Times New Roman" w:hAnsi="Times New Roman" w:hint="eastAsia"/>
          <w:color w:val="000000" w:themeColor="text1"/>
          <w:kern w:val="0"/>
          <w:szCs w:val="21"/>
        </w:rPr>
        <w:t>根据《广东省住房和城乡建设厅关于取消省外建筑企业和人员进粤信息备案有关工作的通知》（粤建市〔</w:t>
      </w:r>
      <w:r w:rsidRPr="00D81D8A">
        <w:rPr>
          <w:rFonts w:ascii="Times New Roman" w:hAnsi="Times New Roman"/>
          <w:color w:val="000000" w:themeColor="text1"/>
          <w:kern w:val="0"/>
          <w:szCs w:val="21"/>
        </w:rPr>
        <w:t>2015</w:t>
      </w:r>
      <w:r w:rsidRPr="00D81D8A">
        <w:rPr>
          <w:rFonts w:ascii="Times New Roman" w:hAnsi="Times New Roman" w:hint="eastAsia"/>
          <w:color w:val="000000" w:themeColor="text1"/>
          <w:kern w:val="0"/>
          <w:szCs w:val="21"/>
        </w:rPr>
        <w:t>〕</w:t>
      </w:r>
      <w:r w:rsidRPr="00D81D8A">
        <w:rPr>
          <w:rFonts w:ascii="Times New Roman" w:hAnsi="Times New Roman"/>
          <w:color w:val="000000" w:themeColor="text1"/>
          <w:kern w:val="0"/>
          <w:szCs w:val="21"/>
        </w:rPr>
        <w:t>52</w:t>
      </w:r>
      <w:r w:rsidRPr="00D81D8A">
        <w:rPr>
          <w:rFonts w:ascii="Times New Roman" w:hAnsi="Times New Roman" w:hint="eastAsia"/>
          <w:color w:val="000000" w:themeColor="text1"/>
          <w:kern w:val="0"/>
          <w:szCs w:val="21"/>
        </w:rPr>
        <w:t>号）要求，省外建筑企业需在</w:t>
      </w:r>
      <w:r w:rsidRPr="00D81D8A">
        <w:rPr>
          <w:rFonts w:ascii="Times New Roman" w:hAnsi="Times New Roman"/>
          <w:color w:val="000000" w:themeColor="text1"/>
          <w:kern w:val="0"/>
          <w:szCs w:val="21"/>
        </w:rPr>
        <w:t>“</w:t>
      </w:r>
      <w:r w:rsidRPr="00D81D8A">
        <w:rPr>
          <w:rFonts w:ascii="Times New Roman" w:hAnsi="Times New Roman" w:hint="eastAsia"/>
          <w:color w:val="000000" w:themeColor="text1"/>
          <w:kern w:val="0"/>
          <w:szCs w:val="21"/>
        </w:rPr>
        <w:t>进粤企业和人员诚信信息登记平台</w:t>
      </w:r>
      <w:r w:rsidRPr="00D81D8A">
        <w:rPr>
          <w:rFonts w:ascii="Times New Roman" w:hAnsi="Times New Roman"/>
          <w:color w:val="000000" w:themeColor="text1"/>
          <w:kern w:val="0"/>
          <w:szCs w:val="21"/>
        </w:rPr>
        <w:t>”</w:t>
      </w:r>
      <w:r w:rsidRPr="00D81D8A">
        <w:rPr>
          <w:rFonts w:ascii="Times New Roman" w:hAnsi="Times New Roman" w:hint="eastAsia"/>
          <w:color w:val="000000" w:themeColor="text1"/>
          <w:kern w:val="0"/>
          <w:szCs w:val="21"/>
        </w:rPr>
        <w:t>录入相关信息并通过数据规范检查，并在投标文件中提供企业基本信息、资质情况和驻</w:t>
      </w:r>
      <w:proofErr w:type="gramStart"/>
      <w:r w:rsidRPr="00D81D8A">
        <w:rPr>
          <w:rFonts w:ascii="Times New Roman" w:hAnsi="Times New Roman" w:hint="eastAsia"/>
          <w:color w:val="000000" w:themeColor="text1"/>
          <w:kern w:val="0"/>
          <w:szCs w:val="21"/>
        </w:rPr>
        <w:t>粤技术</w:t>
      </w:r>
      <w:proofErr w:type="gramEnd"/>
      <w:r w:rsidRPr="00D81D8A">
        <w:rPr>
          <w:rFonts w:ascii="Times New Roman" w:hAnsi="Times New Roman" w:hint="eastAsia"/>
          <w:color w:val="000000" w:themeColor="text1"/>
          <w:kern w:val="0"/>
          <w:szCs w:val="21"/>
        </w:rPr>
        <w:t>管理人员情况信息（网上公开信息打印件）以备审查。</w:t>
      </w:r>
    </w:p>
    <w:p w:rsidR="00D81D8A" w:rsidRPr="00D81D8A" w:rsidRDefault="00D81D8A" w:rsidP="00F45DD6">
      <w:pPr>
        <w:spacing w:line="380" w:lineRule="exact"/>
        <w:ind w:firstLineChars="200" w:firstLine="420"/>
        <w:rPr>
          <w:rFonts w:ascii="Times New Roman" w:hAnsi="Times New Roman"/>
          <w:color w:val="000000" w:themeColor="text1"/>
          <w:kern w:val="0"/>
          <w:szCs w:val="21"/>
        </w:rPr>
      </w:pPr>
      <w:r w:rsidRPr="00D81D8A">
        <w:rPr>
          <w:rFonts w:ascii="Times New Roman" w:hAnsi="Times New Roman"/>
          <w:color w:val="000000" w:themeColor="text1"/>
          <w:kern w:val="0"/>
          <w:szCs w:val="21"/>
        </w:rPr>
        <w:t>3.5</w:t>
      </w:r>
      <w:r w:rsidRPr="00D81D8A">
        <w:rPr>
          <w:rFonts w:ascii="Times New Roman" w:hAnsi="Times New Roman" w:hint="eastAsia"/>
          <w:color w:val="000000" w:themeColor="text1"/>
          <w:kern w:val="0"/>
          <w:szCs w:val="21"/>
        </w:rPr>
        <w:t>根据《江门市住房和城乡建设局关于江门市建筑业企业信用管理办法（试行）》（</w:t>
      </w:r>
      <w:proofErr w:type="gramStart"/>
      <w:r w:rsidRPr="00D81D8A">
        <w:rPr>
          <w:rFonts w:ascii="Times New Roman" w:hAnsi="Times New Roman" w:hint="eastAsia"/>
          <w:color w:val="000000" w:themeColor="text1"/>
          <w:kern w:val="0"/>
          <w:szCs w:val="21"/>
        </w:rPr>
        <w:t>江建〔</w:t>
      </w:r>
      <w:r w:rsidRPr="00D81D8A">
        <w:rPr>
          <w:rFonts w:ascii="Times New Roman" w:hAnsi="Times New Roman"/>
          <w:color w:val="000000" w:themeColor="text1"/>
          <w:kern w:val="0"/>
          <w:szCs w:val="21"/>
        </w:rPr>
        <w:t>2017</w:t>
      </w:r>
      <w:r w:rsidRPr="00D81D8A">
        <w:rPr>
          <w:rFonts w:ascii="Times New Roman" w:hAnsi="Times New Roman" w:hint="eastAsia"/>
          <w:color w:val="000000" w:themeColor="text1"/>
          <w:kern w:val="0"/>
          <w:szCs w:val="21"/>
        </w:rPr>
        <w:t>〕</w:t>
      </w:r>
      <w:proofErr w:type="gramEnd"/>
      <w:r w:rsidRPr="00D81D8A">
        <w:rPr>
          <w:rFonts w:ascii="Times New Roman" w:hAnsi="Times New Roman"/>
          <w:color w:val="000000" w:themeColor="text1"/>
          <w:kern w:val="0"/>
          <w:szCs w:val="21"/>
        </w:rPr>
        <w:t>477</w:t>
      </w:r>
      <w:r w:rsidRPr="00D81D8A">
        <w:rPr>
          <w:rFonts w:ascii="Times New Roman" w:hAnsi="Times New Roman" w:hint="eastAsia"/>
          <w:color w:val="000000" w:themeColor="text1"/>
          <w:kern w:val="0"/>
          <w:szCs w:val="21"/>
        </w:rPr>
        <w:t>号）的相关规定，投标人须是被列入</w:t>
      </w:r>
      <w:r w:rsidRPr="00D81D8A">
        <w:rPr>
          <w:rFonts w:ascii="Times New Roman" w:hAnsi="Times New Roman"/>
          <w:color w:val="000000" w:themeColor="text1"/>
          <w:kern w:val="0"/>
          <w:szCs w:val="21"/>
        </w:rPr>
        <w:t>“</w:t>
      </w:r>
      <w:r w:rsidRPr="00D81D8A">
        <w:rPr>
          <w:rFonts w:ascii="Times New Roman" w:hAnsi="Times New Roman" w:hint="eastAsia"/>
          <w:color w:val="000000" w:themeColor="text1"/>
          <w:kern w:val="0"/>
          <w:szCs w:val="21"/>
        </w:rPr>
        <w:t>江门市建筑业企业信用管理信息系统</w:t>
      </w:r>
      <w:r w:rsidRPr="00D81D8A">
        <w:rPr>
          <w:rFonts w:ascii="Times New Roman" w:hAnsi="Times New Roman"/>
          <w:color w:val="000000" w:themeColor="text1"/>
          <w:kern w:val="0"/>
          <w:szCs w:val="21"/>
        </w:rPr>
        <w:t>”</w:t>
      </w:r>
      <w:r w:rsidRPr="00D81D8A">
        <w:rPr>
          <w:rFonts w:ascii="Times New Roman" w:hAnsi="Times New Roman" w:hint="eastAsia"/>
          <w:color w:val="000000" w:themeColor="text1"/>
          <w:kern w:val="0"/>
          <w:szCs w:val="21"/>
        </w:rPr>
        <w:t>信用等级为</w:t>
      </w:r>
      <w:r w:rsidRPr="00D81D8A">
        <w:rPr>
          <w:rFonts w:ascii="Times New Roman" w:hAnsi="Times New Roman"/>
          <w:color w:val="000000" w:themeColor="text1"/>
          <w:kern w:val="0"/>
          <w:szCs w:val="21"/>
        </w:rPr>
        <w:t>C</w:t>
      </w:r>
      <w:r w:rsidRPr="00D81D8A">
        <w:rPr>
          <w:rFonts w:ascii="Times New Roman" w:hAnsi="Times New Roman" w:hint="eastAsia"/>
          <w:color w:val="000000" w:themeColor="text1"/>
          <w:kern w:val="0"/>
          <w:szCs w:val="21"/>
        </w:rPr>
        <w:t>级或以上的企业。</w:t>
      </w:r>
    </w:p>
    <w:p w:rsidR="00D81D8A" w:rsidRPr="00D81D8A" w:rsidRDefault="00D81D8A" w:rsidP="00F45DD6">
      <w:pPr>
        <w:spacing w:line="380" w:lineRule="exact"/>
        <w:ind w:firstLineChars="200" w:firstLine="420"/>
        <w:rPr>
          <w:rFonts w:ascii="Times New Roman" w:hAnsi="Times New Roman"/>
          <w:color w:val="000000" w:themeColor="text1"/>
          <w:kern w:val="0"/>
          <w:szCs w:val="21"/>
        </w:rPr>
      </w:pPr>
      <w:r w:rsidRPr="00D81D8A">
        <w:rPr>
          <w:rFonts w:ascii="Times New Roman" w:hAnsi="Times New Roman"/>
          <w:color w:val="000000" w:themeColor="text1"/>
          <w:kern w:val="0"/>
          <w:szCs w:val="21"/>
        </w:rPr>
        <w:t>3.6</w:t>
      </w:r>
      <w:r w:rsidRPr="00D81D8A">
        <w:rPr>
          <w:rFonts w:ascii="Times New Roman" w:hAnsi="Times New Roman" w:hint="eastAsia"/>
          <w:color w:val="000000" w:themeColor="text1"/>
          <w:kern w:val="0"/>
          <w:szCs w:val="21"/>
        </w:rPr>
        <w:t>本项目不接受联合体投标。</w:t>
      </w:r>
    </w:p>
    <w:p w:rsidR="00D81D8A" w:rsidRPr="00D81D8A" w:rsidRDefault="00D81D8A" w:rsidP="00862A45">
      <w:pPr>
        <w:pStyle w:val="2"/>
        <w:spacing w:before="220" w:after="220" w:line="240" w:lineRule="auto"/>
        <w:rPr>
          <w:rFonts w:ascii="Times New Roman" w:hAnsi="Times New Roman"/>
          <w:color w:val="000000" w:themeColor="text1"/>
        </w:rPr>
      </w:pPr>
      <w:bookmarkStart w:id="8" w:name="_Toc24413386"/>
      <w:r w:rsidRPr="00D81D8A">
        <w:rPr>
          <w:rFonts w:ascii="Times New Roman" w:hAnsi="Times New Roman"/>
          <w:color w:val="000000" w:themeColor="text1"/>
        </w:rPr>
        <w:t xml:space="preserve">4. </w:t>
      </w:r>
      <w:r w:rsidRPr="00D81D8A">
        <w:rPr>
          <w:rFonts w:ascii="Times New Roman" w:hAnsi="Times New Roman" w:hint="eastAsia"/>
          <w:color w:val="000000" w:themeColor="text1"/>
        </w:rPr>
        <w:t>招标文件的获取</w:t>
      </w:r>
      <w:bookmarkEnd w:id="8"/>
    </w:p>
    <w:p w:rsidR="004144C8" w:rsidRDefault="00D81D8A" w:rsidP="00F45DD6">
      <w:pPr>
        <w:tabs>
          <w:tab w:val="left" w:pos="360"/>
        </w:tabs>
        <w:spacing w:line="380" w:lineRule="exact"/>
        <w:ind w:firstLineChars="200" w:firstLine="420"/>
        <w:rPr>
          <w:color w:val="000000" w:themeColor="text1"/>
        </w:rPr>
      </w:pPr>
      <w:r w:rsidRPr="00D81D8A">
        <w:rPr>
          <w:rFonts w:ascii="Times New Roman" w:hAnsi="Times New Roman"/>
          <w:color w:val="000000" w:themeColor="text1"/>
        </w:rPr>
        <w:t>4.1</w:t>
      </w:r>
      <w:r w:rsidR="004C3EDA">
        <w:rPr>
          <w:rFonts w:ascii="Times New Roman" w:hAnsi="Times New Roman" w:hint="eastAsia"/>
          <w:color w:val="000000" w:themeColor="text1"/>
        </w:rPr>
        <w:t>凡有意参加投标者，请</w:t>
      </w:r>
      <w:r w:rsidR="00FA0DEB">
        <w:rPr>
          <w:rFonts w:ascii="Times New Roman" w:hAnsi="Times New Roman" w:hint="eastAsia"/>
          <w:color w:val="000000" w:themeColor="text1"/>
        </w:rPr>
        <w:t>自行</w:t>
      </w:r>
      <w:r w:rsidR="00FA0DEB" w:rsidRPr="00FA0DEB">
        <w:rPr>
          <w:rFonts w:ascii="Times New Roman" w:hAnsi="Times New Roman" w:hint="eastAsia"/>
          <w:color w:val="000000" w:themeColor="text1"/>
        </w:rPr>
        <w:t>在江门市公共资源交易中心网站上</w:t>
      </w:r>
      <w:r w:rsidR="00FA0DEB">
        <w:rPr>
          <w:rFonts w:ascii="Times New Roman" w:hAnsi="Times New Roman" w:hint="eastAsia"/>
          <w:color w:val="000000" w:themeColor="text1"/>
        </w:rPr>
        <w:t>下载招标文件，</w:t>
      </w:r>
      <w:r w:rsidR="00FA0DEB" w:rsidRPr="00FA0DEB">
        <w:rPr>
          <w:rFonts w:ascii="Times New Roman" w:hAnsi="Times New Roman" w:hint="eastAsia"/>
          <w:color w:val="000000" w:themeColor="text1"/>
        </w:rPr>
        <w:t>网址：</w:t>
      </w:r>
      <w:r w:rsidR="00FA0DEB" w:rsidRPr="00FA0DEB">
        <w:rPr>
          <w:rFonts w:ascii="Times New Roman" w:hAnsi="Times New Roman" w:hint="eastAsia"/>
          <w:color w:val="000000" w:themeColor="text1"/>
        </w:rPr>
        <w:t>http://www.jiangmen.gov.cn/szdwzt/zyjy/</w:t>
      </w:r>
      <w:r w:rsidR="00FA0DEB" w:rsidRPr="00FA0DEB">
        <w:rPr>
          <w:rFonts w:ascii="Times New Roman" w:hAnsi="Times New Roman" w:hint="eastAsia"/>
          <w:color w:val="000000" w:themeColor="text1"/>
        </w:rPr>
        <w:t>。</w:t>
      </w:r>
    </w:p>
    <w:p w:rsidR="00D81D8A" w:rsidRPr="00D81D8A" w:rsidRDefault="00D81D8A" w:rsidP="00862A45">
      <w:pPr>
        <w:pStyle w:val="2"/>
        <w:spacing w:before="220" w:after="220" w:line="240" w:lineRule="auto"/>
        <w:rPr>
          <w:rFonts w:ascii="Times New Roman" w:hAnsi="Times New Roman"/>
          <w:color w:val="000000" w:themeColor="text1"/>
        </w:rPr>
      </w:pPr>
      <w:bookmarkStart w:id="9" w:name="_Toc24413387"/>
      <w:r w:rsidRPr="00D81D8A">
        <w:rPr>
          <w:rFonts w:ascii="Times New Roman" w:hAnsi="Times New Roman"/>
          <w:color w:val="000000" w:themeColor="text1"/>
        </w:rPr>
        <w:t xml:space="preserve">5. </w:t>
      </w:r>
      <w:r w:rsidRPr="00D81D8A">
        <w:rPr>
          <w:rFonts w:ascii="Times New Roman" w:hAnsi="Times New Roman" w:hint="eastAsia"/>
          <w:color w:val="000000" w:themeColor="text1"/>
        </w:rPr>
        <w:t>投标文件的递交</w:t>
      </w:r>
      <w:bookmarkEnd w:id="9"/>
    </w:p>
    <w:p w:rsidR="00D81D8A" w:rsidRPr="00D81D8A" w:rsidRDefault="00D81D8A" w:rsidP="00F45DD6">
      <w:pPr>
        <w:spacing w:line="380" w:lineRule="exact"/>
        <w:ind w:firstLineChars="200" w:firstLine="420"/>
        <w:jc w:val="left"/>
        <w:rPr>
          <w:rFonts w:ascii="Times New Roman" w:hAnsi="Times New Roman"/>
          <w:color w:val="000000" w:themeColor="text1"/>
        </w:rPr>
      </w:pPr>
      <w:r w:rsidRPr="00D81D8A">
        <w:rPr>
          <w:rFonts w:ascii="Times New Roman" w:hAnsi="Times New Roman"/>
          <w:color w:val="000000" w:themeColor="text1"/>
        </w:rPr>
        <w:t>5.1</w:t>
      </w:r>
      <w:r w:rsidRPr="00D81D8A">
        <w:rPr>
          <w:rFonts w:ascii="宋体" w:hAnsi="宋体" w:hint="eastAsia"/>
          <w:color w:val="000000" w:themeColor="text1"/>
          <w:szCs w:val="21"/>
        </w:rPr>
        <w:t>递交投标文件的时间为</w:t>
      </w:r>
      <w:r w:rsidRPr="00D81D8A">
        <w:rPr>
          <w:rFonts w:ascii="Times New Roman" w:hAnsi="Times New Roman"/>
          <w:color w:val="000000" w:themeColor="text1"/>
          <w:u w:val="single"/>
        </w:rPr>
        <w:t>2019</w:t>
      </w:r>
      <w:r w:rsidRPr="00D81D8A">
        <w:rPr>
          <w:rFonts w:ascii="宋体" w:hAnsi="宋体" w:hint="eastAsia"/>
          <w:color w:val="000000" w:themeColor="text1"/>
          <w:szCs w:val="21"/>
        </w:rPr>
        <w:t>年</w:t>
      </w:r>
      <w:r w:rsidR="007615C9">
        <w:rPr>
          <w:rFonts w:ascii="Times New Roman" w:hAnsi="Times New Roman" w:hint="eastAsia"/>
          <w:color w:val="000000" w:themeColor="text1"/>
          <w:u w:val="single"/>
        </w:rPr>
        <w:t>12</w:t>
      </w:r>
      <w:r w:rsidR="004819CF">
        <w:rPr>
          <w:rFonts w:ascii="Times New Roman" w:hAnsi="Times New Roman" w:hint="eastAsia"/>
          <w:color w:val="000000" w:themeColor="text1"/>
        </w:rPr>
        <w:t>月</w:t>
      </w:r>
      <w:r w:rsidR="007615C9">
        <w:rPr>
          <w:rFonts w:ascii="Times New Roman" w:hAnsi="Times New Roman" w:hint="eastAsia"/>
          <w:color w:val="000000" w:themeColor="text1"/>
          <w:u w:val="single"/>
        </w:rPr>
        <w:t>9</w:t>
      </w:r>
      <w:r w:rsidR="004819CF">
        <w:rPr>
          <w:rFonts w:ascii="Times New Roman" w:hAnsi="Times New Roman" w:hint="eastAsia"/>
          <w:color w:val="000000" w:themeColor="text1"/>
        </w:rPr>
        <w:t>日</w:t>
      </w:r>
      <w:r w:rsidR="007B44E4">
        <w:rPr>
          <w:rFonts w:ascii="宋体" w:hAnsi="宋体" w:hint="eastAsia"/>
          <w:color w:val="000000" w:themeColor="text1"/>
          <w:szCs w:val="21"/>
          <w:u w:val="single"/>
        </w:rPr>
        <w:t>9</w:t>
      </w:r>
      <w:r w:rsidRPr="00D81D8A">
        <w:rPr>
          <w:rFonts w:ascii="宋体" w:hAnsi="宋体" w:hint="eastAsia"/>
          <w:color w:val="000000" w:themeColor="text1"/>
          <w:szCs w:val="21"/>
        </w:rPr>
        <w:t>时</w:t>
      </w:r>
      <w:r w:rsidR="007B44E4">
        <w:rPr>
          <w:rFonts w:ascii="宋体" w:hAnsi="宋体" w:hint="eastAsia"/>
          <w:color w:val="000000" w:themeColor="text1"/>
          <w:szCs w:val="21"/>
          <w:u w:val="single"/>
        </w:rPr>
        <w:t>00</w:t>
      </w:r>
      <w:r w:rsidRPr="00D81D8A">
        <w:rPr>
          <w:rFonts w:ascii="宋体" w:hAnsi="宋体"/>
          <w:color w:val="000000" w:themeColor="text1"/>
          <w:szCs w:val="21"/>
          <w:u w:val="single"/>
        </w:rPr>
        <w:t xml:space="preserve"> </w:t>
      </w:r>
      <w:r w:rsidRPr="00D81D8A">
        <w:rPr>
          <w:rFonts w:ascii="宋体" w:hAnsi="宋体" w:hint="eastAsia"/>
          <w:color w:val="000000" w:themeColor="text1"/>
          <w:szCs w:val="21"/>
        </w:rPr>
        <w:t>分至</w:t>
      </w:r>
      <w:r w:rsidR="007B44E4">
        <w:rPr>
          <w:rFonts w:ascii="宋体" w:hAnsi="宋体" w:hint="eastAsia"/>
          <w:color w:val="000000" w:themeColor="text1"/>
          <w:szCs w:val="21"/>
          <w:u w:val="single"/>
        </w:rPr>
        <w:t>9</w:t>
      </w:r>
      <w:r w:rsidRPr="00D81D8A">
        <w:rPr>
          <w:rFonts w:ascii="宋体" w:hAnsi="宋体" w:hint="eastAsia"/>
          <w:color w:val="000000" w:themeColor="text1"/>
          <w:szCs w:val="21"/>
        </w:rPr>
        <w:t>时</w:t>
      </w:r>
      <w:r w:rsidR="007B44E4">
        <w:rPr>
          <w:rFonts w:ascii="宋体" w:hAnsi="宋体" w:hint="eastAsia"/>
          <w:color w:val="000000" w:themeColor="text1"/>
          <w:szCs w:val="21"/>
          <w:u w:val="single"/>
        </w:rPr>
        <w:t>30</w:t>
      </w:r>
      <w:r w:rsidRPr="00D81D8A">
        <w:rPr>
          <w:rFonts w:ascii="宋体" w:hAnsi="宋体" w:hint="eastAsia"/>
          <w:color w:val="000000" w:themeColor="text1"/>
          <w:szCs w:val="21"/>
        </w:rPr>
        <w:t>分，</w:t>
      </w:r>
      <w:r w:rsidRPr="00D81D8A">
        <w:rPr>
          <w:rFonts w:ascii="Times New Roman" w:hAnsi="Times New Roman" w:hint="eastAsia"/>
          <w:color w:val="000000" w:themeColor="text1"/>
        </w:rPr>
        <w:t>投标文件递交的截止时间（投标截止时间，下同）为</w:t>
      </w:r>
      <w:r w:rsidRPr="00D81D8A">
        <w:rPr>
          <w:rFonts w:ascii="Times New Roman" w:hAnsi="Times New Roman"/>
          <w:color w:val="000000" w:themeColor="text1"/>
          <w:u w:val="single"/>
        </w:rPr>
        <w:t>2019</w:t>
      </w:r>
      <w:r w:rsidRPr="00D81D8A">
        <w:rPr>
          <w:rFonts w:ascii="宋体" w:hAnsi="宋体" w:hint="eastAsia"/>
          <w:color w:val="000000" w:themeColor="text1"/>
          <w:szCs w:val="21"/>
        </w:rPr>
        <w:t>年</w:t>
      </w:r>
      <w:r w:rsidR="007615C9">
        <w:rPr>
          <w:rFonts w:ascii="Times New Roman" w:hAnsi="Times New Roman" w:hint="eastAsia"/>
          <w:color w:val="000000" w:themeColor="text1"/>
          <w:u w:val="single"/>
        </w:rPr>
        <w:t>12</w:t>
      </w:r>
      <w:r w:rsidR="004819CF">
        <w:rPr>
          <w:rFonts w:ascii="Times New Roman" w:hAnsi="Times New Roman" w:hint="eastAsia"/>
          <w:color w:val="000000" w:themeColor="text1"/>
        </w:rPr>
        <w:t>月</w:t>
      </w:r>
      <w:r w:rsidR="007615C9">
        <w:rPr>
          <w:rFonts w:ascii="Times New Roman" w:hAnsi="Times New Roman" w:hint="eastAsia"/>
          <w:color w:val="000000" w:themeColor="text1"/>
          <w:u w:val="single"/>
        </w:rPr>
        <w:t>9</w:t>
      </w:r>
      <w:r w:rsidR="004819CF">
        <w:rPr>
          <w:rFonts w:ascii="Times New Roman" w:hAnsi="Times New Roman" w:hint="eastAsia"/>
          <w:color w:val="000000" w:themeColor="text1"/>
        </w:rPr>
        <w:t>日</w:t>
      </w:r>
      <w:r w:rsidR="007B44E4">
        <w:rPr>
          <w:rFonts w:ascii="Times New Roman" w:hAnsi="Times New Roman" w:hint="eastAsia"/>
          <w:color w:val="000000" w:themeColor="text1"/>
          <w:u w:val="single"/>
        </w:rPr>
        <w:t>9</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时</w:t>
      </w:r>
      <w:r w:rsidR="007B44E4">
        <w:rPr>
          <w:rFonts w:ascii="Times New Roman" w:hAnsi="Times New Roman" w:hint="eastAsia"/>
          <w:color w:val="000000" w:themeColor="text1"/>
          <w:u w:val="single"/>
        </w:rPr>
        <w:t>30</w:t>
      </w:r>
      <w:r w:rsidRPr="00D81D8A">
        <w:rPr>
          <w:rFonts w:ascii="Times New Roman" w:hAnsi="Times New Roman" w:hint="eastAsia"/>
          <w:color w:val="000000" w:themeColor="text1"/>
        </w:rPr>
        <w:t>分，地点为江门市公共资源交易中心开标室（江门市堤西路</w:t>
      </w:r>
      <w:r w:rsidRPr="00D81D8A">
        <w:rPr>
          <w:rFonts w:ascii="Times New Roman" w:hAnsi="Times New Roman"/>
          <w:color w:val="000000" w:themeColor="text1"/>
        </w:rPr>
        <w:t>88</w:t>
      </w:r>
      <w:r w:rsidRPr="00D81D8A">
        <w:rPr>
          <w:rFonts w:ascii="Times New Roman" w:hAnsi="Times New Roman" w:hint="eastAsia"/>
          <w:color w:val="000000" w:themeColor="text1"/>
        </w:rPr>
        <w:t>号江门市行政服务中心三楼）。</w:t>
      </w:r>
    </w:p>
    <w:p w:rsidR="00D81D8A" w:rsidRPr="00D81D8A" w:rsidRDefault="00D81D8A" w:rsidP="00F45DD6">
      <w:pPr>
        <w:spacing w:line="380" w:lineRule="exact"/>
        <w:ind w:firstLineChars="200" w:firstLine="420"/>
        <w:jc w:val="left"/>
        <w:rPr>
          <w:rFonts w:ascii="Times New Roman" w:hAnsi="Times New Roman"/>
          <w:color w:val="000000" w:themeColor="text1"/>
        </w:rPr>
      </w:pPr>
      <w:r w:rsidRPr="00D81D8A">
        <w:rPr>
          <w:rFonts w:ascii="Times New Roman" w:hAnsi="Times New Roman"/>
          <w:color w:val="000000" w:themeColor="text1"/>
        </w:rPr>
        <w:t>5.2</w:t>
      </w:r>
      <w:r w:rsidRPr="00D81D8A">
        <w:rPr>
          <w:rFonts w:ascii="Times New Roman" w:hAnsi="Times New Roman" w:hint="eastAsia"/>
          <w:color w:val="000000" w:themeColor="text1"/>
        </w:rPr>
        <w:t>逾期送达的、未送达指定地点的或者不按照招标文件要求密封的投标文件，招标人不予受理。</w:t>
      </w:r>
    </w:p>
    <w:p w:rsidR="00D81D8A" w:rsidRPr="00D81D8A" w:rsidRDefault="00D81D8A" w:rsidP="00862A45">
      <w:pPr>
        <w:pStyle w:val="2"/>
        <w:spacing w:before="220" w:after="220" w:line="240" w:lineRule="auto"/>
        <w:rPr>
          <w:rFonts w:ascii="Times New Roman" w:hAnsi="Times New Roman"/>
          <w:color w:val="000000" w:themeColor="text1"/>
        </w:rPr>
      </w:pPr>
      <w:bookmarkStart w:id="10" w:name="_Toc24413388"/>
      <w:r w:rsidRPr="00D81D8A">
        <w:rPr>
          <w:rFonts w:ascii="Times New Roman" w:hAnsi="Times New Roman"/>
          <w:color w:val="000000" w:themeColor="text1"/>
        </w:rPr>
        <w:t xml:space="preserve">6. </w:t>
      </w:r>
      <w:r w:rsidRPr="00D81D8A">
        <w:rPr>
          <w:rFonts w:ascii="Times New Roman" w:hAnsi="Times New Roman" w:hint="eastAsia"/>
          <w:color w:val="000000" w:themeColor="text1"/>
        </w:rPr>
        <w:t>发布公告的媒介</w:t>
      </w:r>
      <w:bookmarkEnd w:id="10"/>
    </w:p>
    <w:p w:rsidR="00D81D8A" w:rsidRPr="00D81D8A" w:rsidRDefault="00D81D8A" w:rsidP="00F45DD6">
      <w:pPr>
        <w:spacing w:line="38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本招标公告同时在中国招标投标公共服务平台、广东省招标投标监管网、江门市公共资源交易中心网上发布。招标公告内容以广东省招标投标监管网为准。</w:t>
      </w:r>
    </w:p>
    <w:p w:rsidR="00D81D8A" w:rsidRPr="00D81D8A" w:rsidRDefault="00D81D8A" w:rsidP="00862A45">
      <w:pPr>
        <w:pStyle w:val="2"/>
        <w:spacing w:before="220" w:after="220" w:line="240" w:lineRule="auto"/>
        <w:rPr>
          <w:rFonts w:ascii="Times New Roman" w:hAnsi="Times New Roman"/>
          <w:color w:val="000000" w:themeColor="text1"/>
        </w:rPr>
      </w:pPr>
      <w:bookmarkStart w:id="11" w:name="_Toc24413389"/>
      <w:r w:rsidRPr="00D81D8A">
        <w:rPr>
          <w:rFonts w:ascii="Times New Roman" w:hAnsi="Times New Roman"/>
          <w:color w:val="000000" w:themeColor="text1"/>
        </w:rPr>
        <w:lastRenderedPageBreak/>
        <w:t xml:space="preserve">7. </w:t>
      </w:r>
      <w:r w:rsidRPr="00D81D8A">
        <w:rPr>
          <w:rFonts w:ascii="Times New Roman" w:hAnsi="Times New Roman" w:hint="eastAsia"/>
          <w:color w:val="000000" w:themeColor="text1"/>
        </w:rPr>
        <w:t>联系方式</w:t>
      </w:r>
      <w:bookmarkStart w:id="12" w:name="_GoBack"/>
      <w:bookmarkEnd w:id="11"/>
      <w:bookmarkEnd w:id="12"/>
    </w:p>
    <w:p w:rsidR="00D81D8A" w:rsidRPr="00D81D8A" w:rsidRDefault="00D81D8A" w:rsidP="00862A45">
      <w:pPr>
        <w:spacing w:line="380" w:lineRule="exact"/>
        <w:ind w:firstLineChars="200" w:firstLine="420"/>
        <w:rPr>
          <w:rFonts w:ascii="宋体" w:hAnsi="宋体" w:cs="宋体"/>
          <w:color w:val="000000" w:themeColor="text1"/>
          <w:kern w:val="0"/>
          <w:szCs w:val="21"/>
        </w:rPr>
      </w:pPr>
      <w:bookmarkStart w:id="13" w:name="_Toc361508563"/>
      <w:bookmarkStart w:id="14" w:name="_Toc144974481"/>
      <w:bookmarkStart w:id="15" w:name="_Toc384308188"/>
      <w:bookmarkStart w:id="16" w:name="_Toc152045513"/>
      <w:bookmarkStart w:id="17" w:name="_Toc247527536"/>
      <w:bookmarkStart w:id="18" w:name="_Toc247513935"/>
      <w:bookmarkStart w:id="19" w:name="_Toc152042289"/>
      <w:bookmarkStart w:id="20" w:name="_Toc17972"/>
      <w:bookmarkStart w:id="21" w:name="_Toc361508562"/>
      <w:bookmarkStart w:id="22" w:name="_Toc352691456"/>
      <w:bookmarkStart w:id="23" w:name="_Toc30817"/>
      <w:bookmarkStart w:id="24" w:name="_Toc369531498"/>
      <w:bookmarkStart w:id="25" w:name="_Toc352691455"/>
      <w:bookmarkStart w:id="26" w:name="_Toc384308187"/>
      <w:bookmarkStart w:id="27" w:name="_Toc369531497"/>
      <w:bookmarkStart w:id="28" w:name="_Toc247527535"/>
      <w:bookmarkStart w:id="29" w:name="_Toc152045512"/>
      <w:bookmarkStart w:id="30" w:name="_Toc247513934"/>
      <w:bookmarkStart w:id="31" w:name="_Toc144974480"/>
      <w:bookmarkStart w:id="32" w:name="_Toc369531495"/>
      <w:bookmarkStart w:id="33" w:name="_Toc10785"/>
      <w:bookmarkStart w:id="34" w:name="_Toc152042288"/>
      <w:bookmarkStart w:id="35" w:name="_Toc300834929"/>
      <w:bookmarkStart w:id="36" w:name="_Toc300834930"/>
      <w:bookmarkStart w:id="37" w:name="_Toc361508560"/>
      <w:bookmarkStart w:id="38" w:name="_Toc300834927"/>
      <w:bookmarkStart w:id="39" w:name="_Toc384308185"/>
      <w:bookmarkStart w:id="40" w:name="_Toc352691453"/>
      <w:bookmarkEnd w:id="0"/>
      <w:bookmarkEnd w:id="1"/>
      <w:bookmarkEnd w:id="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D81D8A">
        <w:rPr>
          <w:rFonts w:ascii="宋体" w:hAnsi="宋体" w:cs="宋体" w:hint="eastAsia"/>
          <w:color w:val="000000" w:themeColor="text1"/>
          <w:kern w:val="0"/>
          <w:szCs w:val="21"/>
        </w:rPr>
        <w:t>招标人：江门市滨江建设投资管理有限公司</w:t>
      </w:r>
    </w:p>
    <w:p w:rsidR="00D81D8A" w:rsidRPr="00D81D8A" w:rsidRDefault="00D81D8A" w:rsidP="00862A45">
      <w:pPr>
        <w:spacing w:line="380" w:lineRule="exact"/>
        <w:ind w:firstLineChars="200" w:firstLine="420"/>
        <w:rPr>
          <w:rFonts w:ascii="宋体" w:hAnsi="宋体" w:cs="宋体"/>
          <w:color w:val="000000" w:themeColor="text1"/>
          <w:kern w:val="0"/>
          <w:szCs w:val="21"/>
        </w:rPr>
      </w:pPr>
      <w:r w:rsidRPr="00D81D8A">
        <w:rPr>
          <w:rFonts w:ascii="宋体" w:hAnsi="宋体" w:cs="宋体" w:hint="eastAsia"/>
          <w:color w:val="000000" w:themeColor="text1"/>
          <w:kern w:val="0"/>
          <w:szCs w:val="21"/>
        </w:rPr>
        <w:t>地址：江门市蓬江区</w:t>
      </w:r>
      <w:proofErr w:type="gramStart"/>
      <w:r w:rsidRPr="00D81D8A">
        <w:rPr>
          <w:rFonts w:ascii="宋体" w:hAnsi="宋体" w:cs="宋体" w:hint="eastAsia"/>
          <w:color w:val="000000" w:themeColor="text1"/>
          <w:kern w:val="0"/>
          <w:szCs w:val="21"/>
        </w:rPr>
        <w:t>宏达路</w:t>
      </w:r>
      <w:proofErr w:type="gramEnd"/>
      <w:r w:rsidRPr="00D81D8A">
        <w:rPr>
          <w:rFonts w:ascii="宋体" w:hAnsi="宋体" w:cs="宋体"/>
          <w:color w:val="000000" w:themeColor="text1"/>
          <w:kern w:val="0"/>
          <w:szCs w:val="21"/>
        </w:rPr>
        <w:t>9号</w:t>
      </w:r>
    </w:p>
    <w:p w:rsidR="00D81D8A" w:rsidRPr="00D81D8A" w:rsidRDefault="00D81D8A" w:rsidP="00862A45">
      <w:pPr>
        <w:spacing w:line="380" w:lineRule="exact"/>
        <w:ind w:firstLineChars="200" w:firstLine="420"/>
        <w:rPr>
          <w:rFonts w:ascii="宋体" w:hAnsi="宋体" w:cs="宋体"/>
          <w:color w:val="000000" w:themeColor="text1"/>
          <w:kern w:val="0"/>
          <w:szCs w:val="21"/>
        </w:rPr>
      </w:pPr>
      <w:r w:rsidRPr="00D81D8A">
        <w:rPr>
          <w:rFonts w:ascii="宋体" w:hAnsi="宋体" w:cs="宋体" w:hint="eastAsia"/>
          <w:color w:val="000000" w:themeColor="text1"/>
          <w:kern w:val="0"/>
          <w:szCs w:val="21"/>
        </w:rPr>
        <w:t>联</w:t>
      </w:r>
      <w:r w:rsidRPr="00D81D8A">
        <w:rPr>
          <w:rFonts w:ascii="宋体" w:hAnsi="宋体" w:cs="宋体"/>
          <w:color w:val="000000" w:themeColor="text1"/>
          <w:kern w:val="0"/>
          <w:szCs w:val="21"/>
        </w:rPr>
        <w:t xml:space="preserve"> </w:t>
      </w:r>
      <w:r w:rsidRPr="00D81D8A">
        <w:rPr>
          <w:rFonts w:ascii="宋体" w:hAnsi="宋体" w:cs="宋体" w:hint="eastAsia"/>
          <w:color w:val="000000" w:themeColor="text1"/>
          <w:kern w:val="0"/>
          <w:szCs w:val="21"/>
        </w:rPr>
        <w:t>系</w:t>
      </w:r>
      <w:r w:rsidRPr="00D81D8A">
        <w:rPr>
          <w:rFonts w:ascii="宋体" w:hAnsi="宋体" w:cs="宋体"/>
          <w:color w:val="000000" w:themeColor="text1"/>
          <w:kern w:val="0"/>
          <w:szCs w:val="21"/>
        </w:rPr>
        <w:t xml:space="preserve"> </w:t>
      </w:r>
      <w:r w:rsidRPr="00D81D8A">
        <w:rPr>
          <w:rFonts w:ascii="宋体" w:hAnsi="宋体" w:cs="宋体" w:hint="eastAsia"/>
          <w:color w:val="000000" w:themeColor="text1"/>
          <w:kern w:val="0"/>
          <w:szCs w:val="21"/>
        </w:rPr>
        <w:t>人：许小姐</w:t>
      </w:r>
    </w:p>
    <w:p w:rsidR="00D81D8A" w:rsidRPr="00D81D8A" w:rsidRDefault="00D81D8A" w:rsidP="00862A45">
      <w:pPr>
        <w:spacing w:line="380" w:lineRule="exact"/>
        <w:ind w:firstLineChars="200" w:firstLine="420"/>
        <w:rPr>
          <w:rFonts w:ascii="宋体" w:hAnsi="宋体" w:cs="宋体"/>
          <w:color w:val="000000" w:themeColor="text1"/>
          <w:kern w:val="0"/>
          <w:szCs w:val="21"/>
        </w:rPr>
      </w:pPr>
      <w:r w:rsidRPr="00D81D8A">
        <w:rPr>
          <w:rFonts w:ascii="宋体" w:hAnsi="宋体" w:cs="宋体" w:hint="eastAsia"/>
          <w:color w:val="000000" w:themeColor="text1"/>
          <w:kern w:val="0"/>
          <w:szCs w:val="21"/>
        </w:rPr>
        <w:t>电</w:t>
      </w:r>
      <w:r w:rsidRPr="00D81D8A">
        <w:rPr>
          <w:rFonts w:ascii="宋体" w:hAnsi="宋体" w:cs="宋体"/>
          <w:color w:val="000000" w:themeColor="text1"/>
          <w:kern w:val="0"/>
          <w:szCs w:val="21"/>
        </w:rPr>
        <w:t xml:space="preserve">    </w:t>
      </w:r>
      <w:r w:rsidRPr="00D81D8A">
        <w:rPr>
          <w:rFonts w:ascii="宋体" w:hAnsi="宋体" w:cs="宋体" w:hint="eastAsia"/>
          <w:color w:val="000000" w:themeColor="text1"/>
          <w:kern w:val="0"/>
          <w:szCs w:val="21"/>
        </w:rPr>
        <w:t>话：</w:t>
      </w:r>
      <w:r w:rsidRPr="00D81D8A">
        <w:rPr>
          <w:rFonts w:ascii="宋体" w:hAnsi="宋体" w:cs="宋体"/>
          <w:color w:val="000000" w:themeColor="text1"/>
          <w:kern w:val="0"/>
          <w:szCs w:val="21"/>
        </w:rPr>
        <w:t>0750-3283750</w:t>
      </w:r>
    </w:p>
    <w:p w:rsidR="00D81D8A" w:rsidRPr="00D81D8A" w:rsidRDefault="00D81D8A" w:rsidP="00862A45">
      <w:pPr>
        <w:spacing w:line="380" w:lineRule="exact"/>
        <w:ind w:firstLineChars="200" w:firstLine="420"/>
        <w:rPr>
          <w:rFonts w:ascii="宋体" w:hAnsi="宋体" w:cs="宋体"/>
          <w:color w:val="000000" w:themeColor="text1"/>
          <w:kern w:val="0"/>
          <w:szCs w:val="21"/>
        </w:rPr>
      </w:pPr>
    </w:p>
    <w:p w:rsidR="00D81D8A" w:rsidRPr="00D81D8A" w:rsidRDefault="00D81D8A" w:rsidP="00862A45">
      <w:pPr>
        <w:spacing w:line="380" w:lineRule="exact"/>
        <w:ind w:firstLineChars="200" w:firstLine="420"/>
        <w:rPr>
          <w:rFonts w:ascii="宋体" w:hAnsi="宋体" w:cs="宋体"/>
          <w:color w:val="000000" w:themeColor="text1"/>
          <w:kern w:val="0"/>
          <w:szCs w:val="21"/>
        </w:rPr>
      </w:pPr>
      <w:r w:rsidRPr="00D81D8A">
        <w:rPr>
          <w:rFonts w:ascii="宋体" w:hAnsi="宋体" w:cs="宋体" w:hint="eastAsia"/>
          <w:color w:val="000000" w:themeColor="text1"/>
          <w:kern w:val="0"/>
          <w:szCs w:val="21"/>
        </w:rPr>
        <w:t>招标代理机构：</w:t>
      </w:r>
      <w:r w:rsidR="004819CF" w:rsidRPr="00196DAD">
        <w:rPr>
          <w:rFonts w:ascii="宋体" w:hAnsi="宋体" w:cs="宋体" w:hint="eastAsia"/>
          <w:color w:val="000000" w:themeColor="text1"/>
          <w:kern w:val="0"/>
          <w:szCs w:val="21"/>
        </w:rPr>
        <w:t>国义招标股份有限公司</w:t>
      </w:r>
    </w:p>
    <w:p w:rsidR="00D81D8A" w:rsidRPr="00D81D8A" w:rsidRDefault="00D81D8A" w:rsidP="00862A45">
      <w:pPr>
        <w:spacing w:line="380" w:lineRule="exact"/>
        <w:ind w:firstLineChars="200" w:firstLine="420"/>
        <w:rPr>
          <w:rFonts w:ascii="宋体" w:hAnsi="宋体" w:cs="宋体"/>
          <w:color w:val="000000" w:themeColor="text1"/>
          <w:kern w:val="0"/>
          <w:szCs w:val="21"/>
        </w:rPr>
      </w:pPr>
      <w:r w:rsidRPr="00D81D8A">
        <w:rPr>
          <w:rFonts w:ascii="宋体" w:hAnsi="宋体" w:cs="宋体" w:hint="eastAsia"/>
          <w:color w:val="000000" w:themeColor="text1"/>
          <w:kern w:val="0"/>
          <w:szCs w:val="21"/>
        </w:rPr>
        <w:t>地址：</w:t>
      </w:r>
      <w:r w:rsidR="004819CF" w:rsidRPr="00196DAD">
        <w:rPr>
          <w:rFonts w:ascii="宋体" w:hAnsi="宋体" w:cs="宋体" w:hint="eastAsia"/>
          <w:color w:val="000000" w:themeColor="text1"/>
          <w:kern w:val="0"/>
          <w:szCs w:val="21"/>
        </w:rPr>
        <w:t>广州市东风东路726号7楼</w:t>
      </w:r>
    </w:p>
    <w:p w:rsidR="00D81D8A" w:rsidRPr="00D81D8A" w:rsidRDefault="00D81D8A" w:rsidP="00862A45">
      <w:pPr>
        <w:spacing w:line="380" w:lineRule="exact"/>
        <w:ind w:firstLineChars="200" w:firstLine="420"/>
        <w:rPr>
          <w:rFonts w:ascii="宋体" w:hAnsi="宋体" w:cs="宋体"/>
          <w:color w:val="000000" w:themeColor="text1"/>
          <w:kern w:val="0"/>
          <w:szCs w:val="21"/>
        </w:rPr>
      </w:pPr>
      <w:r w:rsidRPr="00D81D8A">
        <w:rPr>
          <w:rFonts w:ascii="宋体" w:hAnsi="宋体" w:cs="宋体" w:hint="eastAsia"/>
          <w:color w:val="000000" w:themeColor="text1"/>
          <w:kern w:val="0"/>
          <w:szCs w:val="21"/>
        </w:rPr>
        <w:t>联系人：</w:t>
      </w:r>
      <w:r w:rsidR="004819CF" w:rsidRPr="00196DAD">
        <w:rPr>
          <w:rFonts w:ascii="宋体" w:hAnsi="宋体" w:cs="宋体" w:hint="eastAsia"/>
          <w:color w:val="000000" w:themeColor="text1"/>
          <w:kern w:val="0"/>
          <w:szCs w:val="21"/>
        </w:rPr>
        <w:t>彭先生、丛先生</w:t>
      </w:r>
    </w:p>
    <w:p w:rsidR="00D81D8A" w:rsidRPr="00D81D8A" w:rsidRDefault="00D81D8A" w:rsidP="00862A45">
      <w:pPr>
        <w:spacing w:line="380" w:lineRule="exact"/>
        <w:ind w:firstLineChars="200" w:firstLine="420"/>
        <w:rPr>
          <w:rFonts w:ascii="宋体" w:hAnsi="宋体" w:cs="宋体"/>
          <w:color w:val="000000" w:themeColor="text1"/>
          <w:kern w:val="0"/>
          <w:szCs w:val="21"/>
        </w:rPr>
      </w:pPr>
      <w:r w:rsidRPr="00D81D8A">
        <w:rPr>
          <w:rFonts w:ascii="宋体" w:hAnsi="宋体" w:cs="宋体" w:hint="eastAsia"/>
          <w:color w:val="000000" w:themeColor="text1"/>
          <w:kern w:val="0"/>
          <w:szCs w:val="21"/>
        </w:rPr>
        <w:t>电话：</w:t>
      </w:r>
      <w:r w:rsidR="004819CF" w:rsidRPr="00196DAD">
        <w:rPr>
          <w:rFonts w:ascii="宋体" w:hAnsi="宋体" w:cs="宋体" w:hint="eastAsia"/>
          <w:color w:val="000000" w:themeColor="text1"/>
          <w:kern w:val="0"/>
          <w:szCs w:val="21"/>
        </w:rPr>
        <w:t>020－37860725、37860721</w:t>
      </w:r>
    </w:p>
    <w:p w:rsidR="00D81D8A" w:rsidRPr="00D81D8A" w:rsidRDefault="00D81D8A" w:rsidP="00862A45">
      <w:pPr>
        <w:spacing w:line="380" w:lineRule="exact"/>
        <w:ind w:firstLineChars="200" w:firstLine="420"/>
        <w:jc w:val="left"/>
        <w:rPr>
          <w:rFonts w:ascii="宋体" w:hAnsi="宋体" w:cs="宋体"/>
          <w:color w:val="000000" w:themeColor="text1"/>
          <w:kern w:val="0"/>
          <w:szCs w:val="21"/>
        </w:rPr>
      </w:pPr>
      <w:r w:rsidRPr="00D81D8A">
        <w:rPr>
          <w:rFonts w:ascii="宋体" w:hAnsi="宋体" w:cs="宋体" w:hint="eastAsia"/>
          <w:color w:val="000000" w:themeColor="text1"/>
          <w:kern w:val="0"/>
          <w:szCs w:val="21"/>
        </w:rPr>
        <w:t>邮箱：</w:t>
      </w:r>
      <w:r w:rsidR="004819CF" w:rsidRPr="00196DAD">
        <w:rPr>
          <w:rFonts w:ascii="宋体" w:hAnsi="宋体" w:cs="宋体"/>
          <w:color w:val="000000" w:themeColor="text1"/>
          <w:kern w:val="0"/>
          <w:szCs w:val="21"/>
        </w:rPr>
        <w:t>pengbolin@ebidding.com</w:t>
      </w:r>
    </w:p>
    <w:p w:rsidR="00D81D8A" w:rsidRPr="00D81D8A" w:rsidRDefault="00D81D8A" w:rsidP="00862A45">
      <w:pPr>
        <w:spacing w:line="380" w:lineRule="exact"/>
        <w:ind w:firstLineChars="3200" w:firstLine="6720"/>
        <w:rPr>
          <w:rFonts w:ascii="Times New Roman" w:hAnsi="Times New Roman"/>
          <w:color w:val="000000" w:themeColor="text1"/>
          <w:u w:val="single"/>
        </w:rPr>
      </w:pPr>
    </w:p>
    <w:p w:rsidR="00D81D8A" w:rsidRPr="00D81D8A" w:rsidRDefault="00D81D8A" w:rsidP="00862A45">
      <w:pPr>
        <w:spacing w:line="380" w:lineRule="exact"/>
        <w:ind w:firstLineChars="3200" w:firstLine="6720"/>
        <w:rPr>
          <w:rFonts w:ascii="Times New Roman" w:hAnsi="Times New Roman"/>
          <w:color w:val="000000" w:themeColor="text1"/>
        </w:rPr>
      </w:pPr>
      <w:r w:rsidRPr="00D81D8A">
        <w:rPr>
          <w:rFonts w:ascii="Times New Roman" w:hAnsi="Times New Roman"/>
          <w:color w:val="000000" w:themeColor="text1"/>
          <w:u w:val="single"/>
        </w:rPr>
        <w:t>2019</w:t>
      </w:r>
      <w:r w:rsidRPr="00D81D8A">
        <w:rPr>
          <w:rFonts w:ascii="Times New Roman" w:hAnsi="Times New Roman" w:hint="eastAsia"/>
          <w:color w:val="000000" w:themeColor="text1"/>
        </w:rPr>
        <w:t>年</w:t>
      </w:r>
      <w:r w:rsidR="007615C9">
        <w:rPr>
          <w:rFonts w:ascii="Times New Roman" w:hAnsi="Times New Roman" w:hint="eastAsia"/>
          <w:color w:val="000000" w:themeColor="text1"/>
          <w:u w:val="single"/>
        </w:rPr>
        <w:t>11</w:t>
      </w:r>
      <w:r w:rsidRPr="00D81D8A">
        <w:rPr>
          <w:rFonts w:ascii="Times New Roman" w:hAnsi="Times New Roman" w:hint="eastAsia"/>
          <w:color w:val="000000" w:themeColor="text1"/>
        </w:rPr>
        <w:t>月</w:t>
      </w:r>
      <w:r w:rsidR="007615C9">
        <w:rPr>
          <w:rFonts w:ascii="Times New Roman" w:hAnsi="Times New Roman" w:hint="eastAsia"/>
          <w:color w:val="000000" w:themeColor="text1"/>
          <w:u w:val="single"/>
        </w:rPr>
        <w:t>15</w:t>
      </w:r>
      <w:r w:rsidRPr="00D81D8A">
        <w:rPr>
          <w:rFonts w:ascii="Times New Roman" w:hAnsi="Times New Roman" w:hint="eastAsia"/>
          <w:color w:val="000000" w:themeColor="text1"/>
        </w:rPr>
        <w:t>日</w:t>
      </w:r>
    </w:p>
    <w:p w:rsidR="00D81D8A" w:rsidRPr="00D81D8A" w:rsidRDefault="00D81D8A">
      <w:pPr>
        <w:topLinePunct/>
        <w:spacing w:line="440" w:lineRule="exact"/>
        <w:rPr>
          <w:color w:val="000000" w:themeColor="text1"/>
        </w:rPr>
      </w:pPr>
    </w:p>
    <w:p w:rsidR="00D81D8A" w:rsidRPr="00D81D8A" w:rsidRDefault="00D81D8A">
      <w:pPr>
        <w:spacing w:line="400" w:lineRule="exact"/>
        <w:rPr>
          <w:rFonts w:ascii="Times New Roman" w:hAnsi="Times New Roman"/>
          <w:color w:val="000000" w:themeColor="text1"/>
        </w:rPr>
      </w:pPr>
      <w:r w:rsidRPr="00D81D8A">
        <w:rPr>
          <w:rFonts w:ascii="Times New Roman" w:hAnsi="Times New Roman"/>
          <w:color w:val="000000" w:themeColor="text1"/>
        </w:rPr>
        <w:br w:type="page"/>
      </w:r>
    </w:p>
    <w:p w:rsidR="00D81D8A" w:rsidRPr="00D81D8A" w:rsidRDefault="00D81D8A">
      <w:pPr>
        <w:pStyle w:val="1"/>
        <w:spacing w:before="0" w:after="0" w:line="480" w:lineRule="auto"/>
        <w:jc w:val="center"/>
        <w:rPr>
          <w:color w:val="000000" w:themeColor="text1"/>
        </w:rPr>
      </w:pPr>
      <w:bookmarkStart w:id="41" w:name="_Toc24413390"/>
      <w:r w:rsidRPr="00D81D8A">
        <w:rPr>
          <w:rFonts w:hint="eastAsia"/>
          <w:color w:val="000000" w:themeColor="text1"/>
        </w:rPr>
        <w:lastRenderedPageBreak/>
        <w:t>第二章</w:t>
      </w:r>
      <w:r w:rsidRPr="00D81D8A">
        <w:rPr>
          <w:color w:val="000000" w:themeColor="text1"/>
        </w:rPr>
        <w:t xml:space="preserve"> </w:t>
      </w:r>
      <w:r w:rsidRPr="00D81D8A">
        <w:rPr>
          <w:rFonts w:hint="eastAsia"/>
          <w:color w:val="000000" w:themeColor="text1"/>
        </w:rPr>
        <w:t>投标人须知</w:t>
      </w:r>
      <w:bookmarkEnd w:id="41"/>
    </w:p>
    <w:p w:rsidR="00D81D8A" w:rsidRPr="00D81D8A" w:rsidRDefault="00D81D8A">
      <w:pPr>
        <w:pStyle w:val="2"/>
        <w:spacing w:before="0" w:after="0" w:line="360" w:lineRule="auto"/>
        <w:rPr>
          <w:rFonts w:ascii="Times New Roman" w:hAnsi="Times New Roman"/>
          <w:color w:val="000000" w:themeColor="text1"/>
        </w:rPr>
      </w:pPr>
      <w:bookmarkStart w:id="42" w:name="_Toc24413391"/>
      <w:r w:rsidRPr="00D81D8A">
        <w:rPr>
          <w:rFonts w:ascii="Times New Roman" w:hAnsi="Times New Roman" w:hint="eastAsia"/>
          <w:color w:val="000000" w:themeColor="text1"/>
        </w:rPr>
        <w:t>投标人须知前附表</w:t>
      </w:r>
      <w:bookmarkEnd w:id="42"/>
    </w:p>
    <w:tbl>
      <w:tblPr>
        <w:tblW w:w="9322" w:type="dxa"/>
        <w:jc w:val="center"/>
        <w:tblLayout w:type="fixed"/>
        <w:tblLook w:val="04A0" w:firstRow="1" w:lastRow="0" w:firstColumn="1" w:lastColumn="0" w:noHBand="0" w:noVBand="1"/>
      </w:tblPr>
      <w:tblGrid>
        <w:gridCol w:w="1165"/>
        <w:gridCol w:w="2062"/>
        <w:gridCol w:w="6095"/>
      </w:tblGrid>
      <w:tr w:rsidR="00D81D8A">
        <w:trPr>
          <w:tblHeade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b/>
                <w:color w:val="000000" w:themeColor="text1"/>
              </w:rPr>
            </w:pPr>
            <w:r w:rsidRPr="00D81D8A">
              <w:rPr>
                <w:rFonts w:ascii="Times New Roman" w:hAnsi="Times New Roman" w:hint="eastAsia"/>
                <w:b/>
                <w:color w:val="000000" w:themeColor="text1"/>
              </w:rPr>
              <w:t>条款号</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b/>
                <w:color w:val="000000" w:themeColor="text1"/>
              </w:rPr>
            </w:pPr>
            <w:r w:rsidRPr="00D81D8A">
              <w:rPr>
                <w:rFonts w:ascii="Times New Roman" w:hAnsi="Times New Roman" w:hint="eastAsia"/>
                <w:b/>
                <w:color w:val="000000" w:themeColor="text1"/>
              </w:rPr>
              <w:t>条款名称</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b/>
                <w:color w:val="000000" w:themeColor="text1"/>
              </w:rPr>
            </w:pPr>
            <w:r w:rsidRPr="00D81D8A">
              <w:rPr>
                <w:rFonts w:ascii="Times New Roman" w:hAnsi="Times New Roman" w:hint="eastAsia"/>
                <w:b/>
                <w:color w:val="000000" w:themeColor="text1"/>
              </w:rPr>
              <w:t>编列内容</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1.1.2</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招标人</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pStyle w:val="30"/>
              <w:topLinePunct/>
              <w:spacing w:afterLines="50" w:after="142"/>
              <w:jc w:val="left"/>
              <w:rPr>
                <w:rFonts w:ascii="Times New Roman"/>
                <w:color w:val="000000" w:themeColor="text1"/>
                <w:sz w:val="21"/>
                <w:szCs w:val="21"/>
              </w:rPr>
            </w:pPr>
            <w:r w:rsidRPr="00D81D8A">
              <w:rPr>
                <w:rFonts w:ascii="Times New Roman" w:hint="eastAsia"/>
                <w:color w:val="000000" w:themeColor="text1"/>
                <w:sz w:val="21"/>
                <w:szCs w:val="21"/>
              </w:rPr>
              <w:t>名称：江门市滨江建设投资管理有限公司</w:t>
            </w:r>
          </w:p>
          <w:p w:rsidR="00D81D8A" w:rsidRPr="00D81D8A" w:rsidRDefault="00D81D8A" w:rsidP="003D2755">
            <w:pPr>
              <w:pStyle w:val="30"/>
              <w:topLinePunct/>
              <w:spacing w:afterLines="50" w:after="142"/>
              <w:jc w:val="left"/>
              <w:rPr>
                <w:rFonts w:ascii="Times New Roman"/>
                <w:bCs/>
                <w:i/>
                <w:color w:val="000000" w:themeColor="text1"/>
                <w:sz w:val="21"/>
                <w:szCs w:val="21"/>
              </w:rPr>
            </w:pPr>
            <w:r w:rsidRPr="00D81D8A">
              <w:rPr>
                <w:rFonts w:ascii="Times New Roman" w:hint="eastAsia"/>
                <w:color w:val="000000" w:themeColor="text1"/>
                <w:sz w:val="21"/>
                <w:szCs w:val="21"/>
              </w:rPr>
              <w:t>地址：江门市蓬江区</w:t>
            </w:r>
            <w:proofErr w:type="gramStart"/>
            <w:r w:rsidRPr="00D81D8A">
              <w:rPr>
                <w:rFonts w:ascii="Times New Roman" w:hint="eastAsia"/>
                <w:color w:val="000000" w:themeColor="text1"/>
                <w:sz w:val="21"/>
                <w:szCs w:val="21"/>
              </w:rPr>
              <w:t>宏达路</w:t>
            </w:r>
            <w:proofErr w:type="gramEnd"/>
            <w:r w:rsidRPr="00D81D8A">
              <w:rPr>
                <w:rFonts w:ascii="Times New Roman"/>
                <w:color w:val="000000" w:themeColor="text1"/>
                <w:sz w:val="21"/>
                <w:szCs w:val="21"/>
              </w:rPr>
              <w:t>9</w:t>
            </w:r>
            <w:r w:rsidRPr="00D81D8A">
              <w:rPr>
                <w:rFonts w:ascii="Times New Roman" w:hint="eastAsia"/>
                <w:color w:val="000000" w:themeColor="text1"/>
                <w:sz w:val="21"/>
                <w:szCs w:val="21"/>
              </w:rPr>
              <w:t>号</w:t>
            </w:r>
          </w:p>
          <w:p w:rsidR="00D81D8A" w:rsidRPr="00D81D8A" w:rsidRDefault="00D81D8A" w:rsidP="003D2755">
            <w:pPr>
              <w:pStyle w:val="30"/>
              <w:topLinePunct/>
              <w:spacing w:afterLines="50" w:after="142"/>
              <w:jc w:val="left"/>
              <w:rPr>
                <w:rFonts w:ascii="Times New Roman"/>
                <w:bCs/>
                <w:i/>
                <w:color w:val="000000" w:themeColor="text1"/>
                <w:sz w:val="21"/>
                <w:szCs w:val="21"/>
              </w:rPr>
            </w:pPr>
            <w:r w:rsidRPr="00D81D8A">
              <w:rPr>
                <w:rFonts w:ascii="Times New Roman" w:hint="eastAsia"/>
                <w:color w:val="000000" w:themeColor="text1"/>
                <w:sz w:val="21"/>
                <w:szCs w:val="21"/>
              </w:rPr>
              <w:t>联系人：许小姐</w:t>
            </w:r>
          </w:p>
          <w:p w:rsidR="00D81D8A" w:rsidRPr="00D81D8A" w:rsidRDefault="00D81D8A" w:rsidP="003D2755">
            <w:pPr>
              <w:pStyle w:val="30"/>
              <w:topLinePunct/>
              <w:spacing w:afterLines="50" w:after="142"/>
              <w:jc w:val="left"/>
              <w:rPr>
                <w:rFonts w:ascii="Times New Roman"/>
                <w:bCs/>
                <w:i/>
                <w:color w:val="000000" w:themeColor="text1"/>
                <w:sz w:val="21"/>
                <w:szCs w:val="21"/>
              </w:rPr>
            </w:pPr>
            <w:r w:rsidRPr="00D81D8A">
              <w:rPr>
                <w:rFonts w:ascii="Times New Roman" w:hint="eastAsia"/>
                <w:color w:val="000000" w:themeColor="text1"/>
                <w:sz w:val="21"/>
                <w:szCs w:val="21"/>
              </w:rPr>
              <w:t>电话：</w:t>
            </w:r>
            <w:r w:rsidRPr="00D81D8A">
              <w:rPr>
                <w:rFonts w:ascii="Times New Roman"/>
                <w:color w:val="000000" w:themeColor="text1"/>
                <w:sz w:val="21"/>
                <w:szCs w:val="21"/>
              </w:rPr>
              <w:t>0750-3283750</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1.1.3</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招标代理机构</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pStyle w:val="30"/>
              <w:topLinePunct/>
              <w:spacing w:afterLines="50" w:after="142"/>
              <w:rPr>
                <w:rFonts w:asciiTheme="minorEastAsia" w:eastAsiaTheme="minorEastAsia" w:hAnsiTheme="minorEastAsia"/>
                <w:color w:val="000000" w:themeColor="text1"/>
                <w:sz w:val="21"/>
                <w:szCs w:val="21"/>
              </w:rPr>
            </w:pPr>
            <w:r w:rsidRPr="00D81D8A">
              <w:rPr>
                <w:rFonts w:asciiTheme="minorEastAsia" w:eastAsiaTheme="minorEastAsia" w:hAnsiTheme="minorEastAsia"/>
                <w:color w:val="000000" w:themeColor="text1"/>
                <w:sz w:val="21"/>
                <w:szCs w:val="21"/>
              </w:rPr>
              <w:t>名称：</w:t>
            </w:r>
            <w:r w:rsidR="004819CF" w:rsidRPr="00196DAD">
              <w:rPr>
                <w:rFonts w:asciiTheme="minorEastAsia" w:eastAsiaTheme="minorEastAsia" w:hAnsiTheme="minorEastAsia" w:hint="eastAsia"/>
                <w:color w:val="000000" w:themeColor="text1"/>
                <w:sz w:val="21"/>
                <w:szCs w:val="21"/>
              </w:rPr>
              <w:t>国义招标股份有限公司</w:t>
            </w:r>
          </w:p>
          <w:p w:rsidR="00D81D8A" w:rsidRPr="00D81D8A" w:rsidRDefault="00D81D8A" w:rsidP="003D2755">
            <w:pPr>
              <w:pStyle w:val="30"/>
              <w:topLinePunct/>
              <w:spacing w:afterLines="50" w:after="142"/>
              <w:rPr>
                <w:rFonts w:asciiTheme="minorEastAsia" w:eastAsiaTheme="minorEastAsia" w:hAnsiTheme="minorEastAsia"/>
                <w:color w:val="000000" w:themeColor="text1"/>
                <w:sz w:val="21"/>
                <w:szCs w:val="21"/>
              </w:rPr>
            </w:pPr>
            <w:r w:rsidRPr="00D81D8A">
              <w:rPr>
                <w:rFonts w:asciiTheme="minorEastAsia" w:eastAsiaTheme="minorEastAsia" w:hAnsiTheme="minorEastAsia" w:hint="eastAsia"/>
                <w:color w:val="000000" w:themeColor="text1"/>
                <w:sz w:val="21"/>
                <w:szCs w:val="21"/>
              </w:rPr>
              <w:t>地址：</w:t>
            </w:r>
            <w:r w:rsidR="004819CF" w:rsidRPr="00196DAD">
              <w:rPr>
                <w:rFonts w:asciiTheme="minorEastAsia" w:eastAsiaTheme="minorEastAsia" w:hAnsiTheme="minorEastAsia" w:hint="eastAsia"/>
                <w:color w:val="000000" w:themeColor="text1"/>
                <w:sz w:val="21"/>
                <w:szCs w:val="21"/>
              </w:rPr>
              <w:t>广州市东风东路726号7楼</w:t>
            </w:r>
          </w:p>
          <w:p w:rsidR="00D81D8A" w:rsidRPr="00D81D8A" w:rsidRDefault="00D81D8A" w:rsidP="003D2755">
            <w:pPr>
              <w:pStyle w:val="30"/>
              <w:topLinePunct/>
              <w:spacing w:afterLines="50" w:after="142"/>
              <w:rPr>
                <w:rFonts w:asciiTheme="minorEastAsia" w:eastAsiaTheme="minorEastAsia" w:hAnsiTheme="minorEastAsia"/>
                <w:color w:val="000000" w:themeColor="text1"/>
                <w:sz w:val="21"/>
                <w:szCs w:val="21"/>
              </w:rPr>
            </w:pPr>
            <w:r w:rsidRPr="00D81D8A">
              <w:rPr>
                <w:rFonts w:asciiTheme="minorEastAsia" w:eastAsiaTheme="minorEastAsia" w:hAnsiTheme="minorEastAsia" w:hint="eastAsia"/>
                <w:color w:val="000000" w:themeColor="text1"/>
                <w:sz w:val="21"/>
                <w:szCs w:val="21"/>
              </w:rPr>
              <w:t>联系人：</w:t>
            </w:r>
            <w:r w:rsidR="004819CF" w:rsidRPr="00196DAD">
              <w:rPr>
                <w:rFonts w:asciiTheme="minorEastAsia" w:eastAsiaTheme="minorEastAsia" w:hAnsiTheme="minorEastAsia" w:hint="eastAsia"/>
                <w:color w:val="000000" w:themeColor="text1"/>
                <w:sz w:val="21"/>
                <w:szCs w:val="21"/>
              </w:rPr>
              <w:t>彭先生、丛先生</w:t>
            </w:r>
          </w:p>
          <w:p w:rsidR="00D81D8A" w:rsidRPr="00D81D8A" w:rsidRDefault="00D81D8A" w:rsidP="003D2755">
            <w:pPr>
              <w:pStyle w:val="30"/>
              <w:topLinePunct/>
              <w:spacing w:afterLines="50" w:after="142"/>
              <w:rPr>
                <w:rFonts w:asciiTheme="minorEastAsia" w:eastAsiaTheme="minorEastAsia" w:hAnsiTheme="minorEastAsia"/>
                <w:color w:val="000000" w:themeColor="text1"/>
                <w:sz w:val="21"/>
                <w:szCs w:val="21"/>
              </w:rPr>
            </w:pPr>
            <w:r w:rsidRPr="00D81D8A">
              <w:rPr>
                <w:rFonts w:asciiTheme="minorEastAsia" w:eastAsiaTheme="minorEastAsia" w:hAnsiTheme="minorEastAsia" w:hint="eastAsia"/>
                <w:color w:val="000000" w:themeColor="text1"/>
                <w:sz w:val="21"/>
                <w:szCs w:val="21"/>
              </w:rPr>
              <w:t>电话：</w:t>
            </w:r>
            <w:r w:rsidR="004819CF" w:rsidRPr="00196DAD">
              <w:rPr>
                <w:rFonts w:asciiTheme="minorEastAsia" w:eastAsiaTheme="minorEastAsia" w:hAnsiTheme="minorEastAsia" w:hint="eastAsia"/>
                <w:color w:val="000000" w:themeColor="text1"/>
                <w:sz w:val="21"/>
                <w:szCs w:val="21"/>
              </w:rPr>
              <w:t>020－37860725、37860721</w:t>
            </w:r>
          </w:p>
          <w:p w:rsidR="00D81D8A" w:rsidRPr="00D81D8A" w:rsidRDefault="00D81D8A" w:rsidP="003D2755">
            <w:pPr>
              <w:pStyle w:val="30"/>
              <w:topLinePunct/>
              <w:spacing w:afterLines="50" w:after="142"/>
              <w:rPr>
                <w:rFonts w:asciiTheme="minorEastAsia" w:eastAsiaTheme="minorEastAsia" w:hAnsiTheme="minorEastAsia"/>
                <w:color w:val="000000" w:themeColor="text1"/>
                <w:sz w:val="21"/>
                <w:szCs w:val="21"/>
              </w:rPr>
            </w:pPr>
            <w:r w:rsidRPr="00D81D8A">
              <w:rPr>
                <w:rFonts w:asciiTheme="minorEastAsia" w:eastAsiaTheme="minorEastAsia" w:hAnsiTheme="minorEastAsia" w:hint="eastAsia"/>
                <w:color w:val="000000" w:themeColor="text1"/>
                <w:sz w:val="21"/>
                <w:szCs w:val="21"/>
              </w:rPr>
              <w:t>传真：</w:t>
            </w:r>
            <w:r w:rsidR="004819CF" w:rsidRPr="00196DAD">
              <w:rPr>
                <w:rFonts w:asciiTheme="minorEastAsia" w:eastAsiaTheme="minorEastAsia" w:hAnsiTheme="minorEastAsia" w:hint="eastAsia"/>
                <w:color w:val="000000" w:themeColor="text1"/>
                <w:sz w:val="21"/>
                <w:szCs w:val="21"/>
              </w:rPr>
              <w:t>020－37658150</w:t>
            </w:r>
          </w:p>
          <w:p w:rsidR="00D81D8A" w:rsidRPr="00D81D8A" w:rsidRDefault="00D81D8A" w:rsidP="003D2755">
            <w:pPr>
              <w:pStyle w:val="30"/>
              <w:topLinePunct/>
              <w:spacing w:afterLines="50" w:after="142"/>
              <w:rPr>
                <w:rFonts w:ascii="Times New Roman"/>
                <w:color w:val="000000" w:themeColor="text1"/>
                <w:sz w:val="21"/>
                <w:szCs w:val="21"/>
              </w:rPr>
            </w:pPr>
            <w:r w:rsidRPr="00D81D8A">
              <w:rPr>
                <w:rFonts w:asciiTheme="minorEastAsia" w:eastAsiaTheme="minorEastAsia" w:hAnsiTheme="minorEastAsia" w:hint="eastAsia"/>
                <w:color w:val="000000" w:themeColor="text1"/>
                <w:sz w:val="21"/>
                <w:szCs w:val="21"/>
              </w:rPr>
              <w:t>邮箱：</w:t>
            </w:r>
            <w:r w:rsidR="004819CF" w:rsidRPr="00196DAD">
              <w:rPr>
                <w:rFonts w:asciiTheme="minorEastAsia" w:eastAsiaTheme="minorEastAsia" w:hAnsiTheme="minorEastAsia"/>
                <w:color w:val="000000" w:themeColor="text1"/>
                <w:sz w:val="21"/>
                <w:szCs w:val="21"/>
              </w:rPr>
              <w:t>pengbolin@ebidding.com</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1.1.4</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招标项目名称</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4819CF" w:rsidP="003D2755">
            <w:pPr>
              <w:spacing w:afterLines="50" w:after="142"/>
              <w:jc w:val="left"/>
              <w:rPr>
                <w:rFonts w:ascii="Times New Roman" w:hAnsi="Times New Roman"/>
                <w:color w:val="000000" w:themeColor="text1"/>
              </w:rPr>
            </w:pPr>
            <w:r>
              <w:rPr>
                <w:rFonts w:ascii="Times New Roman" w:hAnsi="Times New Roman" w:hint="eastAsia"/>
                <w:color w:val="000000" w:themeColor="text1"/>
              </w:rPr>
              <w:t>江</w:t>
            </w:r>
            <w:proofErr w:type="gramStart"/>
            <w:r>
              <w:rPr>
                <w:rFonts w:ascii="Times New Roman" w:hAnsi="Times New Roman" w:hint="eastAsia"/>
                <w:color w:val="000000" w:themeColor="text1"/>
              </w:rPr>
              <w:t>门人才岛全岛</w:t>
            </w:r>
            <w:proofErr w:type="gramEnd"/>
            <w:r>
              <w:rPr>
                <w:rFonts w:ascii="Times New Roman" w:hAnsi="Times New Roman" w:hint="eastAsia"/>
                <w:color w:val="000000" w:themeColor="text1"/>
              </w:rPr>
              <w:t>开发建设项目</w:t>
            </w:r>
            <w:r>
              <w:rPr>
                <w:rFonts w:ascii="Times New Roman" w:hAnsi="Times New Roman" w:hint="eastAsia"/>
                <w:color w:val="000000" w:themeColor="text1"/>
              </w:rPr>
              <w:t>2019</w:t>
            </w:r>
            <w:r>
              <w:rPr>
                <w:rFonts w:ascii="Times New Roman" w:hAnsi="Times New Roman" w:hint="eastAsia"/>
                <w:color w:val="000000" w:themeColor="text1"/>
              </w:rPr>
              <w:t>年开工项目</w:t>
            </w:r>
            <w:r w:rsidR="00B07FF0" w:rsidRPr="00B07FF0">
              <w:rPr>
                <w:rFonts w:ascii="Times New Roman" w:hAnsi="Times New Roman" w:hint="eastAsia"/>
                <w:color w:val="000000" w:themeColor="text1"/>
              </w:rPr>
              <w:t>（一期（项目三））</w:t>
            </w:r>
            <w:r>
              <w:rPr>
                <w:rFonts w:ascii="Times New Roman" w:hAnsi="Times New Roman" w:hint="eastAsia"/>
                <w:color w:val="000000" w:themeColor="text1"/>
              </w:rPr>
              <w:t>全过程造价咨询服务</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1.1.5</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项目建</w:t>
            </w:r>
            <w:r w:rsidR="007B44E4">
              <w:rPr>
                <w:rFonts w:ascii="Times New Roman" w:hAnsi="Times New Roman" w:hint="eastAsia"/>
                <w:color w:val="000000" w:themeColor="text1"/>
              </w:rPr>
              <w:t>设</w:t>
            </w:r>
            <w:r w:rsidRPr="00D81D8A">
              <w:rPr>
                <w:rFonts w:ascii="Times New Roman" w:hAnsi="Times New Roman" w:hint="eastAsia"/>
                <w:color w:val="000000" w:themeColor="text1"/>
              </w:rPr>
              <w:t>投资地点</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spacing w:afterLines="50" w:after="142"/>
              <w:rPr>
                <w:rFonts w:ascii="Times New Roman" w:hAnsi="Times New Roman"/>
                <w:color w:val="000000" w:themeColor="text1"/>
              </w:rPr>
            </w:pPr>
            <w:r w:rsidRPr="00D81D8A">
              <w:rPr>
                <w:rFonts w:ascii="宋体" w:hAnsi="宋体" w:cs="宋体" w:hint="eastAsia"/>
                <w:color w:val="000000" w:themeColor="text1"/>
                <w:szCs w:val="21"/>
              </w:rPr>
              <w:t>江门市蓬</w:t>
            </w:r>
            <w:proofErr w:type="gramStart"/>
            <w:r w:rsidRPr="00D81D8A">
              <w:rPr>
                <w:rFonts w:ascii="宋体" w:hAnsi="宋体" w:cs="宋体" w:hint="eastAsia"/>
                <w:color w:val="000000" w:themeColor="text1"/>
                <w:szCs w:val="21"/>
              </w:rPr>
              <w:t>江区潮连</w:t>
            </w:r>
            <w:proofErr w:type="gramEnd"/>
            <w:r w:rsidRPr="00D81D8A">
              <w:rPr>
                <w:rFonts w:ascii="宋体" w:hAnsi="宋体" w:cs="宋体" w:hint="eastAsia"/>
                <w:color w:val="000000" w:themeColor="text1"/>
                <w:szCs w:val="21"/>
              </w:rPr>
              <w:t>街道</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1.1.6</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项目建设规模</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spacing w:afterLines="50" w:after="142"/>
              <w:rPr>
                <w:rFonts w:ascii="Times New Roman" w:hAnsi="Times New Roman"/>
                <w:color w:val="000000" w:themeColor="text1"/>
              </w:rPr>
            </w:pPr>
            <w:r w:rsidRPr="00D81D8A">
              <w:rPr>
                <w:rFonts w:ascii="Times New Roman" w:hAnsi="Times New Roman" w:hint="eastAsia"/>
                <w:color w:val="000000" w:themeColor="text1"/>
              </w:rPr>
              <w:t>见第一章招标公告第</w:t>
            </w:r>
            <w:r w:rsidRPr="00D81D8A">
              <w:rPr>
                <w:rFonts w:ascii="Times New Roman" w:hAnsi="Times New Roman"/>
                <w:color w:val="000000" w:themeColor="text1"/>
              </w:rPr>
              <w:t>2</w:t>
            </w:r>
            <w:r w:rsidRPr="00D81D8A">
              <w:rPr>
                <w:rFonts w:ascii="Times New Roman" w:hAnsi="Times New Roman" w:hint="eastAsia"/>
                <w:color w:val="000000" w:themeColor="text1"/>
              </w:rPr>
              <w:t>条要求</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1.1.7</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工程项目施工工期</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abs>
                <w:tab w:val="center" w:pos="4415"/>
              </w:tabs>
              <w:autoSpaceDE w:val="0"/>
              <w:autoSpaceDN w:val="0"/>
              <w:adjustRightInd w:val="0"/>
              <w:spacing w:line="380" w:lineRule="exact"/>
              <w:rPr>
                <w:rFonts w:ascii="Times New Roman" w:hAnsi="Times New Roman"/>
                <w:color w:val="000000" w:themeColor="text1"/>
              </w:rPr>
            </w:pPr>
            <w:r w:rsidRPr="00D81D8A">
              <w:rPr>
                <w:rFonts w:ascii="宋体" w:hAnsi="宋体" w:cs="宋体" w:hint="eastAsia"/>
                <w:color w:val="000000" w:themeColor="text1"/>
                <w:szCs w:val="21"/>
                <w:lang w:val="zh-CN"/>
              </w:rPr>
              <w:t>暂定为</w:t>
            </w:r>
            <w:r w:rsidRPr="00D81D8A">
              <w:rPr>
                <w:rFonts w:ascii="宋体" w:hAnsi="宋体" w:cs="宋体"/>
                <w:color w:val="000000" w:themeColor="text1"/>
                <w:szCs w:val="21"/>
                <w:lang w:val="zh-CN"/>
              </w:rPr>
              <w:t>48</w:t>
            </w:r>
            <w:r w:rsidRPr="00D81D8A">
              <w:rPr>
                <w:rFonts w:ascii="宋体" w:hAnsi="宋体" w:cs="宋体" w:hint="eastAsia"/>
                <w:color w:val="000000" w:themeColor="text1"/>
                <w:szCs w:val="21"/>
                <w:lang w:val="zh-CN"/>
              </w:rPr>
              <w:t>个月（不含配合期），具体开工时间以招标人的开</w:t>
            </w:r>
            <w:proofErr w:type="gramStart"/>
            <w:r w:rsidRPr="00D81D8A">
              <w:rPr>
                <w:rFonts w:ascii="宋体" w:hAnsi="宋体" w:cs="宋体" w:hint="eastAsia"/>
                <w:color w:val="000000" w:themeColor="text1"/>
                <w:szCs w:val="21"/>
                <w:lang w:val="zh-CN"/>
              </w:rPr>
              <w:t>工令</w:t>
            </w:r>
            <w:proofErr w:type="gramEnd"/>
            <w:r w:rsidRPr="00D81D8A">
              <w:rPr>
                <w:rFonts w:ascii="宋体" w:hAnsi="宋体" w:cs="宋体" w:hint="eastAsia"/>
                <w:color w:val="000000" w:themeColor="text1"/>
                <w:szCs w:val="21"/>
                <w:lang w:val="zh-CN"/>
              </w:rPr>
              <w:t>为准。</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1.1.8</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建筑安装工程费</w:t>
            </w:r>
            <w:r w:rsidRPr="00D81D8A">
              <w:rPr>
                <w:rFonts w:ascii="Times New Roman" w:hAnsi="Times New Roman"/>
                <w:color w:val="000000" w:themeColor="text1"/>
              </w:rPr>
              <w:t>/</w:t>
            </w:r>
            <w:r w:rsidRPr="00D81D8A">
              <w:rPr>
                <w:rFonts w:ascii="Times New Roman" w:hAnsi="Times New Roman" w:hint="eastAsia"/>
                <w:color w:val="000000" w:themeColor="text1"/>
              </w:rPr>
              <w:t>工程概算</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4819CF" w:rsidRDefault="00D81D8A">
            <w:pPr>
              <w:spacing w:line="400" w:lineRule="atLeast"/>
              <w:rPr>
                <w:rFonts w:ascii="Times New Roman" w:eastAsiaTheme="minorEastAsia" w:hAnsi="Times New Roman"/>
                <w:bCs/>
                <w:color w:val="000000" w:themeColor="text1"/>
                <w:szCs w:val="21"/>
              </w:rPr>
            </w:pPr>
            <w:r w:rsidRPr="00D81D8A">
              <w:rPr>
                <w:rFonts w:ascii="Times New Roman" w:eastAsiaTheme="minorEastAsia" w:hAnsi="Times New Roman" w:hint="eastAsia"/>
                <w:bCs/>
                <w:color w:val="000000" w:themeColor="text1"/>
                <w:szCs w:val="21"/>
              </w:rPr>
              <w:t>项目总建安工程费约</w:t>
            </w:r>
            <w:r w:rsidR="004819CF" w:rsidRPr="004144C8">
              <w:rPr>
                <w:rFonts w:ascii="Times New Roman" w:eastAsiaTheme="minorEastAsia" w:hAnsi="Times New Roman" w:hint="eastAsia"/>
                <w:bCs/>
                <w:szCs w:val="21"/>
              </w:rPr>
              <w:t>124731.27</w:t>
            </w:r>
            <w:r w:rsidRPr="00D81D8A">
              <w:rPr>
                <w:rFonts w:ascii="Times New Roman" w:eastAsiaTheme="minorEastAsia" w:hAnsi="Times New Roman" w:hint="eastAsia"/>
                <w:bCs/>
                <w:color w:val="000000" w:themeColor="text1"/>
                <w:szCs w:val="21"/>
              </w:rPr>
              <w:t>万元。</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1.2.1</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资金来源及比例</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spacing w:afterLines="50" w:after="142"/>
              <w:rPr>
                <w:rFonts w:ascii="Times New Roman" w:hAnsi="Times New Roman"/>
                <w:color w:val="000000" w:themeColor="text1"/>
              </w:rPr>
            </w:pPr>
            <w:r w:rsidRPr="00D81D8A">
              <w:rPr>
                <w:rFonts w:ascii="Times New Roman" w:hAnsi="Times New Roman" w:hint="eastAsia"/>
                <w:color w:val="000000" w:themeColor="text1"/>
              </w:rPr>
              <w:t>自筹资金</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1.2.2</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资金落实情况</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spacing w:afterLines="50" w:after="142"/>
              <w:rPr>
                <w:rFonts w:ascii="Times New Roman" w:hAnsi="Times New Roman"/>
                <w:color w:val="000000" w:themeColor="text1"/>
              </w:rPr>
            </w:pPr>
            <w:r w:rsidRPr="00D81D8A">
              <w:rPr>
                <w:rFonts w:ascii="Times New Roman" w:hAnsi="Times New Roman" w:hint="eastAsia"/>
                <w:color w:val="000000" w:themeColor="text1"/>
              </w:rPr>
              <w:t>已落实</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1.3.1</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招标范围</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spacing w:afterLines="50" w:after="142"/>
              <w:rPr>
                <w:rFonts w:ascii="Times New Roman" w:hAnsi="Times New Roman"/>
                <w:color w:val="000000" w:themeColor="text1"/>
              </w:rPr>
            </w:pPr>
            <w:r w:rsidRPr="00D81D8A">
              <w:rPr>
                <w:rFonts w:ascii="Times New Roman" w:hint="eastAsia"/>
                <w:color w:val="000000" w:themeColor="text1"/>
                <w:szCs w:val="21"/>
              </w:rPr>
              <w:t>见第一章招标公告</w:t>
            </w:r>
            <w:r w:rsidRPr="00D81D8A">
              <w:rPr>
                <w:rFonts w:ascii="Times New Roman" w:hAnsi="Times New Roman" w:hint="eastAsia"/>
                <w:color w:val="000000" w:themeColor="text1"/>
              </w:rPr>
              <w:t>第</w:t>
            </w:r>
            <w:r w:rsidRPr="00D81D8A">
              <w:rPr>
                <w:rFonts w:ascii="Times New Roman" w:hAnsi="Times New Roman"/>
                <w:color w:val="000000" w:themeColor="text1"/>
              </w:rPr>
              <w:t>2</w:t>
            </w:r>
            <w:r w:rsidRPr="00D81D8A">
              <w:rPr>
                <w:rFonts w:ascii="Times New Roman" w:hAnsi="Times New Roman" w:hint="eastAsia"/>
                <w:color w:val="000000" w:themeColor="text1"/>
              </w:rPr>
              <w:t>条要求</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1.3.2</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咨询服务期限</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jc w:val="left"/>
              <w:rPr>
                <w:rFonts w:ascii="Times New Roman" w:hAnsi="Times New Roman"/>
                <w:color w:val="000000" w:themeColor="text1"/>
              </w:rPr>
            </w:pPr>
            <w:r w:rsidRPr="00D81D8A">
              <w:rPr>
                <w:rFonts w:hint="eastAsia"/>
                <w:color w:val="000000" w:themeColor="text1"/>
                <w:szCs w:val="21"/>
              </w:rPr>
              <w:t>自合同签订之日起至全部服务内容完成之日止。</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1.3.3</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质量要求</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spacing w:afterLines="50" w:after="142"/>
              <w:jc w:val="left"/>
              <w:rPr>
                <w:rFonts w:ascii="宋体" w:hAnsi="宋体"/>
                <w:color w:val="000000" w:themeColor="text1"/>
                <w:szCs w:val="21"/>
              </w:rPr>
            </w:pPr>
            <w:r w:rsidRPr="00D81D8A">
              <w:rPr>
                <w:rFonts w:ascii="宋体" w:hAnsi="宋体" w:hint="eastAsia"/>
                <w:color w:val="000000" w:themeColor="text1"/>
                <w:szCs w:val="21"/>
              </w:rPr>
              <w:t>执行国家、广东省、江门市现行有关计价定额、依据和取费标准等相关文件，符合国家、广东省、江门市建设工程造价管理部门的有关规定及通过审计。</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1.4.1</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jc w:val="center"/>
              <w:rPr>
                <w:rFonts w:ascii="Times New Roman" w:hAnsi="Times New Roman"/>
                <w:color w:val="000000" w:themeColor="text1"/>
              </w:rPr>
            </w:pPr>
            <w:r w:rsidRPr="00D81D8A">
              <w:rPr>
                <w:rFonts w:ascii="Times New Roman" w:hAnsi="Times New Roman" w:hint="eastAsia"/>
                <w:color w:val="000000" w:themeColor="text1"/>
              </w:rPr>
              <w:t>投标人资质条件、能力、信誉</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spacing w:afterLines="50" w:after="142"/>
              <w:rPr>
                <w:rFonts w:ascii="Times New Roman" w:hAnsi="Times New Roman"/>
                <w:color w:val="000000" w:themeColor="text1"/>
              </w:rPr>
            </w:pPr>
            <w:r w:rsidRPr="00D81D8A">
              <w:rPr>
                <w:rFonts w:ascii="Times New Roman" w:hAnsi="Times New Roman" w:hint="eastAsia"/>
                <w:color w:val="000000" w:themeColor="text1"/>
              </w:rPr>
              <w:t>见第一章</w:t>
            </w:r>
            <w:r w:rsidRPr="00D81D8A">
              <w:rPr>
                <w:rFonts w:ascii="Times New Roman" w:hAnsi="Times New Roman"/>
                <w:color w:val="000000" w:themeColor="text1"/>
              </w:rPr>
              <w:t xml:space="preserve"> </w:t>
            </w:r>
            <w:r w:rsidRPr="00D81D8A">
              <w:rPr>
                <w:rFonts w:ascii="Times New Roman" w:hAnsi="Times New Roman" w:hint="eastAsia"/>
                <w:color w:val="000000" w:themeColor="text1"/>
              </w:rPr>
              <w:t>招标公告</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1.4.2</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是否接受联合体投标</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A7F3E" w:rsidP="003D2755">
            <w:pPr>
              <w:topLinePunct/>
              <w:spacing w:afterLines="50" w:after="142"/>
              <w:rPr>
                <w:rFonts w:ascii="Times New Roman" w:hAnsi="Times New Roman"/>
                <w:color w:val="000000" w:themeColor="text1"/>
                <w:u w:val="single"/>
              </w:rPr>
            </w:pPr>
            <w:r w:rsidRPr="00D81D8A">
              <w:rPr>
                <w:rFonts w:ascii="Times New Roman" w:hAnsi="Times New Roman"/>
                <w:b/>
                <w:color w:val="000000" w:themeColor="text1"/>
                <w:sz w:val="32"/>
              </w:rPr>
              <w:fldChar w:fldCharType="begin"/>
            </w:r>
            <w:r w:rsidR="00D81D8A" w:rsidRPr="00D81D8A">
              <w:rPr>
                <w:rFonts w:ascii="Times New Roman" w:hAnsi="Times New Roman"/>
                <w:b/>
                <w:color w:val="000000" w:themeColor="text1"/>
                <w:sz w:val="32"/>
              </w:rPr>
              <w:instrText xml:space="preserve"> eq \o\ac(</w:instrText>
            </w:r>
            <w:r w:rsidR="00D81D8A" w:rsidRPr="00D81D8A">
              <w:rPr>
                <w:rFonts w:ascii="Times New Roman" w:hAnsi="Times New Roman" w:hint="eastAsia"/>
                <w:b/>
                <w:color w:val="000000" w:themeColor="text1"/>
                <w:sz w:val="32"/>
              </w:rPr>
              <w:instrText>□</w:instrText>
            </w:r>
            <w:r w:rsidR="00D81D8A" w:rsidRPr="00D81D8A">
              <w:rPr>
                <w:rFonts w:ascii="Times New Roman" w:hAnsi="Times New Roman"/>
                <w:b/>
                <w:color w:val="000000" w:themeColor="text1"/>
                <w:sz w:val="32"/>
              </w:rPr>
              <w:instrText>,</w:instrText>
            </w:r>
            <w:r w:rsidR="00D81D8A" w:rsidRPr="00D81D8A">
              <w:rPr>
                <w:rFonts w:ascii="宋体" w:hAnsi="Times New Roman" w:hint="eastAsia"/>
                <w:b/>
                <w:color w:val="000000" w:themeColor="text1"/>
                <w:position w:val="2"/>
                <w:sz w:val="22"/>
              </w:rPr>
              <w:instrText>√</w:instrText>
            </w:r>
            <w:r w:rsidR="00D81D8A" w:rsidRPr="00D81D8A">
              <w:rPr>
                <w:rFonts w:ascii="Times New Roman" w:hAnsi="Times New Roman"/>
                <w:b/>
                <w:color w:val="000000" w:themeColor="text1"/>
                <w:sz w:val="32"/>
              </w:rPr>
              <w:instrText>)</w:instrText>
            </w:r>
            <w:r w:rsidRPr="00D81D8A">
              <w:rPr>
                <w:rFonts w:ascii="Times New Roman" w:hAnsi="Times New Roman"/>
                <w:b/>
                <w:color w:val="000000" w:themeColor="text1"/>
                <w:sz w:val="32"/>
              </w:rPr>
              <w:fldChar w:fldCharType="end"/>
            </w:r>
            <w:r w:rsidR="00D81D8A" w:rsidRPr="00D81D8A">
              <w:rPr>
                <w:rFonts w:ascii="Times New Roman" w:hAnsi="Times New Roman" w:hint="eastAsia"/>
                <w:color w:val="000000" w:themeColor="text1"/>
              </w:rPr>
              <w:t>不接受，</w:t>
            </w:r>
            <w:r w:rsidR="00D81D8A" w:rsidRPr="00D81D8A">
              <w:rPr>
                <w:rFonts w:ascii="Times New Roman" w:hAnsi="Times New Roman" w:hint="eastAsia"/>
                <w:color w:val="000000" w:themeColor="text1"/>
                <w:u w:val="single"/>
              </w:rPr>
              <w:t>本招标文件中所有与联合体相关的条款内容均不适用</w:t>
            </w:r>
            <w:r w:rsidR="00AD3185">
              <w:rPr>
                <w:rFonts w:ascii="Times New Roman" w:hAnsi="Times New Roman" w:hint="eastAsia"/>
                <w:color w:val="000000" w:themeColor="text1"/>
                <w:u w:val="single"/>
              </w:rPr>
              <w:t>。</w:t>
            </w:r>
          </w:p>
          <w:p w:rsidR="00D81D8A" w:rsidRPr="00D81D8A" w:rsidRDefault="00D81D8A" w:rsidP="003D2755">
            <w:pPr>
              <w:spacing w:afterLines="50" w:after="142"/>
              <w:rPr>
                <w:rFonts w:ascii="Times New Roman" w:hAnsi="Times New Roman"/>
                <w:color w:val="000000" w:themeColor="text1"/>
                <w:sz w:val="32"/>
                <w:u w:val="single"/>
              </w:rPr>
            </w:pPr>
            <w:r w:rsidRPr="00D81D8A">
              <w:rPr>
                <w:rFonts w:ascii="Times New Roman" w:hAnsi="Times New Roman" w:hint="eastAsia"/>
                <w:color w:val="000000" w:themeColor="text1"/>
                <w:sz w:val="32"/>
              </w:rPr>
              <w:lastRenderedPageBreak/>
              <w:t>□</w:t>
            </w:r>
            <w:r w:rsidRPr="00D81D8A">
              <w:rPr>
                <w:rFonts w:ascii="Times New Roman" w:hAnsi="Times New Roman" w:hint="eastAsia"/>
                <w:color w:val="000000" w:themeColor="text1"/>
              </w:rPr>
              <w:t>接受，应满足下列要求：</w:t>
            </w:r>
            <w:r w:rsidRPr="00D81D8A">
              <w:rPr>
                <w:rFonts w:ascii="Times New Roman" w:hAnsi="Times New Roman"/>
                <w:color w:val="000000" w:themeColor="text1"/>
                <w:u w:val="single"/>
              </w:rPr>
              <w:t xml:space="preserve">  /   </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lastRenderedPageBreak/>
              <w:t>1.4.3</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00" w:lineRule="exact"/>
              <w:jc w:val="center"/>
              <w:rPr>
                <w:rFonts w:ascii="Times New Roman" w:hAnsi="Times New Roman"/>
                <w:color w:val="000000" w:themeColor="text1"/>
              </w:rPr>
            </w:pPr>
            <w:r w:rsidRPr="00D81D8A">
              <w:rPr>
                <w:rFonts w:ascii="Times New Roman" w:hAnsi="Times New Roman" w:hint="eastAsia"/>
                <w:color w:val="000000" w:themeColor="text1"/>
                <w:szCs w:val="21"/>
              </w:rPr>
              <w:t>投标人不得存在的其他情形</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topLinePunct/>
              <w:spacing w:afterLines="50" w:after="142"/>
              <w:rPr>
                <w:rFonts w:ascii="Times New Roman" w:hAnsi="Times New Roman"/>
                <w:color w:val="000000" w:themeColor="text1"/>
                <w:sz w:val="32"/>
              </w:rPr>
            </w:pPr>
            <w:r w:rsidRPr="00D81D8A">
              <w:rPr>
                <w:rFonts w:ascii="Times New Roman" w:hAnsi="Times New Roman"/>
                <w:color w:val="000000" w:themeColor="text1"/>
                <w:sz w:val="32"/>
              </w:rPr>
              <w:t>/</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1.9.1</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jc w:val="center"/>
              <w:rPr>
                <w:rFonts w:ascii="Times New Roman" w:eastAsiaTheme="minorEastAsia" w:hAnsi="Times New Roman"/>
                <w:color w:val="000000" w:themeColor="text1"/>
              </w:rPr>
            </w:pPr>
            <w:r w:rsidRPr="00D81D8A">
              <w:rPr>
                <w:rFonts w:ascii="Times New Roman" w:eastAsiaTheme="minorEastAsia" w:hAnsi="Times New Roman" w:hint="eastAsia"/>
                <w:color w:val="000000" w:themeColor="text1"/>
              </w:rPr>
              <w:t>踏勘现场</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A7F3E" w:rsidP="003D2755">
            <w:pPr>
              <w:pStyle w:val="30"/>
              <w:topLinePunct/>
              <w:spacing w:afterLines="50" w:after="142"/>
              <w:rPr>
                <w:rFonts w:ascii="Times New Roman" w:hAnsi="Times New Roman"/>
                <w:color w:val="000000" w:themeColor="text1"/>
                <w:sz w:val="21"/>
                <w:szCs w:val="21"/>
              </w:rPr>
            </w:pPr>
            <w:r w:rsidRPr="00D81D8A">
              <w:rPr>
                <w:rFonts w:ascii="Times New Roman" w:hAnsi="Times New Roman"/>
                <w:b/>
                <w:color w:val="000000" w:themeColor="text1"/>
                <w:sz w:val="32"/>
              </w:rPr>
              <w:fldChar w:fldCharType="begin"/>
            </w:r>
            <w:r w:rsidR="00D81D8A" w:rsidRPr="00D81D8A">
              <w:rPr>
                <w:rFonts w:ascii="Times New Roman" w:hAnsi="Times New Roman"/>
                <w:b/>
                <w:color w:val="000000" w:themeColor="text1"/>
                <w:sz w:val="32"/>
              </w:rPr>
              <w:instrText xml:space="preserve"> eq \o\ac(</w:instrText>
            </w:r>
            <w:r w:rsidR="00D81D8A" w:rsidRPr="00D81D8A">
              <w:rPr>
                <w:rFonts w:ascii="Times New Roman" w:hAnsi="Times New Roman" w:hint="eastAsia"/>
                <w:b/>
                <w:color w:val="000000" w:themeColor="text1"/>
                <w:sz w:val="32"/>
              </w:rPr>
              <w:instrText>□</w:instrText>
            </w:r>
            <w:r w:rsidR="00D81D8A" w:rsidRPr="00D81D8A">
              <w:rPr>
                <w:rFonts w:ascii="Times New Roman" w:hAnsi="Times New Roman"/>
                <w:b/>
                <w:color w:val="000000" w:themeColor="text1"/>
                <w:sz w:val="32"/>
              </w:rPr>
              <w:instrText>,</w:instrText>
            </w:r>
            <w:r w:rsidR="00D81D8A" w:rsidRPr="00D81D8A">
              <w:rPr>
                <w:rFonts w:hAnsi="Times New Roman" w:hint="eastAsia"/>
                <w:b/>
                <w:color w:val="000000" w:themeColor="text1"/>
                <w:position w:val="2"/>
                <w:sz w:val="22"/>
              </w:rPr>
              <w:instrText>√</w:instrText>
            </w:r>
            <w:r w:rsidR="00D81D8A" w:rsidRPr="00D81D8A">
              <w:rPr>
                <w:rFonts w:ascii="Times New Roman" w:hAnsi="Times New Roman"/>
                <w:b/>
                <w:color w:val="000000" w:themeColor="text1"/>
                <w:sz w:val="32"/>
              </w:rPr>
              <w:instrText>)</w:instrText>
            </w:r>
            <w:r w:rsidRPr="00D81D8A">
              <w:rPr>
                <w:rFonts w:ascii="Times New Roman" w:hAnsi="Times New Roman"/>
                <w:b/>
                <w:color w:val="000000" w:themeColor="text1"/>
                <w:sz w:val="32"/>
              </w:rPr>
              <w:fldChar w:fldCharType="end"/>
            </w:r>
            <w:r w:rsidR="00D81D8A" w:rsidRPr="00D81D8A">
              <w:rPr>
                <w:rFonts w:ascii="Times New Roman" w:hAnsi="Times New Roman" w:hint="eastAsia"/>
                <w:color w:val="000000" w:themeColor="text1"/>
                <w:sz w:val="21"/>
                <w:szCs w:val="21"/>
              </w:rPr>
              <w:t>不组织</w:t>
            </w:r>
          </w:p>
          <w:p w:rsidR="00D81D8A" w:rsidRPr="00D81D8A" w:rsidRDefault="00D81D8A" w:rsidP="003D2755">
            <w:pPr>
              <w:pStyle w:val="30"/>
              <w:topLinePunct/>
              <w:spacing w:afterLines="50" w:after="142"/>
              <w:rPr>
                <w:rFonts w:ascii="Times New Roman" w:hAnsi="Times New Roman"/>
                <w:color w:val="000000" w:themeColor="text1"/>
                <w:sz w:val="21"/>
                <w:szCs w:val="21"/>
              </w:rPr>
            </w:pPr>
            <w:r w:rsidRPr="00D81D8A">
              <w:rPr>
                <w:rFonts w:ascii="Times New Roman" w:hAnsi="Times New Roman" w:hint="eastAsia"/>
                <w:color w:val="000000" w:themeColor="text1"/>
                <w:sz w:val="32"/>
              </w:rPr>
              <w:t>□</w:t>
            </w:r>
            <w:r w:rsidRPr="00D81D8A">
              <w:rPr>
                <w:rFonts w:ascii="Times New Roman" w:hAnsi="Times New Roman" w:hint="eastAsia"/>
                <w:color w:val="000000" w:themeColor="text1"/>
                <w:sz w:val="21"/>
                <w:szCs w:val="21"/>
              </w:rPr>
              <w:t>组织，踏勘时间：</w:t>
            </w:r>
          </w:p>
          <w:p w:rsidR="00D81D8A" w:rsidRPr="00D81D8A" w:rsidRDefault="00D81D8A" w:rsidP="003D2755">
            <w:pPr>
              <w:pStyle w:val="30"/>
              <w:topLinePunct/>
              <w:spacing w:afterLines="50" w:after="142"/>
              <w:ind w:firstLineChars="400" w:firstLine="840"/>
              <w:rPr>
                <w:rFonts w:ascii="Times New Roman" w:hAnsi="Times New Roman"/>
                <w:color w:val="000000" w:themeColor="text1"/>
                <w:sz w:val="21"/>
                <w:szCs w:val="21"/>
              </w:rPr>
            </w:pPr>
            <w:r w:rsidRPr="00D81D8A">
              <w:rPr>
                <w:rFonts w:ascii="Times New Roman" w:hAnsi="Times New Roman" w:hint="eastAsia"/>
                <w:color w:val="000000" w:themeColor="text1"/>
                <w:sz w:val="21"/>
                <w:szCs w:val="21"/>
              </w:rPr>
              <w:t>踏勘集中地点：</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1.10.1</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投标预备会</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A7F3E" w:rsidP="003D2755">
            <w:pPr>
              <w:pStyle w:val="30"/>
              <w:topLinePunct/>
              <w:spacing w:afterLines="50" w:after="142"/>
              <w:rPr>
                <w:rFonts w:ascii="Times New Roman" w:hAnsi="Times New Roman"/>
                <w:color w:val="000000" w:themeColor="text1"/>
                <w:sz w:val="21"/>
                <w:szCs w:val="22"/>
              </w:rPr>
            </w:pPr>
            <w:r w:rsidRPr="00D81D8A">
              <w:rPr>
                <w:rFonts w:ascii="Times New Roman" w:hAnsi="Times New Roman"/>
                <w:b/>
                <w:color w:val="000000" w:themeColor="text1"/>
                <w:sz w:val="32"/>
              </w:rPr>
              <w:fldChar w:fldCharType="begin"/>
            </w:r>
            <w:r w:rsidR="00D81D8A" w:rsidRPr="00D81D8A">
              <w:rPr>
                <w:rFonts w:ascii="Times New Roman" w:hAnsi="Times New Roman"/>
                <w:b/>
                <w:color w:val="000000" w:themeColor="text1"/>
                <w:sz w:val="32"/>
              </w:rPr>
              <w:instrText xml:space="preserve"> eq \o\ac(</w:instrText>
            </w:r>
            <w:r w:rsidR="00D81D8A" w:rsidRPr="00D81D8A">
              <w:rPr>
                <w:rFonts w:ascii="Times New Roman" w:hAnsi="Times New Roman" w:hint="eastAsia"/>
                <w:b/>
                <w:color w:val="000000" w:themeColor="text1"/>
                <w:sz w:val="32"/>
              </w:rPr>
              <w:instrText>□</w:instrText>
            </w:r>
            <w:r w:rsidR="00D81D8A" w:rsidRPr="00D81D8A">
              <w:rPr>
                <w:rFonts w:ascii="Times New Roman" w:hAnsi="Times New Roman"/>
                <w:b/>
                <w:color w:val="000000" w:themeColor="text1"/>
                <w:sz w:val="32"/>
              </w:rPr>
              <w:instrText>,</w:instrText>
            </w:r>
            <w:r w:rsidR="00D81D8A" w:rsidRPr="00D81D8A">
              <w:rPr>
                <w:rFonts w:hAnsi="Times New Roman" w:hint="eastAsia"/>
                <w:b/>
                <w:color w:val="000000" w:themeColor="text1"/>
                <w:position w:val="2"/>
                <w:sz w:val="22"/>
              </w:rPr>
              <w:instrText>√</w:instrText>
            </w:r>
            <w:r w:rsidR="00D81D8A" w:rsidRPr="00D81D8A">
              <w:rPr>
                <w:rFonts w:ascii="Times New Roman" w:hAnsi="Times New Roman"/>
                <w:b/>
                <w:color w:val="000000" w:themeColor="text1"/>
                <w:sz w:val="32"/>
              </w:rPr>
              <w:instrText>)</w:instrText>
            </w:r>
            <w:r w:rsidRPr="00D81D8A">
              <w:rPr>
                <w:rFonts w:ascii="Times New Roman" w:hAnsi="Times New Roman"/>
                <w:b/>
                <w:color w:val="000000" w:themeColor="text1"/>
                <w:sz w:val="32"/>
              </w:rPr>
              <w:fldChar w:fldCharType="end"/>
            </w:r>
            <w:r w:rsidR="00D81D8A" w:rsidRPr="00D81D8A">
              <w:rPr>
                <w:rFonts w:ascii="Times New Roman" w:hAnsi="Times New Roman" w:hint="eastAsia"/>
                <w:color w:val="000000" w:themeColor="text1"/>
                <w:sz w:val="21"/>
                <w:szCs w:val="22"/>
              </w:rPr>
              <w:t>不召开</w:t>
            </w:r>
          </w:p>
          <w:p w:rsidR="00D81D8A" w:rsidRPr="00D81D8A" w:rsidRDefault="00D81D8A" w:rsidP="003D2755">
            <w:pPr>
              <w:spacing w:afterLines="50" w:after="142"/>
              <w:rPr>
                <w:rFonts w:ascii="Times New Roman" w:hAnsi="Times New Roman"/>
                <w:color w:val="000000" w:themeColor="text1"/>
              </w:rPr>
            </w:pPr>
            <w:r w:rsidRPr="00D81D8A">
              <w:rPr>
                <w:rFonts w:ascii="Times New Roman" w:hAnsi="Times New Roman" w:hint="eastAsia"/>
                <w:color w:val="000000" w:themeColor="text1"/>
                <w:sz w:val="32"/>
              </w:rPr>
              <w:t>□</w:t>
            </w:r>
            <w:r w:rsidRPr="00D81D8A">
              <w:rPr>
                <w:rFonts w:ascii="Times New Roman" w:hAnsi="Times New Roman" w:hint="eastAsia"/>
                <w:color w:val="000000" w:themeColor="text1"/>
              </w:rPr>
              <w:t>召开，召开时间：</w:t>
            </w:r>
          </w:p>
          <w:p w:rsidR="00D81D8A" w:rsidRPr="00D81D8A" w:rsidRDefault="00D81D8A" w:rsidP="003D2755">
            <w:pPr>
              <w:spacing w:afterLines="50" w:after="142"/>
              <w:ind w:firstLineChars="400" w:firstLine="840"/>
              <w:rPr>
                <w:rFonts w:ascii="Times New Roman" w:hAnsi="Times New Roman"/>
                <w:color w:val="000000" w:themeColor="text1"/>
              </w:rPr>
            </w:pPr>
            <w:r w:rsidRPr="00D81D8A">
              <w:rPr>
                <w:rFonts w:ascii="Times New Roman" w:hAnsi="Times New Roman" w:hint="eastAsia"/>
                <w:color w:val="000000" w:themeColor="text1"/>
              </w:rPr>
              <w:t>召开地点：</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1.12.3</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偏差</w:t>
            </w:r>
          </w:p>
        </w:tc>
        <w:tc>
          <w:tcPr>
            <w:tcW w:w="6095" w:type="dxa"/>
            <w:tcBorders>
              <w:top w:val="single" w:sz="4" w:space="0" w:color="auto"/>
              <w:left w:val="single" w:sz="4" w:space="0" w:color="auto"/>
              <w:bottom w:val="single" w:sz="4" w:space="0" w:color="auto"/>
              <w:right w:val="single" w:sz="4" w:space="0" w:color="auto"/>
            </w:tcBorders>
          </w:tcPr>
          <w:p w:rsidR="00D81D8A" w:rsidRPr="00D81D8A" w:rsidRDefault="00DA7F3E" w:rsidP="003D2755">
            <w:pPr>
              <w:spacing w:afterLines="50" w:after="142"/>
              <w:rPr>
                <w:rFonts w:ascii="Times New Roman" w:hAnsi="Times New Roman"/>
                <w:color w:val="000000" w:themeColor="text1"/>
                <w:szCs w:val="21"/>
              </w:rPr>
            </w:pPr>
            <w:r w:rsidRPr="00D81D8A">
              <w:rPr>
                <w:rFonts w:ascii="Times New Roman" w:hAnsi="Times New Roman"/>
                <w:b/>
                <w:color w:val="000000" w:themeColor="text1"/>
                <w:sz w:val="32"/>
              </w:rPr>
              <w:fldChar w:fldCharType="begin"/>
            </w:r>
            <w:r w:rsidR="00D81D8A" w:rsidRPr="00D81D8A">
              <w:rPr>
                <w:rFonts w:ascii="Times New Roman" w:hAnsi="Times New Roman"/>
                <w:b/>
                <w:color w:val="000000" w:themeColor="text1"/>
                <w:sz w:val="32"/>
              </w:rPr>
              <w:instrText xml:space="preserve"> eq \o\ac(</w:instrText>
            </w:r>
            <w:r w:rsidR="00D81D8A" w:rsidRPr="00D81D8A">
              <w:rPr>
                <w:rFonts w:ascii="Times New Roman" w:hAnsi="Times New Roman" w:hint="eastAsia"/>
                <w:b/>
                <w:color w:val="000000" w:themeColor="text1"/>
                <w:sz w:val="32"/>
              </w:rPr>
              <w:instrText>□</w:instrText>
            </w:r>
            <w:r w:rsidR="00D81D8A" w:rsidRPr="00D81D8A">
              <w:rPr>
                <w:rFonts w:ascii="Times New Roman" w:hAnsi="Times New Roman"/>
                <w:b/>
                <w:color w:val="000000" w:themeColor="text1"/>
                <w:sz w:val="32"/>
              </w:rPr>
              <w:instrText>,</w:instrText>
            </w:r>
            <w:r w:rsidR="00D81D8A" w:rsidRPr="00D81D8A">
              <w:rPr>
                <w:rFonts w:hAnsi="Times New Roman" w:hint="eastAsia"/>
                <w:b/>
                <w:color w:val="000000" w:themeColor="text1"/>
                <w:position w:val="2"/>
                <w:sz w:val="22"/>
              </w:rPr>
              <w:instrText>√</w:instrText>
            </w:r>
            <w:r w:rsidR="00D81D8A" w:rsidRPr="00D81D8A">
              <w:rPr>
                <w:rFonts w:ascii="Times New Roman" w:hAnsi="Times New Roman"/>
                <w:b/>
                <w:color w:val="000000" w:themeColor="text1"/>
                <w:sz w:val="32"/>
              </w:rPr>
              <w:instrText>)</w:instrText>
            </w:r>
            <w:r w:rsidRPr="00D81D8A">
              <w:rPr>
                <w:rFonts w:ascii="Times New Roman" w:hAnsi="Times New Roman"/>
                <w:b/>
                <w:color w:val="000000" w:themeColor="text1"/>
                <w:sz w:val="32"/>
              </w:rPr>
              <w:fldChar w:fldCharType="end"/>
            </w:r>
            <w:r w:rsidR="00D81D8A" w:rsidRPr="00D81D8A">
              <w:rPr>
                <w:rFonts w:ascii="Times New Roman" w:hAnsi="Times New Roman" w:hint="eastAsia"/>
                <w:color w:val="000000" w:themeColor="text1"/>
                <w:szCs w:val="21"/>
              </w:rPr>
              <w:t>不允许</w:t>
            </w:r>
          </w:p>
          <w:p w:rsidR="00D81D8A" w:rsidRPr="00D81D8A" w:rsidRDefault="00D81D8A" w:rsidP="003D2755">
            <w:pPr>
              <w:pStyle w:val="30"/>
              <w:topLinePunct/>
              <w:spacing w:afterLines="50" w:after="142"/>
              <w:rPr>
                <w:rFonts w:ascii="Times New Roman" w:hAnsi="Times New Roman"/>
                <w:color w:val="000000" w:themeColor="text1"/>
                <w:sz w:val="21"/>
                <w:szCs w:val="22"/>
              </w:rPr>
            </w:pPr>
            <w:r w:rsidRPr="00D81D8A">
              <w:rPr>
                <w:rFonts w:ascii="Times New Roman" w:hAnsi="Times New Roman" w:hint="eastAsia"/>
                <w:color w:val="000000" w:themeColor="text1"/>
                <w:sz w:val="32"/>
              </w:rPr>
              <w:t>□</w:t>
            </w:r>
            <w:r w:rsidRPr="00D81D8A">
              <w:rPr>
                <w:rFonts w:ascii="Times New Roman" w:hAnsi="Times New Roman" w:hint="eastAsia"/>
                <w:color w:val="000000" w:themeColor="text1"/>
                <w:sz w:val="21"/>
                <w:szCs w:val="21"/>
              </w:rPr>
              <w:t>允许，偏</w:t>
            </w:r>
            <w:r w:rsidRPr="00D81D8A">
              <w:rPr>
                <w:rFonts w:ascii="Times New Roman" w:hAnsi="Times New Roman" w:hint="eastAsia"/>
                <w:color w:val="000000" w:themeColor="text1"/>
                <w:sz w:val="21"/>
                <w:szCs w:val="22"/>
              </w:rPr>
              <w:t>差范围：</w:t>
            </w:r>
            <w:r w:rsidRPr="00D81D8A">
              <w:rPr>
                <w:rFonts w:ascii="Times New Roman" w:hAnsi="Times New Roman"/>
                <w:color w:val="000000" w:themeColor="text1"/>
                <w:sz w:val="21"/>
                <w:szCs w:val="22"/>
              </w:rPr>
              <w:t xml:space="preserve">     </w:t>
            </w:r>
            <w:r w:rsidRPr="00D81D8A">
              <w:rPr>
                <w:rFonts w:ascii="Times New Roman" w:hAnsi="Times New Roman" w:hint="eastAsia"/>
                <w:color w:val="000000" w:themeColor="text1"/>
                <w:sz w:val="21"/>
                <w:szCs w:val="22"/>
              </w:rPr>
              <w:t>偏差幅度：</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2.1</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构成招标文件的其他资料</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spacing w:afterLines="50" w:after="142"/>
              <w:rPr>
                <w:rFonts w:ascii="Times New Roman" w:hAnsi="Times New Roman"/>
                <w:color w:val="000000" w:themeColor="text1"/>
              </w:rPr>
            </w:pPr>
            <w:r w:rsidRPr="00D81D8A">
              <w:rPr>
                <w:rFonts w:ascii="Times New Roman" w:hAnsi="Times New Roman"/>
                <w:color w:val="000000" w:themeColor="text1"/>
              </w:rPr>
              <w:t>/</w:t>
            </w:r>
          </w:p>
        </w:tc>
      </w:tr>
      <w:tr w:rsidR="00D81D8A">
        <w:trPr>
          <w:jc w:val="center"/>
        </w:trPr>
        <w:tc>
          <w:tcPr>
            <w:tcW w:w="1165" w:type="dxa"/>
            <w:vMerge w:val="restart"/>
            <w:tcBorders>
              <w:top w:val="single" w:sz="4" w:space="0" w:color="auto"/>
              <w:left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2.2.1</w:t>
            </w:r>
          </w:p>
        </w:tc>
        <w:tc>
          <w:tcPr>
            <w:tcW w:w="2062" w:type="dxa"/>
            <w:vMerge w:val="restart"/>
            <w:tcBorders>
              <w:top w:val="single" w:sz="4" w:space="0" w:color="auto"/>
              <w:left w:val="single" w:sz="4" w:space="0" w:color="auto"/>
              <w:right w:val="single" w:sz="4" w:space="0" w:color="auto"/>
            </w:tcBorders>
            <w:vAlign w:val="center"/>
          </w:tcPr>
          <w:p w:rsidR="00D81D8A" w:rsidRPr="00D81D8A" w:rsidRDefault="00D81D8A">
            <w:pPr>
              <w:jc w:val="center"/>
              <w:rPr>
                <w:rFonts w:ascii="Times New Roman" w:hAnsi="Times New Roman"/>
                <w:color w:val="000000" w:themeColor="text1"/>
              </w:rPr>
            </w:pPr>
            <w:r w:rsidRPr="00D81D8A">
              <w:rPr>
                <w:rFonts w:ascii="Times New Roman" w:hAnsi="Times New Roman" w:hint="eastAsia"/>
                <w:color w:val="000000" w:themeColor="text1"/>
              </w:rPr>
              <w:t>投标人要求澄清招标文件</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7615C9">
            <w:pPr>
              <w:spacing w:afterLines="50" w:after="142"/>
              <w:rPr>
                <w:rFonts w:ascii="Times New Roman" w:hAnsi="Times New Roman"/>
                <w:color w:val="000000" w:themeColor="text1"/>
              </w:rPr>
            </w:pPr>
            <w:r w:rsidRPr="00D81D8A">
              <w:rPr>
                <w:rFonts w:ascii="Times New Roman" w:hAnsi="Times New Roman" w:hint="eastAsia"/>
                <w:color w:val="000000" w:themeColor="text1"/>
              </w:rPr>
              <w:t>时间：</w:t>
            </w:r>
            <w:r w:rsidRPr="00D81D8A">
              <w:rPr>
                <w:rFonts w:ascii="宋体" w:hAnsi="宋体"/>
                <w:color w:val="000000" w:themeColor="text1"/>
                <w:szCs w:val="21"/>
                <w:u w:val="single"/>
              </w:rPr>
              <w:t>2019</w:t>
            </w:r>
            <w:r w:rsidRPr="00D81D8A">
              <w:rPr>
                <w:rFonts w:hint="eastAsia"/>
                <w:color w:val="000000" w:themeColor="text1"/>
              </w:rPr>
              <w:t>年</w:t>
            </w:r>
            <w:r w:rsidR="007615C9">
              <w:rPr>
                <w:rFonts w:hint="eastAsia"/>
                <w:color w:val="000000" w:themeColor="text1"/>
                <w:u w:val="single"/>
              </w:rPr>
              <w:t>11</w:t>
            </w:r>
            <w:r w:rsidRPr="00D81D8A">
              <w:rPr>
                <w:rFonts w:hint="eastAsia"/>
                <w:color w:val="000000" w:themeColor="text1"/>
              </w:rPr>
              <w:t>月</w:t>
            </w:r>
            <w:r w:rsidR="007615C9">
              <w:rPr>
                <w:rFonts w:hint="eastAsia"/>
                <w:color w:val="000000" w:themeColor="text1"/>
                <w:u w:val="single"/>
              </w:rPr>
              <w:t>21</w:t>
            </w:r>
            <w:r w:rsidRPr="00D81D8A">
              <w:rPr>
                <w:rFonts w:hint="eastAsia"/>
                <w:color w:val="000000" w:themeColor="text1"/>
              </w:rPr>
              <w:t>日下午</w:t>
            </w:r>
            <w:r w:rsidRPr="00D81D8A">
              <w:rPr>
                <w:color w:val="000000" w:themeColor="text1"/>
              </w:rPr>
              <w:t>5</w:t>
            </w:r>
            <w:r w:rsidRPr="00D81D8A">
              <w:rPr>
                <w:rFonts w:hint="eastAsia"/>
                <w:color w:val="000000" w:themeColor="text1"/>
              </w:rPr>
              <w:t>：</w:t>
            </w:r>
            <w:r w:rsidRPr="00D81D8A">
              <w:rPr>
                <w:color w:val="000000" w:themeColor="text1"/>
              </w:rPr>
              <w:t>30</w:t>
            </w:r>
            <w:r w:rsidRPr="00D81D8A">
              <w:rPr>
                <w:rFonts w:hint="eastAsia"/>
                <w:color w:val="000000" w:themeColor="text1"/>
              </w:rPr>
              <w:t>前</w:t>
            </w:r>
          </w:p>
        </w:tc>
      </w:tr>
      <w:tr w:rsidR="00D81D8A">
        <w:trPr>
          <w:jc w:val="center"/>
        </w:trPr>
        <w:tc>
          <w:tcPr>
            <w:tcW w:w="1165" w:type="dxa"/>
            <w:vMerge/>
            <w:tcBorders>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p>
        </w:tc>
        <w:tc>
          <w:tcPr>
            <w:tcW w:w="2062" w:type="dxa"/>
            <w:vMerge/>
            <w:tcBorders>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spacing w:afterLines="50" w:after="142"/>
              <w:rPr>
                <w:rFonts w:ascii="Times New Roman" w:hAnsi="Times New Roman"/>
                <w:color w:val="000000" w:themeColor="text1"/>
              </w:rPr>
            </w:pPr>
            <w:r w:rsidRPr="00D81D8A">
              <w:rPr>
                <w:rFonts w:ascii="Times New Roman" w:hAnsi="Times New Roman" w:hint="eastAsia"/>
                <w:color w:val="000000" w:themeColor="text1"/>
              </w:rPr>
              <w:t>形式：同时将盖章扫描件与</w:t>
            </w:r>
            <w:r w:rsidRPr="00D81D8A">
              <w:rPr>
                <w:rFonts w:ascii="Times New Roman" w:hAnsi="Times New Roman"/>
                <w:color w:val="000000" w:themeColor="text1"/>
              </w:rPr>
              <w:t>Word</w:t>
            </w:r>
            <w:r w:rsidRPr="00D81D8A">
              <w:rPr>
                <w:rFonts w:ascii="Times New Roman" w:hAnsi="Times New Roman" w:hint="eastAsia"/>
                <w:color w:val="000000" w:themeColor="text1"/>
              </w:rPr>
              <w:t>版发送至电子邮箱：</w:t>
            </w:r>
            <w:r w:rsidR="004819CF" w:rsidRPr="00196DAD">
              <w:rPr>
                <w:rFonts w:ascii="宋体" w:hAnsi="宋体" w:cs="宋体"/>
                <w:color w:val="000000" w:themeColor="text1"/>
                <w:kern w:val="0"/>
                <w:szCs w:val="21"/>
              </w:rPr>
              <w:t>pengbolin@ebidding.com</w:t>
            </w:r>
          </w:p>
        </w:tc>
      </w:tr>
      <w:tr w:rsidR="00D81D8A" w:rsidTr="00F45DD6">
        <w:trPr>
          <w:jc w:val="center"/>
        </w:trPr>
        <w:tc>
          <w:tcPr>
            <w:tcW w:w="1165" w:type="dxa"/>
            <w:tcBorders>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2.2.2</w:t>
            </w:r>
          </w:p>
        </w:tc>
        <w:tc>
          <w:tcPr>
            <w:tcW w:w="2062" w:type="dxa"/>
            <w:tcBorders>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招标文件澄清发出的形式</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AA2AFB" w:rsidP="00AA2AFB">
            <w:pPr>
              <w:spacing w:afterLines="50" w:after="142"/>
              <w:rPr>
                <w:rFonts w:ascii="Times New Roman" w:hAnsi="Times New Roman"/>
                <w:color w:val="000000" w:themeColor="text1"/>
              </w:rPr>
            </w:pPr>
            <w:r w:rsidRPr="00AA2AFB">
              <w:rPr>
                <w:rFonts w:ascii="Times New Roman" w:hAnsi="Times New Roman" w:hint="eastAsia"/>
                <w:color w:val="000000" w:themeColor="text1"/>
              </w:rPr>
              <w:t>投标人应自行留意并登录</w:t>
            </w:r>
            <w:r>
              <w:rPr>
                <w:rFonts w:ascii="Times New Roman" w:hAnsi="Times New Roman" w:hint="eastAsia"/>
                <w:color w:val="000000" w:themeColor="text1"/>
              </w:rPr>
              <w:t>江门</w:t>
            </w:r>
            <w:r w:rsidRPr="00AA2AFB">
              <w:rPr>
                <w:rFonts w:ascii="Times New Roman" w:hAnsi="Times New Roman" w:hint="eastAsia"/>
                <w:color w:val="000000" w:themeColor="text1"/>
              </w:rPr>
              <w:t>市公共资源交易中心网</w:t>
            </w:r>
            <w:r>
              <w:rPr>
                <w:rFonts w:ascii="Times New Roman" w:hAnsi="Times New Roman" w:hint="eastAsia"/>
                <w:color w:val="000000" w:themeColor="text1"/>
              </w:rPr>
              <w:t>站进行查看，</w:t>
            </w:r>
            <w:r w:rsidRPr="00AA2AFB">
              <w:rPr>
                <w:rFonts w:ascii="Times New Roman" w:hAnsi="Times New Roman" w:hint="eastAsia"/>
                <w:color w:val="000000" w:themeColor="text1"/>
              </w:rPr>
              <w:t>澄清文件以发布到网上的时间视为投标人确认已收到该澄清。</w:t>
            </w:r>
          </w:p>
        </w:tc>
      </w:tr>
      <w:tr w:rsidR="00D81D8A" w:rsidTr="00F45DD6">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2.2.3</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jc w:val="center"/>
              <w:rPr>
                <w:rFonts w:ascii="Times New Roman" w:hAnsi="Times New Roman"/>
                <w:color w:val="000000" w:themeColor="text1"/>
              </w:rPr>
            </w:pPr>
            <w:r w:rsidRPr="00D81D8A">
              <w:rPr>
                <w:rFonts w:ascii="Times New Roman" w:hAnsi="Times New Roman" w:hint="eastAsia"/>
                <w:color w:val="000000" w:themeColor="text1"/>
              </w:rPr>
              <w:t>投标人确认收到招标文件澄清</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F45DD6" w:rsidP="003D2755">
            <w:pPr>
              <w:spacing w:afterLines="50" w:after="142"/>
              <w:rPr>
                <w:rFonts w:ascii="Times New Roman" w:hAnsi="Times New Roman"/>
                <w:color w:val="000000" w:themeColor="text1"/>
              </w:rPr>
            </w:pPr>
            <w:r w:rsidRPr="00AA2AFB">
              <w:rPr>
                <w:rFonts w:ascii="Times New Roman" w:hAnsi="Times New Roman" w:hint="eastAsia"/>
                <w:color w:val="000000" w:themeColor="text1"/>
              </w:rPr>
              <w:t>投标人应自行留意并登录</w:t>
            </w:r>
            <w:r>
              <w:rPr>
                <w:rFonts w:ascii="Times New Roman" w:hAnsi="Times New Roman" w:hint="eastAsia"/>
                <w:color w:val="000000" w:themeColor="text1"/>
              </w:rPr>
              <w:t>江门</w:t>
            </w:r>
            <w:r w:rsidRPr="00AA2AFB">
              <w:rPr>
                <w:rFonts w:ascii="Times New Roman" w:hAnsi="Times New Roman" w:hint="eastAsia"/>
                <w:color w:val="000000" w:themeColor="text1"/>
              </w:rPr>
              <w:t>市公共资源交易中心网</w:t>
            </w:r>
            <w:r>
              <w:rPr>
                <w:rFonts w:ascii="Times New Roman" w:hAnsi="Times New Roman" w:hint="eastAsia"/>
                <w:color w:val="000000" w:themeColor="text1"/>
              </w:rPr>
              <w:t>站进行查看，</w:t>
            </w:r>
            <w:r w:rsidRPr="00AA2AFB">
              <w:rPr>
                <w:rFonts w:ascii="Times New Roman" w:hAnsi="Times New Roman" w:hint="eastAsia"/>
                <w:color w:val="000000" w:themeColor="text1"/>
              </w:rPr>
              <w:t>澄清文件以发布到网上的时间视为投标人确认已收到该澄清。</w:t>
            </w:r>
          </w:p>
        </w:tc>
      </w:tr>
      <w:tr w:rsidR="00D81D8A" w:rsidTr="00F45DD6">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2.3.1</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招标文件修改发出的形式</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F45DD6" w:rsidP="00F45DD6">
            <w:pPr>
              <w:spacing w:afterLines="50" w:after="142"/>
              <w:rPr>
                <w:rFonts w:ascii="Times New Roman" w:hAnsi="Times New Roman"/>
                <w:color w:val="000000" w:themeColor="text1"/>
              </w:rPr>
            </w:pPr>
            <w:r>
              <w:rPr>
                <w:rFonts w:ascii="Times New Roman" w:hAnsi="Times New Roman" w:hint="eastAsia"/>
                <w:color w:val="000000" w:themeColor="text1"/>
              </w:rPr>
              <w:t>在江门</w:t>
            </w:r>
            <w:r w:rsidRPr="00AA2AFB">
              <w:rPr>
                <w:rFonts w:ascii="Times New Roman" w:hAnsi="Times New Roman" w:hint="eastAsia"/>
                <w:color w:val="000000" w:themeColor="text1"/>
              </w:rPr>
              <w:t>市公共资源交易中心网</w:t>
            </w:r>
            <w:r>
              <w:rPr>
                <w:rFonts w:ascii="Times New Roman" w:hAnsi="Times New Roman" w:hint="eastAsia"/>
                <w:color w:val="000000" w:themeColor="text1"/>
              </w:rPr>
              <w:t>站</w:t>
            </w:r>
            <w:r w:rsidR="00E628C2" w:rsidRPr="00A26F5B">
              <w:rPr>
                <w:rFonts w:ascii="Times New Roman" w:hAnsi="Times New Roman" w:hint="eastAsia"/>
                <w:color w:val="000000" w:themeColor="text1"/>
              </w:rPr>
              <w:t>以网上</w:t>
            </w:r>
            <w:r>
              <w:rPr>
                <w:rFonts w:ascii="Times New Roman" w:hAnsi="Times New Roman" w:hint="eastAsia"/>
                <w:color w:val="000000" w:themeColor="text1"/>
              </w:rPr>
              <w:t>公开发布</w:t>
            </w:r>
            <w:r w:rsidR="00E628C2" w:rsidRPr="00A26F5B">
              <w:rPr>
                <w:rFonts w:ascii="Times New Roman" w:hAnsi="Times New Roman" w:hint="eastAsia"/>
                <w:color w:val="000000" w:themeColor="text1"/>
              </w:rPr>
              <w:t>形式</w:t>
            </w:r>
            <w:r>
              <w:rPr>
                <w:rFonts w:ascii="Times New Roman" w:hAnsi="Times New Roman" w:hint="eastAsia"/>
                <w:color w:val="000000" w:themeColor="text1"/>
              </w:rPr>
              <w:t>修改</w:t>
            </w:r>
            <w:r w:rsidR="00E628C2">
              <w:rPr>
                <w:rFonts w:ascii="Times New Roman" w:hAnsi="Times New Roman" w:hint="eastAsia"/>
                <w:color w:val="000000" w:themeColor="text1"/>
              </w:rPr>
              <w:t>招标</w:t>
            </w:r>
            <w:r w:rsidR="00E628C2" w:rsidRPr="00AA2AFB">
              <w:rPr>
                <w:rFonts w:ascii="Times New Roman" w:hAnsi="Times New Roman" w:hint="eastAsia"/>
                <w:color w:val="000000" w:themeColor="text1"/>
              </w:rPr>
              <w:t>文件</w:t>
            </w:r>
            <w:r>
              <w:rPr>
                <w:rFonts w:ascii="Times New Roman" w:hAnsi="Times New Roman" w:hint="eastAsia"/>
                <w:color w:val="000000" w:themeColor="text1"/>
              </w:rPr>
              <w:t>，</w:t>
            </w:r>
            <w:r w:rsidRPr="00AA2AFB">
              <w:rPr>
                <w:rFonts w:ascii="Times New Roman" w:hAnsi="Times New Roman" w:hint="eastAsia"/>
                <w:color w:val="000000" w:themeColor="text1"/>
              </w:rPr>
              <w:t>投标人应自行留意并登录</w:t>
            </w:r>
            <w:r>
              <w:rPr>
                <w:rFonts w:ascii="Times New Roman" w:hAnsi="Times New Roman" w:hint="eastAsia"/>
                <w:color w:val="000000" w:themeColor="text1"/>
              </w:rPr>
              <w:t>江门</w:t>
            </w:r>
            <w:r w:rsidRPr="00AA2AFB">
              <w:rPr>
                <w:rFonts w:ascii="Times New Roman" w:hAnsi="Times New Roman" w:hint="eastAsia"/>
                <w:color w:val="000000" w:themeColor="text1"/>
              </w:rPr>
              <w:t>市公共资源交易中心网</w:t>
            </w:r>
            <w:r>
              <w:rPr>
                <w:rFonts w:ascii="Times New Roman" w:hAnsi="Times New Roman" w:hint="eastAsia"/>
                <w:color w:val="000000" w:themeColor="text1"/>
              </w:rPr>
              <w:t>站进行查看。</w:t>
            </w:r>
          </w:p>
        </w:tc>
      </w:tr>
      <w:tr w:rsidR="00D81D8A">
        <w:trPr>
          <w:jc w:val="center"/>
        </w:trPr>
        <w:tc>
          <w:tcPr>
            <w:tcW w:w="1165" w:type="dxa"/>
            <w:tcBorders>
              <w:top w:val="single" w:sz="4" w:space="0" w:color="auto"/>
              <w:left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2.3.2</w:t>
            </w:r>
          </w:p>
        </w:tc>
        <w:tc>
          <w:tcPr>
            <w:tcW w:w="2062" w:type="dxa"/>
            <w:tcBorders>
              <w:top w:val="single" w:sz="4" w:space="0" w:color="auto"/>
              <w:left w:val="single" w:sz="4" w:space="0" w:color="auto"/>
              <w:right w:val="single" w:sz="4" w:space="0" w:color="auto"/>
            </w:tcBorders>
            <w:vAlign w:val="center"/>
          </w:tcPr>
          <w:p w:rsidR="00D81D8A" w:rsidRPr="00D81D8A" w:rsidRDefault="00D81D8A">
            <w:pPr>
              <w:jc w:val="center"/>
              <w:rPr>
                <w:rFonts w:ascii="Times New Roman" w:hAnsi="Times New Roman"/>
                <w:color w:val="000000" w:themeColor="text1"/>
              </w:rPr>
            </w:pPr>
            <w:r w:rsidRPr="00D81D8A">
              <w:rPr>
                <w:rFonts w:ascii="Times New Roman" w:hAnsi="Times New Roman" w:hint="eastAsia"/>
                <w:color w:val="000000" w:themeColor="text1"/>
              </w:rPr>
              <w:t>投标人确认收到招标文件修改</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F45DD6" w:rsidP="003D2755">
            <w:pPr>
              <w:spacing w:afterLines="50" w:after="142"/>
              <w:rPr>
                <w:rFonts w:ascii="Times New Roman" w:hAnsi="Times New Roman"/>
                <w:color w:val="000000" w:themeColor="text1"/>
              </w:rPr>
            </w:pPr>
            <w:r w:rsidRPr="00AA2AFB">
              <w:rPr>
                <w:rFonts w:ascii="Times New Roman" w:hAnsi="Times New Roman" w:hint="eastAsia"/>
                <w:color w:val="000000" w:themeColor="text1"/>
              </w:rPr>
              <w:t>投标人应自行留意并登录</w:t>
            </w:r>
            <w:r>
              <w:rPr>
                <w:rFonts w:ascii="Times New Roman" w:hAnsi="Times New Roman" w:hint="eastAsia"/>
                <w:color w:val="000000" w:themeColor="text1"/>
              </w:rPr>
              <w:t>江门</w:t>
            </w:r>
            <w:r w:rsidRPr="00AA2AFB">
              <w:rPr>
                <w:rFonts w:ascii="Times New Roman" w:hAnsi="Times New Roman" w:hint="eastAsia"/>
                <w:color w:val="000000" w:themeColor="text1"/>
              </w:rPr>
              <w:t>市公共资源交易中心网</w:t>
            </w:r>
            <w:r>
              <w:rPr>
                <w:rFonts w:ascii="Times New Roman" w:hAnsi="Times New Roman" w:hint="eastAsia"/>
                <w:color w:val="000000" w:themeColor="text1"/>
              </w:rPr>
              <w:t>站进行查看，修改的招标</w:t>
            </w:r>
            <w:r w:rsidRPr="00AA2AFB">
              <w:rPr>
                <w:rFonts w:ascii="Times New Roman" w:hAnsi="Times New Roman" w:hint="eastAsia"/>
                <w:color w:val="000000" w:themeColor="text1"/>
              </w:rPr>
              <w:t>文件以发布到网上的时间视为投标人确认已收到该</w:t>
            </w:r>
            <w:r>
              <w:rPr>
                <w:rFonts w:ascii="Times New Roman" w:hAnsi="Times New Roman" w:hint="eastAsia"/>
                <w:color w:val="000000" w:themeColor="text1"/>
              </w:rPr>
              <w:t>修改文件</w:t>
            </w:r>
            <w:r w:rsidRPr="00AA2AFB">
              <w:rPr>
                <w:rFonts w:ascii="Times New Roman" w:hAnsi="Times New Roman" w:hint="eastAsia"/>
                <w:color w:val="000000" w:themeColor="text1"/>
              </w:rPr>
              <w:t>。</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3.1.1</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构成投标文件的其</w:t>
            </w:r>
            <w:r w:rsidRPr="00D81D8A">
              <w:rPr>
                <w:rFonts w:ascii="Times New Roman" w:hAnsi="Times New Roman" w:hint="eastAsia"/>
                <w:color w:val="000000" w:themeColor="text1"/>
              </w:rPr>
              <w:lastRenderedPageBreak/>
              <w:t>他资料</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spacing w:afterLines="50" w:after="142"/>
              <w:rPr>
                <w:rFonts w:ascii="Times New Roman" w:hAnsi="Times New Roman"/>
                <w:color w:val="000000" w:themeColor="text1"/>
              </w:rPr>
            </w:pPr>
            <w:r w:rsidRPr="00D81D8A">
              <w:rPr>
                <w:rFonts w:ascii="Times New Roman" w:hAnsi="Times New Roman"/>
                <w:color w:val="000000" w:themeColor="text1"/>
              </w:rPr>
              <w:lastRenderedPageBreak/>
              <w:t>/</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lastRenderedPageBreak/>
              <w:t>3.2.1</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增值税税金的计算方法</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spacing w:afterLines="50" w:after="142"/>
              <w:rPr>
                <w:rFonts w:ascii="Times New Roman" w:hAnsi="Times New Roman"/>
                <w:color w:val="000000" w:themeColor="text1"/>
              </w:rPr>
            </w:pPr>
            <w:r w:rsidRPr="00D81D8A">
              <w:rPr>
                <w:rFonts w:ascii="Times New Roman" w:hAnsi="Times New Roman"/>
                <w:color w:val="000000" w:themeColor="text1"/>
              </w:rPr>
              <w:t>/</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3.2.3</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报价方式</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CD75AC">
            <w:pPr>
              <w:autoSpaceDE w:val="0"/>
              <w:autoSpaceDN w:val="0"/>
              <w:adjustRightInd w:val="0"/>
              <w:spacing w:line="380" w:lineRule="exact"/>
              <w:ind w:firstLineChars="50" w:firstLine="105"/>
              <w:jc w:val="left"/>
              <w:rPr>
                <w:rFonts w:ascii="宋体" w:hAnsi="宋体" w:cs="宋体"/>
                <w:color w:val="000000" w:themeColor="text1"/>
                <w:szCs w:val="21"/>
                <w:lang w:val="zh-CN"/>
              </w:rPr>
            </w:pPr>
            <w:r w:rsidRPr="00D81D8A">
              <w:rPr>
                <w:rFonts w:ascii="宋体" w:hAnsi="宋体" w:cs="宋体" w:hint="eastAsia"/>
                <w:color w:val="000000" w:themeColor="text1"/>
                <w:szCs w:val="21"/>
                <w:lang w:val="zh-CN"/>
              </w:rPr>
              <w:t>投标报价不得高于招标控制价，否则投标按无效投标处理。</w:t>
            </w:r>
          </w:p>
          <w:p w:rsidR="00D81D8A" w:rsidRPr="004144C8" w:rsidRDefault="00D81D8A" w:rsidP="00CD75AC">
            <w:pPr>
              <w:autoSpaceDE w:val="0"/>
              <w:autoSpaceDN w:val="0"/>
              <w:adjustRightInd w:val="0"/>
              <w:spacing w:line="380" w:lineRule="exact"/>
              <w:ind w:firstLineChars="100" w:firstLine="210"/>
              <w:jc w:val="left"/>
              <w:rPr>
                <w:rFonts w:ascii="宋体" w:hAnsi="宋体" w:cs="宋体"/>
                <w:szCs w:val="21"/>
                <w:lang w:val="zh-CN"/>
              </w:rPr>
            </w:pPr>
            <w:r w:rsidRPr="00D81D8A">
              <w:rPr>
                <w:rFonts w:ascii="宋体" w:hAnsi="宋体" w:cs="宋体" w:hint="eastAsia"/>
                <w:color w:val="000000" w:themeColor="text1"/>
                <w:szCs w:val="21"/>
                <w:lang w:val="zh-CN"/>
              </w:rPr>
              <w:t>本项目结算时按审定的各子项工程建安工程费结算价，乘以中标全过程造价咨询服务费率，作为各子项工程最终的全过程造价咨询服务费结算价。本项目的全过程造价咨询服务费结算价为各子项工程最终的全过程造价咨询服务费结算价合计的总和。中标全过程造价咨询服务费率</w:t>
            </w:r>
            <w:r w:rsidRPr="00D81D8A">
              <w:rPr>
                <w:rFonts w:ascii="宋体" w:hAnsi="宋体" w:cs="宋体"/>
                <w:color w:val="000000" w:themeColor="text1"/>
                <w:szCs w:val="21"/>
                <w:lang w:val="zh-CN"/>
              </w:rPr>
              <w:t>=中标金额/</w:t>
            </w:r>
            <w:r w:rsidR="004819CF" w:rsidRPr="004144C8">
              <w:rPr>
                <w:rFonts w:ascii="Times New Roman" w:eastAsiaTheme="minorEastAsia" w:hAnsi="Times New Roman" w:hint="eastAsia"/>
                <w:bCs/>
                <w:szCs w:val="21"/>
              </w:rPr>
              <w:t>124731.27</w:t>
            </w:r>
            <w:r w:rsidRPr="004144C8">
              <w:rPr>
                <w:rFonts w:ascii="宋体" w:hAnsi="宋体" w:cs="宋体" w:hint="eastAsia"/>
                <w:szCs w:val="21"/>
                <w:lang w:val="zh-CN"/>
              </w:rPr>
              <w:t>万元</w:t>
            </w:r>
            <w:r w:rsidR="004819CF" w:rsidRPr="004144C8">
              <w:rPr>
                <w:rFonts w:ascii="Arial" w:hAnsi="Arial" w:cs="Arial" w:hint="eastAsia"/>
                <w:szCs w:val="21"/>
                <w:shd w:val="clear" w:color="auto" w:fill="FFFFFF"/>
              </w:rPr>
              <w:t>×</w:t>
            </w:r>
            <w:r w:rsidRPr="004144C8">
              <w:rPr>
                <w:rFonts w:ascii="宋体" w:hAnsi="宋体" w:cs="宋体"/>
                <w:szCs w:val="21"/>
                <w:lang w:val="zh-CN"/>
              </w:rPr>
              <w:t>100%。</w:t>
            </w:r>
          </w:p>
          <w:p w:rsidR="00D81D8A" w:rsidRPr="00D81D8A" w:rsidRDefault="00D81D8A" w:rsidP="004819CF">
            <w:pPr>
              <w:autoSpaceDE w:val="0"/>
              <w:autoSpaceDN w:val="0"/>
              <w:adjustRightInd w:val="0"/>
              <w:spacing w:line="380" w:lineRule="exact"/>
              <w:ind w:firstLineChars="100" w:firstLine="210"/>
              <w:jc w:val="left"/>
              <w:rPr>
                <w:rFonts w:ascii="宋体" w:hAnsi="宋体" w:cs="宋体"/>
                <w:color w:val="000000" w:themeColor="text1"/>
                <w:szCs w:val="21"/>
                <w:lang w:val="zh-CN"/>
              </w:rPr>
            </w:pPr>
            <w:r w:rsidRPr="004144C8">
              <w:rPr>
                <w:rFonts w:ascii="宋体" w:hAnsi="宋体" w:cs="宋体" w:hint="eastAsia"/>
                <w:szCs w:val="21"/>
                <w:lang w:val="zh-CN"/>
              </w:rPr>
              <w:t>（注：本招标文件中所称的“各子项工程”和“子项工程”，是指招标公告第</w:t>
            </w:r>
            <w:r w:rsidRPr="004144C8">
              <w:rPr>
                <w:rFonts w:ascii="宋体" w:hAnsi="宋体" w:cs="宋体"/>
                <w:szCs w:val="21"/>
                <w:lang w:val="zh-CN"/>
              </w:rPr>
              <w:t>2.1款“项目概况”中序号（1）～（</w:t>
            </w:r>
            <w:r w:rsidR="004819CF" w:rsidRPr="004144C8">
              <w:rPr>
                <w:rFonts w:ascii="宋体" w:hAnsi="宋体" w:cs="宋体" w:hint="eastAsia"/>
                <w:szCs w:val="21"/>
                <w:lang w:val="zh-CN"/>
              </w:rPr>
              <w:t>5</w:t>
            </w:r>
            <w:r w:rsidRPr="004144C8">
              <w:rPr>
                <w:rFonts w:ascii="宋体" w:hAnsi="宋体" w:cs="宋体"/>
                <w:szCs w:val="21"/>
                <w:lang w:val="zh-CN"/>
              </w:rPr>
              <w:t>）</w:t>
            </w:r>
            <w:r w:rsidRPr="00D81D8A">
              <w:rPr>
                <w:rFonts w:ascii="宋体" w:hAnsi="宋体" w:cs="宋体"/>
                <w:color w:val="000000" w:themeColor="text1"/>
                <w:szCs w:val="21"/>
                <w:lang w:val="zh-CN"/>
              </w:rPr>
              <w:t>对应的工程项目）</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3.2.4</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最高投标限价</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spacing w:afterLines="50" w:after="142"/>
              <w:rPr>
                <w:rFonts w:ascii="Times New Roman" w:hAnsi="Times New Roman"/>
                <w:color w:val="000000" w:themeColor="text1"/>
                <w:sz w:val="18"/>
              </w:rPr>
            </w:pPr>
            <w:r w:rsidRPr="00D81D8A">
              <w:rPr>
                <w:rFonts w:ascii="Times New Roman" w:hAnsi="Times New Roman" w:hint="eastAsia"/>
                <w:color w:val="000000" w:themeColor="text1"/>
                <w:sz w:val="32"/>
              </w:rPr>
              <w:t>□</w:t>
            </w:r>
            <w:r w:rsidRPr="00D81D8A">
              <w:rPr>
                <w:rFonts w:ascii="Times New Roman" w:hAnsi="Times New Roman" w:hint="eastAsia"/>
                <w:color w:val="000000" w:themeColor="text1"/>
              </w:rPr>
              <w:t>无。</w:t>
            </w:r>
          </w:p>
          <w:p w:rsidR="00D81D8A" w:rsidRPr="00D81D8A" w:rsidRDefault="00DA7F3E" w:rsidP="003D2755">
            <w:pPr>
              <w:spacing w:afterLines="50" w:after="142"/>
              <w:ind w:firstLine="157"/>
              <w:rPr>
                <w:rFonts w:ascii="Times New Roman" w:hAnsi="Times New Roman"/>
                <w:color w:val="000000" w:themeColor="text1"/>
              </w:rPr>
            </w:pPr>
            <w:r w:rsidRPr="00D81D8A">
              <w:rPr>
                <w:rFonts w:ascii="Times New Roman" w:hAnsi="Times New Roman"/>
                <w:b/>
                <w:color w:val="000000" w:themeColor="text1"/>
                <w:sz w:val="32"/>
              </w:rPr>
              <w:fldChar w:fldCharType="begin"/>
            </w:r>
            <w:r w:rsidR="00D81D8A" w:rsidRPr="00D81D8A">
              <w:rPr>
                <w:rFonts w:ascii="Times New Roman" w:hAnsi="Times New Roman"/>
                <w:b/>
                <w:color w:val="000000" w:themeColor="text1"/>
                <w:sz w:val="32"/>
              </w:rPr>
              <w:instrText xml:space="preserve"> eq \o\ac(</w:instrText>
            </w:r>
            <w:r w:rsidR="00D81D8A" w:rsidRPr="00D81D8A">
              <w:rPr>
                <w:rFonts w:ascii="Times New Roman" w:hAnsi="Times New Roman" w:hint="eastAsia"/>
                <w:b/>
                <w:color w:val="000000" w:themeColor="text1"/>
                <w:sz w:val="32"/>
              </w:rPr>
              <w:instrText>□</w:instrText>
            </w:r>
            <w:r w:rsidR="00D81D8A" w:rsidRPr="00D81D8A">
              <w:rPr>
                <w:rFonts w:ascii="Times New Roman" w:hAnsi="Times New Roman"/>
                <w:b/>
                <w:color w:val="000000" w:themeColor="text1"/>
                <w:sz w:val="32"/>
              </w:rPr>
              <w:instrText>,</w:instrText>
            </w:r>
            <w:r w:rsidR="00D81D8A" w:rsidRPr="00D81D8A">
              <w:rPr>
                <w:rFonts w:hAnsi="Times New Roman" w:hint="eastAsia"/>
                <w:b/>
                <w:color w:val="000000" w:themeColor="text1"/>
                <w:position w:val="2"/>
                <w:sz w:val="22"/>
              </w:rPr>
              <w:instrText>√</w:instrText>
            </w:r>
            <w:r w:rsidR="00D81D8A" w:rsidRPr="00D81D8A">
              <w:rPr>
                <w:rFonts w:ascii="Times New Roman" w:hAnsi="Times New Roman"/>
                <w:b/>
                <w:color w:val="000000" w:themeColor="text1"/>
                <w:sz w:val="32"/>
              </w:rPr>
              <w:instrText>)</w:instrText>
            </w:r>
            <w:r w:rsidRPr="00D81D8A">
              <w:rPr>
                <w:rFonts w:ascii="Times New Roman" w:hAnsi="Times New Roman"/>
                <w:b/>
                <w:color w:val="000000" w:themeColor="text1"/>
                <w:sz w:val="32"/>
              </w:rPr>
              <w:fldChar w:fldCharType="end"/>
            </w:r>
            <w:r w:rsidR="00D81D8A" w:rsidRPr="00D81D8A">
              <w:rPr>
                <w:rFonts w:ascii="Times New Roman" w:hAnsi="Times New Roman" w:hint="eastAsia"/>
                <w:color w:val="000000" w:themeColor="text1"/>
              </w:rPr>
              <w:t>有，本项目招标控制价（最高投标限价）：</w:t>
            </w:r>
            <w:r w:rsidR="004819CF" w:rsidRPr="004144C8">
              <w:rPr>
                <w:rFonts w:ascii="Times New Roman" w:hAnsi="Times New Roman"/>
                <w:color w:val="000000" w:themeColor="text1"/>
                <w:u w:val="single"/>
              </w:rPr>
              <w:t>711.7751</w:t>
            </w:r>
            <w:r w:rsidR="00D81D8A" w:rsidRPr="00D81D8A">
              <w:rPr>
                <w:rFonts w:ascii="Times New Roman" w:hAnsi="Times New Roman" w:hint="eastAsia"/>
                <w:color w:val="000000" w:themeColor="text1"/>
                <w:u w:val="single"/>
              </w:rPr>
              <w:t>万元</w:t>
            </w:r>
            <w:r w:rsidR="00D81D8A" w:rsidRPr="00D81D8A">
              <w:rPr>
                <w:rFonts w:ascii="Times New Roman" w:hAnsi="Times New Roman" w:hint="eastAsia"/>
                <w:color w:val="000000" w:themeColor="text1"/>
              </w:rPr>
              <w:t>。</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3.3.1</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投标有效期</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spacing w:afterLines="50" w:after="142"/>
              <w:rPr>
                <w:rFonts w:ascii="Times New Roman" w:hAnsi="Times New Roman"/>
                <w:color w:val="000000" w:themeColor="text1"/>
              </w:rPr>
            </w:pPr>
            <w:bookmarkStart w:id="43" w:name="_Toc300834946"/>
            <w:bookmarkStart w:id="44" w:name="_Toc384308207"/>
            <w:bookmarkStart w:id="45" w:name="_Toc361508582"/>
            <w:bookmarkStart w:id="46" w:name="_Toc352691470"/>
            <w:bookmarkStart w:id="47" w:name="_Toc369531512"/>
            <w:bookmarkStart w:id="48" w:name="_Toc1789"/>
            <w:r w:rsidRPr="00D81D8A">
              <w:rPr>
                <w:rFonts w:ascii="Times New Roman" w:hAnsi="Times New Roman" w:hint="eastAsia"/>
                <w:color w:val="000000" w:themeColor="text1"/>
              </w:rPr>
              <w:t>投标截止时间起</w:t>
            </w:r>
            <w:r w:rsidRPr="00D81D8A">
              <w:rPr>
                <w:rFonts w:ascii="Times New Roman" w:hAnsi="Times New Roman"/>
                <w:color w:val="000000" w:themeColor="text1"/>
              </w:rPr>
              <w:t>90</w:t>
            </w:r>
            <w:r w:rsidRPr="00D81D8A">
              <w:rPr>
                <w:rFonts w:ascii="Times New Roman" w:hAnsi="Times New Roman" w:hint="eastAsia"/>
                <w:color w:val="000000" w:themeColor="text1"/>
              </w:rPr>
              <w:t>个</w:t>
            </w:r>
            <w:proofErr w:type="gramStart"/>
            <w:r w:rsidRPr="00D81D8A">
              <w:rPr>
                <w:rFonts w:ascii="Times New Roman" w:hAnsi="Times New Roman" w:hint="eastAsia"/>
                <w:color w:val="000000" w:themeColor="text1"/>
              </w:rPr>
              <w:t>日历天</w:t>
            </w:r>
            <w:proofErr w:type="gramEnd"/>
          </w:p>
        </w:tc>
      </w:tr>
      <w:bookmarkEnd w:id="43"/>
      <w:bookmarkEnd w:id="44"/>
      <w:bookmarkEnd w:id="45"/>
      <w:bookmarkEnd w:id="46"/>
      <w:bookmarkEnd w:id="47"/>
      <w:bookmarkEnd w:id="48"/>
      <w:tr w:rsidR="00D81D8A">
        <w:trPr>
          <w:trHeight w:val="906"/>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3.4.1</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投标保证金</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pStyle w:val="30"/>
              <w:topLinePunct/>
              <w:spacing w:afterLines="50" w:after="142"/>
              <w:rPr>
                <w:rFonts w:ascii="Times New Roman" w:hAnsi="Times New Roman"/>
                <w:color w:val="000000" w:themeColor="text1"/>
                <w:sz w:val="21"/>
                <w:szCs w:val="21"/>
              </w:rPr>
            </w:pPr>
            <w:r w:rsidRPr="00D81D8A">
              <w:rPr>
                <w:rFonts w:ascii="Times New Roman" w:hAnsi="Times New Roman" w:hint="eastAsia"/>
                <w:color w:val="000000" w:themeColor="text1"/>
                <w:sz w:val="21"/>
                <w:szCs w:val="21"/>
              </w:rPr>
              <w:t>投标保证金的形式：银行转账、银行保函或建设工程保证保险；投标保证金的金额：</w:t>
            </w:r>
            <w:r w:rsidRPr="00D81D8A">
              <w:rPr>
                <w:rFonts w:ascii="Times New Roman" w:hAnsi="Times New Roman"/>
                <w:color w:val="000000" w:themeColor="text1"/>
                <w:sz w:val="21"/>
                <w:szCs w:val="21"/>
              </w:rPr>
              <w:t>10</w:t>
            </w:r>
            <w:r w:rsidRPr="00D81D8A">
              <w:rPr>
                <w:rFonts w:ascii="Times New Roman" w:hAnsi="Times New Roman" w:hint="eastAsia"/>
                <w:color w:val="000000" w:themeColor="text1"/>
                <w:sz w:val="21"/>
                <w:szCs w:val="21"/>
              </w:rPr>
              <w:t>万元；</w:t>
            </w:r>
          </w:p>
          <w:p w:rsidR="00D81D8A" w:rsidRPr="00D81D8A" w:rsidRDefault="00D81D8A" w:rsidP="003D2755">
            <w:pPr>
              <w:pStyle w:val="30"/>
              <w:topLinePunct/>
              <w:spacing w:afterLines="50" w:after="142"/>
              <w:ind w:firstLine="103"/>
              <w:rPr>
                <w:rFonts w:ascii="Times New Roman" w:hAnsi="Times New Roman"/>
                <w:bCs/>
                <w:i/>
                <w:color w:val="000000" w:themeColor="text1"/>
                <w:sz w:val="21"/>
                <w:szCs w:val="21"/>
              </w:rPr>
            </w:pPr>
            <w:r w:rsidRPr="00D81D8A">
              <w:rPr>
                <w:rFonts w:ascii="Times New Roman" w:hAnsi="Times New Roman"/>
                <w:color w:val="000000" w:themeColor="text1"/>
                <w:sz w:val="21"/>
                <w:szCs w:val="21"/>
              </w:rPr>
              <w:t>1</w:t>
            </w:r>
            <w:r w:rsidRPr="00D81D8A">
              <w:rPr>
                <w:rFonts w:ascii="Times New Roman" w:hAnsi="Times New Roman" w:hint="eastAsia"/>
                <w:color w:val="000000" w:themeColor="text1"/>
                <w:sz w:val="21"/>
                <w:szCs w:val="21"/>
              </w:rPr>
              <w:t>．如采用银行转账的：</w:t>
            </w:r>
          </w:p>
          <w:p w:rsidR="00D81D8A" w:rsidRPr="00D81D8A" w:rsidRDefault="00D81D8A" w:rsidP="003D2755">
            <w:pPr>
              <w:pStyle w:val="30"/>
              <w:topLinePunct/>
              <w:spacing w:afterLines="50" w:after="142"/>
              <w:ind w:firstLine="103"/>
              <w:rPr>
                <w:rFonts w:ascii="Times New Roman" w:hAnsi="Times New Roman"/>
                <w:bCs/>
                <w:i/>
                <w:color w:val="000000" w:themeColor="text1"/>
                <w:sz w:val="21"/>
                <w:szCs w:val="21"/>
              </w:rPr>
            </w:pPr>
            <w:r w:rsidRPr="00D81D8A">
              <w:rPr>
                <w:rFonts w:ascii="Times New Roman" w:hAnsi="Times New Roman" w:hint="eastAsia"/>
                <w:color w:val="000000" w:themeColor="text1"/>
                <w:sz w:val="21"/>
                <w:szCs w:val="21"/>
              </w:rPr>
              <w:t>开户名称：江门市滨江建设投资管理有限公司</w:t>
            </w:r>
            <w:r w:rsidRPr="00D81D8A">
              <w:rPr>
                <w:rFonts w:ascii="Times New Roman" w:hAnsi="Times New Roman"/>
                <w:color w:val="000000" w:themeColor="text1"/>
                <w:sz w:val="21"/>
                <w:szCs w:val="21"/>
              </w:rPr>
              <w:t xml:space="preserve"> </w:t>
            </w:r>
          </w:p>
          <w:p w:rsidR="00D81D8A" w:rsidRPr="00D81D8A" w:rsidRDefault="00D81D8A" w:rsidP="003D2755">
            <w:pPr>
              <w:pStyle w:val="30"/>
              <w:topLinePunct/>
              <w:spacing w:afterLines="50" w:after="142"/>
              <w:ind w:firstLine="103"/>
              <w:rPr>
                <w:rFonts w:ascii="Times New Roman" w:hAnsi="Times New Roman"/>
                <w:bCs/>
                <w:i/>
                <w:color w:val="000000" w:themeColor="text1"/>
                <w:sz w:val="21"/>
                <w:szCs w:val="21"/>
              </w:rPr>
            </w:pPr>
            <w:r w:rsidRPr="00D81D8A">
              <w:rPr>
                <w:rFonts w:ascii="Times New Roman" w:hAnsi="Times New Roman" w:hint="eastAsia"/>
                <w:color w:val="000000" w:themeColor="text1"/>
                <w:sz w:val="21"/>
                <w:szCs w:val="21"/>
              </w:rPr>
              <w:t>开户银行：中国建设银行江门分行育德分理处</w:t>
            </w:r>
          </w:p>
          <w:p w:rsidR="00D81D8A" w:rsidRPr="00D81D8A" w:rsidRDefault="00D81D8A" w:rsidP="003D2755">
            <w:pPr>
              <w:pStyle w:val="30"/>
              <w:topLinePunct/>
              <w:spacing w:afterLines="50" w:after="142"/>
              <w:ind w:firstLine="103"/>
              <w:rPr>
                <w:rFonts w:ascii="Times New Roman" w:hAnsi="Times New Roman"/>
                <w:bCs/>
                <w:i/>
                <w:color w:val="000000" w:themeColor="text1"/>
                <w:sz w:val="21"/>
                <w:szCs w:val="21"/>
              </w:rPr>
            </w:pPr>
            <w:proofErr w:type="gramStart"/>
            <w:r w:rsidRPr="00D81D8A">
              <w:rPr>
                <w:rFonts w:ascii="Times New Roman" w:hAnsi="Times New Roman" w:hint="eastAsia"/>
                <w:color w:val="000000" w:themeColor="text1"/>
                <w:sz w:val="21"/>
                <w:szCs w:val="21"/>
              </w:rPr>
              <w:t>账</w:t>
            </w:r>
            <w:proofErr w:type="gramEnd"/>
            <w:r w:rsidRPr="00D81D8A">
              <w:rPr>
                <w:rFonts w:ascii="Times New Roman" w:hAnsi="Times New Roman"/>
                <w:color w:val="000000" w:themeColor="text1"/>
                <w:sz w:val="21"/>
                <w:szCs w:val="21"/>
              </w:rPr>
              <w:t xml:space="preserve">    </w:t>
            </w:r>
            <w:r w:rsidRPr="00D81D8A">
              <w:rPr>
                <w:rFonts w:ascii="Times New Roman" w:hAnsi="Times New Roman" w:hint="eastAsia"/>
                <w:color w:val="000000" w:themeColor="text1"/>
                <w:sz w:val="21"/>
                <w:szCs w:val="21"/>
              </w:rPr>
              <w:t>号：</w:t>
            </w:r>
            <w:r w:rsidRPr="00D81D8A">
              <w:rPr>
                <w:rFonts w:ascii="Times New Roman" w:hAnsi="Times New Roman"/>
                <w:color w:val="000000" w:themeColor="text1"/>
                <w:sz w:val="21"/>
                <w:szCs w:val="21"/>
              </w:rPr>
              <w:t>44001670213059000668</w:t>
            </w:r>
          </w:p>
          <w:p w:rsidR="00D81D8A" w:rsidRPr="00D81D8A" w:rsidRDefault="00D81D8A" w:rsidP="003D2755">
            <w:pPr>
              <w:pStyle w:val="30"/>
              <w:topLinePunct/>
              <w:spacing w:afterLines="50" w:after="142"/>
              <w:ind w:firstLine="103"/>
              <w:rPr>
                <w:rFonts w:ascii="Times New Roman" w:hAnsi="Times New Roman"/>
                <w:color w:val="000000" w:themeColor="text1"/>
                <w:sz w:val="21"/>
                <w:szCs w:val="21"/>
              </w:rPr>
            </w:pPr>
            <w:r w:rsidRPr="00D81D8A">
              <w:rPr>
                <w:rFonts w:ascii="Times New Roman" w:hAnsi="Times New Roman" w:hint="eastAsia"/>
                <w:color w:val="000000" w:themeColor="text1"/>
                <w:sz w:val="21"/>
                <w:szCs w:val="21"/>
              </w:rPr>
              <w:t>投标保证金应在投标保证金到账截止时间：</w:t>
            </w:r>
            <w:r w:rsidR="006E0058" w:rsidRPr="00D81D8A">
              <w:rPr>
                <w:rFonts w:ascii="Times New Roman" w:hAnsi="Times New Roman"/>
                <w:color w:val="000000" w:themeColor="text1"/>
                <w:sz w:val="21"/>
                <w:szCs w:val="21"/>
              </w:rPr>
              <w:t>2019</w:t>
            </w:r>
            <w:r w:rsidR="006E0058" w:rsidRPr="00D81D8A">
              <w:rPr>
                <w:rFonts w:ascii="Times New Roman" w:hAnsi="Times New Roman" w:hint="eastAsia"/>
                <w:color w:val="000000" w:themeColor="text1"/>
                <w:sz w:val="21"/>
                <w:szCs w:val="21"/>
              </w:rPr>
              <w:t>年</w:t>
            </w:r>
            <w:r w:rsidR="007615C9">
              <w:rPr>
                <w:rFonts w:ascii="Times New Roman" w:hAnsi="Times New Roman" w:hint="eastAsia"/>
                <w:color w:val="000000" w:themeColor="text1"/>
                <w:sz w:val="21"/>
                <w:szCs w:val="21"/>
              </w:rPr>
              <w:t>12</w:t>
            </w:r>
            <w:r w:rsidRPr="00D81D8A">
              <w:rPr>
                <w:rFonts w:ascii="Times New Roman" w:hAnsi="Times New Roman" w:hint="eastAsia"/>
                <w:color w:val="000000" w:themeColor="text1"/>
                <w:sz w:val="21"/>
                <w:szCs w:val="21"/>
              </w:rPr>
              <w:t>月</w:t>
            </w:r>
            <w:r w:rsidR="007615C9">
              <w:rPr>
                <w:rFonts w:ascii="Times New Roman" w:hAnsi="Times New Roman" w:hint="eastAsia"/>
                <w:color w:val="000000" w:themeColor="text1"/>
                <w:sz w:val="21"/>
                <w:szCs w:val="21"/>
              </w:rPr>
              <w:t>9</w:t>
            </w:r>
            <w:r w:rsidRPr="00D81D8A">
              <w:rPr>
                <w:rFonts w:ascii="Times New Roman" w:hAnsi="Times New Roman" w:hint="eastAsia"/>
                <w:color w:val="000000" w:themeColor="text1"/>
                <w:sz w:val="21"/>
                <w:szCs w:val="21"/>
              </w:rPr>
              <w:t>日</w:t>
            </w:r>
            <w:r w:rsidRPr="00D81D8A">
              <w:rPr>
                <w:rFonts w:ascii="Times New Roman" w:hAnsi="Times New Roman"/>
                <w:color w:val="000000" w:themeColor="text1"/>
                <w:sz w:val="21"/>
                <w:szCs w:val="21"/>
              </w:rPr>
              <w:t>9</w:t>
            </w:r>
            <w:r w:rsidRPr="00D81D8A">
              <w:rPr>
                <w:rFonts w:ascii="Times New Roman" w:hAnsi="Times New Roman" w:hint="eastAsia"/>
                <w:color w:val="000000" w:themeColor="text1"/>
                <w:sz w:val="21"/>
                <w:szCs w:val="21"/>
              </w:rPr>
              <w:t>时</w:t>
            </w:r>
            <w:r w:rsidRPr="00D81D8A">
              <w:rPr>
                <w:rFonts w:ascii="Times New Roman" w:hAnsi="Times New Roman"/>
                <w:color w:val="000000" w:themeColor="text1"/>
                <w:sz w:val="21"/>
                <w:szCs w:val="21"/>
              </w:rPr>
              <w:t>30</w:t>
            </w:r>
            <w:r w:rsidRPr="00D81D8A">
              <w:rPr>
                <w:rFonts w:ascii="Times New Roman" w:hAnsi="Times New Roman" w:hint="eastAsia"/>
                <w:color w:val="000000" w:themeColor="text1"/>
                <w:sz w:val="21"/>
                <w:szCs w:val="21"/>
              </w:rPr>
              <w:t>分前到达上述账号处，并在银行转账凭证处注明“</w:t>
            </w:r>
            <w:r w:rsidRPr="004144C8">
              <w:rPr>
                <w:rFonts w:ascii="Times New Roman" w:hAnsi="Times New Roman"/>
                <w:color w:val="000000" w:themeColor="text1"/>
                <w:sz w:val="21"/>
                <w:szCs w:val="21"/>
              </w:rPr>
              <w:t>[</w:t>
            </w:r>
            <w:r w:rsidRPr="004144C8">
              <w:rPr>
                <w:rFonts w:ascii="Times New Roman" w:hAnsi="Times New Roman" w:hint="eastAsia"/>
                <w:color w:val="000000" w:themeColor="text1"/>
                <w:sz w:val="21"/>
                <w:szCs w:val="21"/>
              </w:rPr>
              <w:t>人才岛</w:t>
            </w:r>
            <w:r w:rsidRPr="004144C8">
              <w:rPr>
                <w:rFonts w:ascii="Times New Roman" w:hAnsi="Times New Roman"/>
                <w:color w:val="000000" w:themeColor="text1"/>
                <w:sz w:val="21"/>
                <w:szCs w:val="21"/>
              </w:rPr>
              <w:t>2019</w:t>
            </w:r>
            <w:r w:rsidRPr="004144C8">
              <w:rPr>
                <w:rFonts w:ascii="Times New Roman" w:hAnsi="Times New Roman" w:hint="eastAsia"/>
                <w:color w:val="000000" w:themeColor="text1"/>
                <w:sz w:val="21"/>
                <w:szCs w:val="21"/>
              </w:rPr>
              <w:t>年项目一期</w:t>
            </w:r>
            <w:r w:rsidR="00B07FF0">
              <w:rPr>
                <w:rFonts w:ascii="Times New Roman" w:hAnsi="Times New Roman" w:hint="eastAsia"/>
                <w:color w:val="000000" w:themeColor="text1"/>
                <w:sz w:val="21"/>
                <w:szCs w:val="21"/>
              </w:rPr>
              <w:t>（项目三）</w:t>
            </w:r>
            <w:r w:rsidRPr="004144C8">
              <w:rPr>
                <w:rFonts w:ascii="Times New Roman" w:hAnsi="Times New Roman"/>
                <w:color w:val="000000" w:themeColor="text1"/>
                <w:sz w:val="21"/>
                <w:szCs w:val="21"/>
              </w:rPr>
              <w:t>]</w:t>
            </w:r>
            <w:r w:rsidRPr="00D81D8A">
              <w:rPr>
                <w:rFonts w:ascii="Times New Roman" w:hAnsi="Times New Roman" w:hint="eastAsia"/>
                <w:color w:val="000000" w:themeColor="text1"/>
                <w:sz w:val="21"/>
                <w:szCs w:val="21"/>
              </w:rPr>
              <w:t>投标保证金”。投标保证金应当从其基本账户转出，并将银行转账凭证复印件和基本账户开户许可证复印件并加盖单位公章装订入投标文件中。开标时现场提交银行转账凭证复印件并加盖单位公章（无需密封），投标人在开标前须自行核实投标保证金是否到账。以投标截止时招标人出具的到账名单或投标截止前投标人提供的投标保证金银行转账凭证并加盖单位公章为准。</w:t>
            </w:r>
          </w:p>
          <w:p w:rsidR="00D81D8A" w:rsidRPr="00D81D8A" w:rsidRDefault="00D81D8A" w:rsidP="003D2755">
            <w:pPr>
              <w:pStyle w:val="30"/>
              <w:topLinePunct/>
              <w:spacing w:afterLines="50" w:after="142"/>
              <w:ind w:firstLine="103"/>
              <w:rPr>
                <w:rFonts w:ascii="Times New Roman" w:hAnsi="Times New Roman"/>
                <w:color w:val="000000" w:themeColor="text1"/>
                <w:sz w:val="21"/>
                <w:szCs w:val="21"/>
              </w:rPr>
            </w:pPr>
            <w:r w:rsidRPr="00D81D8A">
              <w:rPr>
                <w:rFonts w:ascii="Times New Roman" w:hAnsi="Times New Roman"/>
                <w:color w:val="000000" w:themeColor="text1"/>
                <w:sz w:val="21"/>
                <w:szCs w:val="21"/>
              </w:rPr>
              <w:t>2.</w:t>
            </w:r>
            <w:r w:rsidRPr="00D81D8A">
              <w:rPr>
                <w:rFonts w:ascii="Times New Roman" w:hAnsi="Times New Roman" w:hint="eastAsia"/>
                <w:color w:val="000000" w:themeColor="text1"/>
                <w:sz w:val="21"/>
                <w:szCs w:val="21"/>
              </w:rPr>
              <w:t>采用银行保函的，开标时须提供银行保函原件</w:t>
            </w:r>
            <w:r w:rsidRPr="00D81D8A">
              <w:rPr>
                <w:rFonts w:ascii="Times New Roman" w:hAnsi="Times New Roman"/>
                <w:color w:val="000000" w:themeColor="text1"/>
                <w:sz w:val="21"/>
                <w:szCs w:val="21"/>
              </w:rPr>
              <w:t>[</w:t>
            </w:r>
            <w:r w:rsidRPr="00D81D8A">
              <w:rPr>
                <w:rFonts w:ascii="Times New Roman" w:hAnsi="Times New Roman" w:hint="eastAsia"/>
                <w:color w:val="000000" w:themeColor="text1"/>
                <w:sz w:val="21"/>
                <w:szCs w:val="21"/>
              </w:rPr>
              <w:t>银行保函应从其基本账户开户银行开具，如银行保函不是从其基本</w:t>
            </w:r>
            <w:proofErr w:type="gramStart"/>
            <w:r w:rsidRPr="00D81D8A">
              <w:rPr>
                <w:rFonts w:ascii="Times New Roman" w:hAnsi="Times New Roman" w:hint="eastAsia"/>
                <w:color w:val="000000" w:themeColor="text1"/>
                <w:sz w:val="21"/>
                <w:szCs w:val="21"/>
              </w:rPr>
              <w:t>帐户</w:t>
            </w:r>
            <w:proofErr w:type="gramEnd"/>
            <w:r w:rsidRPr="00D81D8A">
              <w:rPr>
                <w:rFonts w:ascii="Times New Roman" w:hAnsi="Times New Roman" w:hint="eastAsia"/>
                <w:color w:val="000000" w:themeColor="text1"/>
                <w:sz w:val="21"/>
                <w:szCs w:val="21"/>
              </w:rPr>
              <w:t>开户银行开具的，则须由开具保函的银行提供从其基本</w:t>
            </w:r>
            <w:proofErr w:type="gramStart"/>
            <w:r w:rsidRPr="00D81D8A">
              <w:rPr>
                <w:rFonts w:ascii="Times New Roman" w:hAnsi="Times New Roman" w:hint="eastAsia"/>
                <w:color w:val="000000" w:themeColor="text1"/>
                <w:sz w:val="21"/>
                <w:szCs w:val="21"/>
              </w:rPr>
              <w:t>帐户转帐</w:t>
            </w:r>
            <w:proofErr w:type="gramEnd"/>
            <w:r w:rsidRPr="00D81D8A">
              <w:rPr>
                <w:rFonts w:ascii="Times New Roman" w:hAnsi="Times New Roman" w:hint="eastAsia"/>
                <w:color w:val="000000" w:themeColor="text1"/>
                <w:sz w:val="21"/>
                <w:szCs w:val="21"/>
              </w:rPr>
              <w:t>划付资金的收款凭证或收费凭证（凭证须有对应的保函编号，并有银行印章）</w:t>
            </w:r>
            <w:r w:rsidRPr="00D81D8A">
              <w:rPr>
                <w:rFonts w:ascii="Times New Roman" w:hAnsi="Times New Roman"/>
                <w:color w:val="000000" w:themeColor="text1"/>
                <w:sz w:val="21"/>
                <w:szCs w:val="21"/>
              </w:rPr>
              <w:t>]</w:t>
            </w:r>
            <w:r w:rsidRPr="00D81D8A">
              <w:rPr>
                <w:rFonts w:ascii="Times New Roman" w:hAnsi="Times New Roman" w:hint="eastAsia"/>
                <w:color w:val="000000" w:themeColor="text1"/>
                <w:sz w:val="21"/>
                <w:szCs w:val="21"/>
              </w:rPr>
              <w:t>。</w:t>
            </w:r>
          </w:p>
          <w:p w:rsidR="00D81D8A" w:rsidRPr="00D81D8A" w:rsidRDefault="00D81D8A" w:rsidP="003D2755">
            <w:pPr>
              <w:pStyle w:val="30"/>
              <w:topLinePunct/>
              <w:spacing w:afterLines="50" w:after="142"/>
              <w:ind w:firstLine="103"/>
              <w:rPr>
                <w:rFonts w:ascii="Times New Roman" w:hAnsi="Times New Roman"/>
                <w:color w:val="000000" w:themeColor="text1"/>
                <w:sz w:val="21"/>
                <w:szCs w:val="21"/>
              </w:rPr>
            </w:pPr>
            <w:r w:rsidRPr="00D81D8A">
              <w:rPr>
                <w:rFonts w:ascii="Times New Roman" w:hAnsi="Times New Roman" w:hint="eastAsia"/>
                <w:color w:val="000000" w:themeColor="text1"/>
                <w:sz w:val="21"/>
                <w:szCs w:val="21"/>
              </w:rPr>
              <w:lastRenderedPageBreak/>
              <w:t>注：（</w:t>
            </w:r>
            <w:r w:rsidRPr="00D81D8A">
              <w:rPr>
                <w:rFonts w:ascii="Times New Roman" w:hAnsi="Times New Roman"/>
                <w:color w:val="000000" w:themeColor="text1"/>
                <w:sz w:val="21"/>
                <w:szCs w:val="21"/>
              </w:rPr>
              <w:t>1</w:t>
            </w:r>
            <w:r w:rsidRPr="00D81D8A">
              <w:rPr>
                <w:rFonts w:ascii="Times New Roman" w:hAnsi="Times New Roman" w:hint="eastAsia"/>
                <w:color w:val="000000" w:themeColor="text1"/>
                <w:sz w:val="21"/>
                <w:szCs w:val="21"/>
              </w:rPr>
              <w:t>）投标保证金采用开具银行保函的，在投标文件中提供投标人基本账户的开户许可证复印件并加盖单位公章</w:t>
            </w:r>
            <w:r w:rsidRPr="00D81D8A">
              <w:rPr>
                <w:rFonts w:ascii="Times New Roman" w:hAnsi="Times New Roman"/>
                <w:color w:val="000000" w:themeColor="text1"/>
                <w:sz w:val="21"/>
                <w:szCs w:val="21"/>
              </w:rPr>
              <w:t>;</w:t>
            </w:r>
            <w:r w:rsidRPr="00D81D8A">
              <w:rPr>
                <w:rFonts w:ascii="Times New Roman" w:hAnsi="Times New Roman" w:hint="eastAsia"/>
                <w:color w:val="000000" w:themeColor="text1"/>
                <w:sz w:val="21"/>
                <w:szCs w:val="21"/>
              </w:rPr>
              <w:t>如银行保函不是从其基本</w:t>
            </w:r>
            <w:proofErr w:type="gramStart"/>
            <w:r w:rsidRPr="00D81D8A">
              <w:rPr>
                <w:rFonts w:ascii="Times New Roman" w:hAnsi="Times New Roman" w:hint="eastAsia"/>
                <w:color w:val="000000" w:themeColor="text1"/>
                <w:sz w:val="21"/>
                <w:szCs w:val="21"/>
              </w:rPr>
              <w:t>帐户</w:t>
            </w:r>
            <w:proofErr w:type="gramEnd"/>
            <w:r w:rsidRPr="00D81D8A">
              <w:rPr>
                <w:rFonts w:ascii="Times New Roman" w:hAnsi="Times New Roman" w:hint="eastAsia"/>
                <w:color w:val="000000" w:themeColor="text1"/>
                <w:sz w:val="21"/>
                <w:szCs w:val="21"/>
              </w:rPr>
              <w:t>开户银行开具的，则须提供从其基本</w:t>
            </w:r>
            <w:proofErr w:type="gramStart"/>
            <w:r w:rsidRPr="00D81D8A">
              <w:rPr>
                <w:rFonts w:ascii="Times New Roman" w:hAnsi="Times New Roman" w:hint="eastAsia"/>
                <w:color w:val="000000" w:themeColor="text1"/>
                <w:sz w:val="21"/>
                <w:szCs w:val="21"/>
              </w:rPr>
              <w:t>帐户转帐</w:t>
            </w:r>
            <w:proofErr w:type="gramEnd"/>
            <w:r w:rsidRPr="00D81D8A">
              <w:rPr>
                <w:rFonts w:ascii="Times New Roman" w:hAnsi="Times New Roman" w:hint="eastAsia"/>
                <w:color w:val="000000" w:themeColor="text1"/>
                <w:sz w:val="21"/>
                <w:szCs w:val="21"/>
              </w:rPr>
              <w:t>划付资金的收款凭证或收费凭证复印件并加盖单位公章。（</w:t>
            </w:r>
            <w:r w:rsidRPr="00D81D8A">
              <w:rPr>
                <w:rFonts w:ascii="Times New Roman" w:hAnsi="Times New Roman"/>
                <w:color w:val="000000" w:themeColor="text1"/>
                <w:sz w:val="21"/>
                <w:szCs w:val="21"/>
              </w:rPr>
              <w:t>2</w:t>
            </w:r>
            <w:r w:rsidRPr="00D81D8A">
              <w:rPr>
                <w:rFonts w:ascii="Times New Roman" w:hAnsi="Times New Roman" w:hint="eastAsia"/>
                <w:color w:val="000000" w:themeColor="text1"/>
                <w:sz w:val="21"/>
                <w:szCs w:val="21"/>
              </w:rPr>
              <w:t>）经评标委员会核查，不符合招标文件要求的否决其投标。（</w:t>
            </w:r>
            <w:r w:rsidRPr="00D81D8A">
              <w:rPr>
                <w:rFonts w:ascii="Times New Roman" w:hAnsi="Times New Roman"/>
                <w:color w:val="000000" w:themeColor="text1"/>
                <w:sz w:val="21"/>
                <w:szCs w:val="21"/>
              </w:rPr>
              <w:t>3</w:t>
            </w:r>
            <w:r w:rsidRPr="00D81D8A">
              <w:rPr>
                <w:rFonts w:ascii="Times New Roman" w:hAnsi="Times New Roman" w:hint="eastAsia"/>
                <w:color w:val="000000" w:themeColor="text1"/>
                <w:sz w:val="21"/>
                <w:szCs w:val="21"/>
              </w:rPr>
              <w:t>）投标有效期内招标人对投标人提供的银行保函进行核查，如发现有虚假须上报行政主管部门处理。（</w:t>
            </w:r>
            <w:r w:rsidRPr="00D81D8A">
              <w:rPr>
                <w:rFonts w:ascii="Times New Roman" w:hAnsi="Times New Roman"/>
                <w:color w:val="000000" w:themeColor="text1"/>
                <w:sz w:val="21"/>
                <w:szCs w:val="21"/>
              </w:rPr>
              <w:t>4</w:t>
            </w:r>
            <w:r w:rsidRPr="00D81D8A">
              <w:rPr>
                <w:rFonts w:ascii="Times New Roman" w:hAnsi="Times New Roman" w:hint="eastAsia"/>
                <w:color w:val="000000" w:themeColor="text1"/>
                <w:sz w:val="21"/>
                <w:szCs w:val="21"/>
              </w:rPr>
              <w:t>）投标人递交投标保证金的有效性由评标委员会认定。</w:t>
            </w:r>
          </w:p>
          <w:p w:rsidR="00D81D8A" w:rsidRPr="00D81D8A" w:rsidRDefault="00D81D8A" w:rsidP="003D2755">
            <w:pPr>
              <w:pStyle w:val="30"/>
              <w:topLinePunct/>
              <w:spacing w:afterLines="50" w:after="142"/>
              <w:ind w:firstLine="103"/>
              <w:rPr>
                <w:rFonts w:ascii="Times New Roman" w:hAnsi="Times New Roman"/>
                <w:color w:val="000000" w:themeColor="text1"/>
                <w:sz w:val="21"/>
                <w:szCs w:val="21"/>
              </w:rPr>
            </w:pPr>
            <w:r w:rsidRPr="00D81D8A">
              <w:rPr>
                <w:rFonts w:ascii="Times New Roman" w:hAnsi="Times New Roman"/>
                <w:color w:val="000000" w:themeColor="text1"/>
                <w:sz w:val="21"/>
                <w:szCs w:val="21"/>
              </w:rPr>
              <w:t>3.</w:t>
            </w:r>
            <w:r w:rsidRPr="00D81D8A">
              <w:rPr>
                <w:rFonts w:ascii="Times New Roman" w:hAnsi="Times New Roman" w:hint="eastAsia"/>
                <w:color w:val="000000" w:themeColor="text1"/>
                <w:sz w:val="21"/>
                <w:szCs w:val="21"/>
              </w:rPr>
              <w:t>采用保证保险的，开标时须提供投标保证保函原件。投标保证保险保单在投标文件中提供复印件并加盖单位公章。</w:t>
            </w:r>
          </w:p>
          <w:p w:rsidR="00D81D8A" w:rsidRPr="00D81D8A" w:rsidRDefault="00D81D8A" w:rsidP="003D2755">
            <w:pPr>
              <w:pStyle w:val="30"/>
              <w:topLinePunct/>
              <w:spacing w:afterLines="50" w:after="142"/>
              <w:ind w:firstLine="103"/>
              <w:rPr>
                <w:rFonts w:ascii="Times New Roman" w:hAnsi="Times New Roman"/>
                <w:bCs/>
                <w:i/>
                <w:color w:val="000000" w:themeColor="text1"/>
                <w:sz w:val="21"/>
                <w:szCs w:val="21"/>
              </w:rPr>
            </w:pPr>
            <w:r w:rsidRPr="00D81D8A">
              <w:rPr>
                <w:rFonts w:ascii="Times New Roman" w:hAnsi="Times New Roman" w:hint="eastAsia"/>
                <w:color w:val="000000" w:themeColor="text1"/>
                <w:sz w:val="21"/>
                <w:szCs w:val="21"/>
              </w:rPr>
              <w:t>注：（</w:t>
            </w:r>
            <w:r w:rsidRPr="00D81D8A">
              <w:rPr>
                <w:rFonts w:ascii="Times New Roman" w:hAnsi="Times New Roman"/>
                <w:color w:val="000000" w:themeColor="text1"/>
                <w:sz w:val="21"/>
                <w:szCs w:val="21"/>
              </w:rPr>
              <w:t>1</w:t>
            </w:r>
            <w:r w:rsidRPr="00D81D8A">
              <w:rPr>
                <w:rFonts w:ascii="Times New Roman" w:hAnsi="Times New Roman" w:hint="eastAsia"/>
                <w:color w:val="000000" w:themeColor="text1"/>
                <w:sz w:val="21"/>
                <w:szCs w:val="21"/>
              </w:rPr>
              <w:t>）经评标委员会核查保险保函，不符合招标文件要求的否决其投标。（</w:t>
            </w:r>
            <w:r w:rsidRPr="00D81D8A">
              <w:rPr>
                <w:rFonts w:ascii="Times New Roman" w:hAnsi="Times New Roman"/>
                <w:color w:val="000000" w:themeColor="text1"/>
                <w:sz w:val="21"/>
                <w:szCs w:val="21"/>
              </w:rPr>
              <w:t>2</w:t>
            </w:r>
            <w:r w:rsidRPr="00D81D8A">
              <w:rPr>
                <w:rFonts w:ascii="Times New Roman" w:hAnsi="Times New Roman" w:hint="eastAsia"/>
                <w:color w:val="000000" w:themeColor="text1"/>
                <w:sz w:val="21"/>
                <w:szCs w:val="21"/>
              </w:rPr>
              <w:t>）投标有效期内招标人对投标人提供的投标保证保险保单进行核查，如发现有虚假须上报行政主管部门处理。（</w:t>
            </w:r>
            <w:r w:rsidRPr="00D81D8A">
              <w:rPr>
                <w:rFonts w:ascii="Times New Roman" w:hAnsi="Times New Roman"/>
                <w:color w:val="000000" w:themeColor="text1"/>
                <w:sz w:val="21"/>
                <w:szCs w:val="21"/>
              </w:rPr>
              <w:t>3</w:t>
            </w:r>
            <w:r w:rsidRPr="00D81D8A">
              <w:rPr>
                <w:rFonts w:ascii="Times New Roman" w:hAnsi="Times New Roman" w:hint="eastAsia"/>
                <w:color w:val="000000" w:themeColor="text1"/>
                <w:sz w:val="21"/>
                <w:szCs w:val="21"/>
              </w:rPr>
              <w:t>）投标人递交投标保证金的有效性由评标委员会认定。</w:t>
            </w:r>
          </w:p>
        </w:tc>
      </w:tr>
      <w:tr w:rsidR="00D81D8A">
        <w:trPr>
          <w:trHeight w:val="906"/>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lastRenderedPageBreak/>
              <w:t>3.4.3</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360" w:lineRule="exact"/>
              <w:rPr>
                <w:color w:val="000000" w:themeColor="text1"/>
              </w:rPr>
            </w:pPr>
            <w:r w:rsidRPr="00D81D8A">
              <w:rPr>
                <w:rFonts w:hint="eastAsia"/>
                <w:color w:val="000000" w:themeColor="text1"/>
              </w:rPr>
              <w:t>投标保证金退还</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pStyle w:val="30"/>
              <w:topLinePunct/>
              <w:spacing w:afterLines="50" w:after="142"/>
              <w:rPr>
                <w:rFonts w:ascii="Times New Roman" w:hAnsi="Times New Roman"/>
                <w:color w:val="000000" w:themeColor="text1"/>
                <w:sz w:val="21"/>
                <w:szCs w:val="22"/>
              </w:rPr>
            </w:pPr>
            <w:r w:rsidRPr="00D81D8A">
              <w:rPr>
                <w:rFonts w:ascii="Times New Roman" w:hAnsi="Times New Roman" w:hint="eastAsia"/>
                <w:color w:val="000000" w:themeColor="text1"/>
                <w:sz w:val="21"/>
                <w:szCs w:val="22"/>
              </w:rPr>
              <w:t>以银行转账形式提交投标保证金的：</w:t>
            </w:r>
          </w:p>
          <w:p w:rsidR="00D81D8A" w:rsidRPr="00D81D8A" w:rsidRDefault="00D81D8A" w:rsidP="003D2755">
            <w:pPr>
              <w:pStyle w:val="30"/>
              <w:topLinePunct/>
              <w:spacing w:afterLines="50" w:after="142"/>
              <w:ind w:firstLine="103"/>
              <w:rPr>
                <w:rFonts w:ascii="Times New Roman" w:hAnsi="Times New Roman"/>
                <w:bCs/>
                <w:i/>
                <w:color w:val="000000" w:themeColor="text1"/>
                <w:sz w:val="21"/>
                <w:szCs w:val="22"/>
              </w:rPr>
            </w:pPr>
            <w:r w:rsidRPr="00D81D8A">
              <w:rPr>
                <w:rFonts w:ascii="Times New Roman" w:hAnsi="Times New Roman" w:hint="eastAsia"/>
                <w:color w:val="000000" w:themeColor="text1"/>
                <w:sz w:val="21"/>
                <w:szCs w:val="22"/>
              </w:rPr>
              <w:t>中标候选人情况公示完毕后</w:t>
            </w:r>
            <w:r w:rsidRPr="00D81D8A">
              <w:rPr>
                <w:rFonts w:ascii="Times New Roman" w:hAnsi="Times New Roman"/>
                <w:color w:val="000000" w:themeColor="text1"/>
                <w:sz w:val="21"/>
                <w:szCs w:val="22"/>
              </w:rPr>
              <w:t>10</w:t>
            </w:r>
            <w:r w:rsidRPr="00D81D8A">
              <w:rPr>
                <w:rFonts w:ascii="Times New Roman" w:hAnsi="Times New Roman" w:hint="eastAsia"/>
                <w:color w:val="000000" w:themeColor="text1"/>
                <w:sz w:val="21"/>
                <w:szCs w:val="22"/>
              </w:rPr>
              <w:t>个工作日内，除中标候选人外，向未中标的投标人退还投标保证金及银行同期活期存款利息。</w:t>
            </w:r>
          </w:p>
          <w:p w:rsidR="00D81D8A" w:rsidRPr="00D81D8A" w:rsidRDefault="00D81D8A" w:rsidP="003D2755">
            <w:pPr>
              <w:pStyle w:val="30"/>
              <w:topLinePunct/>
              <w:spacing w:afterLines="50" w:after="142"/>
              <w:ind w:firstLine="103"/>
              <w:rPr>
                <w:rFonts w:ascii="Times New Roman" w:hAnsi="Times New Roman"/>
                <w:bCs/>
                <w:i/>
                <w:color w:val="000000" w:themeColor="text1"/>
                <w:sz w:val="21"/>
                <w:szCs w:val="22"/>
              </w:rPr>
            </w:pPr>
            <w:r w:rsidRPr="00D81D8A">
              <w:rPr>
                <w:rFonts w:ascii="Times New Roman" w:hAnsi="Times New Roman" w:hint="eastAsia"/>
                <w:color w:val="000000" w:themeColor="text1"/>
                <w:sz w:val="21"/>
                <w:szCs w:val="22"/>
              </w:rPr>
              <w:t>招标人与中标人签订合同后</w:t>
            </w:r>
            <w:r w:rsidRPr="00D81D8A">
              <w:rPr>
                <w:rFonts w:ascii="Times New Roman" w:hAnsi="Times New Roman"/>
                <w:color w:val="000000" w:themeColor="text1"/>
                <w:sz w:val="21"/>
                <w:szCs w:val="22"/>
              </w:rPr>
              <w:t>5</w:t>
            </w:r>
            <w:r w:rsidRPr="00D81D8A">
              <w:rPr>
                <w:rFonts w:ascii="Times New Roman" w:hAnsi="Times New Roman" w:hint="eastAsia"/>
                <w:color w:val="000000" w:themeColor="text1"/>
                <w:sz w:val="21"/>
                <w:szCs w:val="22"/>
              </w:rPr>
              <w:t>个工作日内，向中标人和未中标的中标候选人退还投标保证金及银行同期活期存款利息。</w:t>
            </w:r>
          </w:p>
        </w:tc>
      </w:tr>
      <w:tr w:rsidR="00D81D8A">
        <w:trPr>
          <w:trHeight w:val="906"/>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3.4.4</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szCs w:val="21"/>
              </w:rPr>
              <w:t>其他可以不予退还投标保证金的情形</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spacing w:afterLines="50" w:after="142"/>
              <w:rPr>
                <w:rFonts w:ascii="Times New Roman" w:hAnsi="Times New Roman"/>
                <w:color w:val="000000" w:themeColor="text1"/>
              </w:rPr>
            </w:pPr>
            <w:r w:rsidRPr="00D81D8A">
              <w:rPr>
                <w:rFonts w:ascii="Times New Roman" w:hAnsi="Times New Roman" w:hint="eastAsia"/>
                <w:color w:val="000000" w:themeColor="text1"/>
              </w:rPr>
              <w:t>无</w:t>
            </w:r>
          </w:p>
        </w:tc>
      </w:tr>
      <w:tr w:rsidR="00D81D8A">
        <w:trPr>
          <w:trHeight w:val="906"/>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3.5</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szCs w:val="21"/>
              </w:rPr>
            </w:pPr>
            <w:r w:rsidRPr="00D81D8A">
              <w:rPr>
                <w:rFonts w:ascii="Times New Roman" w:hAnsi="Times New Roman" w:hint="eastAsia"/>
                <w:color w:val="000000" w:themeColor="text1"/>
                <w:szCs w:val="21"/>
              </w:rPr>
              <w:t>资格审查方式</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spacing w:afterLines="50" w:after="142"/>
              <w:rPr>
                <w:rFonts w:ascii="Times New Roman" w:hAnsi="Times New Roman"/>
                <w:color w:val="000000" w:themeColor="text1"/>
              </w:rPr>
            </w:pPr>
            <w:r w:rsidRPr="00D81D8A">
              <w:rPr>
                <w:rFonts w:ascii="Times New Roman" w:hAnsi="Times New Roman" w:hint="eastAsia"/>
                <w:color w:val="000000" w:themeColor="text1"/>
              </w:rPr>
              <w:t>资格后审</w:t>
            </w:r>
          </w:p>
        </w:tc>
      </w:tr>
      <w:tr w:rsidR="00D81D8A">
        <w:trPr>
          <w:trHeight w:val="906"/>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3.6.1</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是否允许递交备选投标方案</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A7F3E" w:rsidP="003D2755">
            <w:pPr>
              <w:pStyle w:val="30"/>
              <w:topLinePunct/>
              <w:spacing w:afterLines="50" w:after="142"/>
              <w:rPr>
                <w:rFonts w:ascii="Times New Roman" w:hAnsi="Times New Roman"/>
                <w:color w:val="000000" w:themeColor="text1"/>
                <w:sz w:val="21"/>
                <w:szCs w:val="22"/>
              </w:rPr>
            </w:pPr>
            <w:r w:rsidRPr="00D81D8A">
              <w:rPr>
                <w:rFonts w:ascii="Times New Roman" w:hAnsi="Times New Roman"/>
                <w:b/>
                <w:color w:val="000000" w:themeColor="text1"/>
                <w:sz w:val="32"/>
              </w:rPr>
              <w:fldChar w:fldCharType="begin"/>
            </w:r>
            <w:r w:rsidR="00D81D8A" w:rsidRPr="00D81D8A">
              <w:rPr>
                <w:rFonts w:ascii="Times New Roman" w:hAnsi="Times New Roman"/>
                <w:b/>
                <w:color w:val="000000" w:themeColor="text1"/>
                <w:sz w:val="32"/>
              </w:rPr>
              <w:instrText xml:space="preserve"> eq \o\ac(</w:instrText>
            </w:r>
            <w:r w:rsidR="00D81D8A" w:rsidRPr="00D81D8A">
              <w:rPr>
                <w:rFonts w:ascii="Times New Roman" w:hAnsi="Times New Roman" w:hint="eastAsia"/>
                <w:b/>
                <w:color w:val="000000" w:themeColor="text1"/>
                <w:sz w:val="32"/>
              </w:rPr>
              <w:instrText>□</w:instrText>
            </w:r>
            <w:r w:rsidR="00D81D8A" w:rsidRPr="00D81D8A">
              <w:rPr>
                <w:rFonts w:ascii="Times New Roman" w:hAnsi="Times New Roman"/>
                <w:b/>
                <w:color w:val="000000" w:themeColor="text1"/>
                <w:sz w:val="32"/>
              </w:rPr>
              <w:instrText>,</w:instrText>
            </w:r>
            <w:r w:rsidR="00D81D8A" w:rsidRPr="00D81D8A">
              <w:rPr>
                <w:rFonts w:hAnsi="Times New Roman" w:hint="eastAsia"/>
                <w:b/>
                <w:color w:val="000000" w:themeColor="text1"/>
                <w:position w:val="2"/>
                <w:sz w:val="22"/>
              </w:rPr>
              <w:instrText>√</w:instrText>
            </w:r>
            <w:r w:rsidR="00D81D8A" w:rsidRPr="00D81D8A">
              <w:rPr>
                <w:rFonts w:ascii="Times New Roman" w:hAnsi="Times New Roman"/>
                <w:b/>
                <w:color w:val="000000" w:themeColor="text1"/>
                <w:sz w:val="32"/>
              </w:rPr>
              <w:instrText>)</w:instrText>
            </w:r>
            <w:r w:rsidRPr="00D81D8A">
              <w:rPr>
                <w:rFonts w:ascii="Times New Roman" w:hAnsi="Times New Roman"/>
                <w:b/>
                <w:color w:val="000000" w:themeColor="text1"/>
                <w:sz w:val="32"/>
              </w:rPr>
              <w:fldChar w:fldCharType="end"/>
            </w:r>
            <w:r w:rsidR="00D81D8A" w:rsidRPr="00D81D8A">
              <w:rPr>
                <w:rFonts w:ascii="Times New Roman" w:hAnsi="Times New Roman" w:hint="eastAsia"/>
                <w:color w:val="000000" w:themeColor="text1"/>
                <w:sz w:val="21"/>
                <w:szCs w:val="22"/>
              </w:rPr>
              <w:t>不允许</w:t>
            </w:r>
          </w:p>
          <w:p w:rsidR="00D81D8A" w:rsidRPr="00D81D8A" w:rsidRDefault="00D81D8A" w:rsidP="003D2755">
            <w:pPr>
              <w:spacing w:afterLines="50" w:after="142"/>
              <w:rPr>
                <w:rFonts w:ascii="Times New Roman" w:hAnsi="Times New Roman"/>
                <w:color w:val="000000" w:themeColor="text1"/>
              </w:rPr>
            </w:pPr>
            <w:r w:rsidRPr="00D81D8A">
              <w:rPr>
                <w:rFonts w:ascii="Times New Roman" w:hAnsi="Times New Roman" w:hint="eastAsia"/>
                <w:color w:val="000000" w:themeColor="text1"/>
                <w:sz w:val="32"/>
              </w:rPr>
              <w:t>□</w:t>
            </w:r>
            <w:r w:rsidRPr="00D81D8A">
              <w:rPr>
                <w:rFonts w:ascii="Times New Roman" w:hAnsi="Times New Roman" w:hint="eastAsia"/>
                <w:color w:val="000000" w:themeColor="text1"/>
              </w:rPr>
              <w:t>允许</w:t>
            </w:r>
          </w:p>
        </w:tc>
      </w:tr>
      <w:tr w:rsidR="00D81D8A">
        <w:trPr>
          <w:trHeight w:val="906"/>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360" w:lineRule="exact"/>
              <w:jc w:val="center"/>
              <w:rPr>
                <w:color w:val="000000" w:themeColor="text1"/>
              </w:rPr>
            </w:pPr>
            <w:r w:rsidRPr="00D81D8A">
              <w:rPr>
                <w:color w:val="000000" w:themeColor="text1"/>
              </w:rPr>
              <w:t>3.7.1</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360" w:lineRule="exact"/>
              <w:rPr>
                <w:color w:val="000000" w:themeColor="text1"/>
              </w:rPr>
            </w:pPr>
            <w:r w:rsidRPr="00D81D8A">
              <w:rPr>
                <w:rFonts w:hint="eastAsia"/>
                <w:color w:val="000000" w:themeColor="text1"/>
              </w:rPr>
              <w:t>投标文件格式</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pStyle w:val="30"/>
              <w:topLinePunct/>
              <w:spacing w:afterLines="50" w:after="142"/>
              <w:rPr>
                <w:rFonts w:ascii="Times New Roman" w:hAnsi="Times New Roman"/>
                <w:b/>
                <w:color w:val="000000" w:themeColor="text1"/>
                <w:sz w:val="21"/>
              </w:rPr>
            </w:pPr>
            <w:r w:rsidRPr="00D81D8A">
              <w:rPr>
                <w:rFonts w:hint="eastAsia"/>
                <w:color w:val="000000" w:themeColor="text1"/>
                <w:sz w:val="21"/>
              </w:rPr>
              <w:t>第六章“投标文件格式”中的字体、字号等排版格式可以根据投标人实际排版情况进行调整，格式内容下方的备注或附注等提示性文字可以保留、也可删除。</w:t>
            </w:r>
          </w:p>
        </w:tc>
      </w:tr>
      <w:tr w:rsidR="00D81D8A">
        <w:trPr>
          <w:trHeight w:val="906"/>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3.7.3</w:t>
            </w:r>
            <w:r w:rsidRPr="00D81D8A">
              <w:rPr>
                <w:rFonts w:ascii="Times New Roman" w:hAnsi="Times New Roman" w:hint="eastAsia"/>
                <w:color w:val="000000" w:themeColor="text1"/>
              </w:rPr>
              <w:t>（</w:t>
            </w:r>
            <w:r w:rsidRPr="00D81D8A">
              <w:rPr>
                <w:rFonts w:ascii="Times New Roman" w:hAnsi="Times New Roman"/>
                <w:color w:val="000000" w:themeColor="text1"/>
              </w:rPr>
              <w:t>1</w:t>
            </w:r>
            <w:r w:rsidRPr="00D81D8A">
              <w:rPr>
                <w:rFonts w:ascii="Times New Roman" w:hAnsi="Times New Roman" w:hint="eastAsia"/>
                <w:color w:val="000000" w:themeColor="text1"/>
              </w:rPr>
              <w:t>）</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360" w:lineRule="exact"/>
              <w:rPr>
                <w:color w:val="000000" w:themeColor="text1"/>
              </w:rPr>
            </w:pPr>
            <w:r w:rsidRPr="00D81D8A">
              <w:rPr>
                <w:rFonts w:hint="eastAsia"/>
                <w:color w:val="000000" w:themeColor="text1"/>
              </w:rPr>
              <w:t>签字和（或）盖章要求</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spacing w:afterLines="50" w:after="142"/>
              <w:rPr>
                <w:rFonts w:ascii="宋体" w:hAnsi="宋体"/>
                <w:color w:val="000000" w:themeColor="text1"/>
              </w:rPr>
            </w:pPr>
            <w:r w:rsidRPr="00D81D8A">
              <w:rPr>
                <w:rFonts w:ascii="宋体" w:hAnsi="宋体" w:hint="eastAsia"/>
                <w:color w:val="000000" w:themeColor="text1"/>
              </w:rPr>
              <w:t>按招标文件要求签字、盖章，除此之外不要求逐页签字、盖章。</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3.7.3</w:t>
            </w:r>
            <w:r w:rsidRPr="00D81D8A">
              <w:rPr>
                <w:rFonts w:ascii="Times New Roman" w:hAnsi="Times New Roman" w:hint="eastAsia"/>
                <w:color w:val="000000" w:themeColor="text1"/>
              </w:rPr>
              <w:t>（</w:t>
            </w:r>
            <w:r w:rsidRPr="00D81D8A">
              <w:rPr>
                <w:rFonts w:ascii="Times New Roman" w:hAnsi="Times New Roman"/>
                <w:color w:val="000000" w:themeColor="text1"/>
              </w:rPr>
              <w:t>2</w:t>
            </w:r>
            <w:r w:rsidRPr="00D81D8A">
              <w:rPr>
                <w:rFonts w:ascii="Times New Roman" w:hAnsi="Times New Roman" w:hint="eastAsia"/>
                <w:color w:val="000000" w:themeColor="text1"/>
              </w:rPr>
              <w:t>）</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投标文件副本份数及其他要求</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spacing w:afterLines="50" w:after="142"/>
              <w:rPr>
                <w:rFonts w:asciiTheme="minorEastAsia" w:eastAsiaTheme="minorEastAsia" w:hAnsiTheme="minorEastAsia"/>
                <w:color w:val="000000" w:themeColor="text1"/>
              </w:rPr>
            </w:pPr>
            <w:r w:rsidRPr="00D81D8A">
              <w:rPr>
                <w:rFonts w:asciiTheme="minorEastAsia" w:eastAsiaTheme="minorEastAsia" w:hAnsiTheme="minorEastAsia"/>
                <w:color w:val="000000" w:themeColor="text1"/>
              </w:rPr>
              <w:t>1.投标文件副本份数：4份。</w:t>
            </w:r>
            <w:r w:rsidRPr="00D81D8A">
              <w:rPr>
                <w:rFonts w:asciiTheme="minorEastAsia" w:eastAsiaTheme="minorEastAsia" w:hAnsiTheme="minorEastAsia" w:hint="eastAsia"/>
                <w:color w:val="000000" w:themeColor="text1"/>
              </w:rPr>
              <w:t>投标文件副本可以为正本的复印件。</w:t>
            </w:r>
          </w:p>
          <w:p w:rsidR="00D81D8A" w:rsidRPr="00D81D8A" w:rsidRDefault="00D81D8A" w:rsidP="003D2755">
            <w:pPr>
              <w:spacing w:afterLines="50" w:after="142"/>
              <w:rPr>
                <w:rFonts w:asciiTheme="minorEastAsia" w:eastAsiaTheme="minorEastAsia" w:hAnsiTheme="minorEastAsia"/>
                <w:bCs/>
                <w:i/>
                <w:color w:val="000000" w:themeColor="text1"/>
                <w:sz w:val="28"/>
              </w:rPr>
            </w:pPr>
            <w:r w:rsidRPr="00D81D8A">
              <w:rPr>
                <w:rFonts w:asciiTheme="minorEastAsia" w:eastAsiaTheme="minorEastAsia" w:hAnsiTheme="minorEastAsia"/>
                <w:color w:val="000000" w:themeColor="text1"/>
              </w:rPr>
              <w:t>2.</w:t>
            </w:r>
            <w:r w:rsidRPr="00D81D8A">
              <w:rPr>
                <w:rFonts w:asciiTheme="minorEastAsia" w:eastAsiaTheme="minorEastAsia" w:hAnsiTheme="minorEastAsia" w:hint="eastAsia"/>
                <w:color w:val="000000" w:themeColor="text1"/>
              </w:rPr>
              <w:t>投标文件</w:t>
            </w:r>
            <w:r w:rsidRPr="00D81D8A">
              <w:rPr>
                <w:rFonts w:asciiTheme="minorEastAsia" w:eastAsiaTheme="minorEastAsia" w:hAnsiTheme="minorEastAsia"/>
                <w:color w:val="000000" w:themeColor="text1"/>
              </w:rPr>
              <w:t>电子版</w:t>
            </w:r>
            <w:r w:rsidRPr="00D81D8A">
              <w:rPr>
                <w:rFonts w:asciiTheme="minorEastAsia" w:eastAsiaTheme="minorEastAsia" w:hAnsiTheme="minorEastAsia" w:hint="eastAsia"/>
                <w:color w:val="000000" w:themeColor="text1"/>
              </w:rPr>
              <w:t>要求</w:t>
            </w:r>
            <w:r w:rsidRPr="00D81D8A">
              <w:rPr>
                <w:rFonts w:asciiTheme="minorEastAsia" w:eastAsiaTheme="minorEastAsia" w:hAnsiTheme="minorEastAsia"/>
                <w:color w:val="000000" w:themeColor="text1"/>
              </w:rPr>
              <w:t>：</w:t>
            </w:r>
            <w:r w:rsidRPr="00D81D8A">
              <w:rPr>
                <w:rFonts w:asciiTheme="minorEastAsia" w:eastAsiaTheme="minorEastAsia" w:hAnsiTheme="minorEastAsia" w:hint="eastAsia"/>
                <w:color w:val="000000" w:themeColor="text1"/>
                <w:szCs w:val="21"/>
              </w:rPr>
              <w:t>投标文件正本（或副本）扫描件</w:t>
            </w:r>
            <w:r w:rsidRPr="00D81D8A">
              <w:rPr>
                <w:rFonts w:asciiTheme="minorEastAsia" w:eastAsiaTheme="minorEastAsia" w:hAnsiTheme="minorEastAsia"/>
                <w:color w:val="000000" w:themeColor="text1"/>
                <w:szCs w:val="21"/>
              </w:rPr>
              <w:t>PDF格式，</w:t>
            </w:r>
            <w:r w:rsidRPr="00D81D8A">
              <w:rPr>
                <w:rFonts w:asciiTheme="minorEastAsia" w:eastAsiaTheme="minorEastAsia" w:hAnsiTheme="minorEastAsia" w:hint="eastAsia"/>
                <w:color w:val="000000" w:themeColor="text1"/>
                <w:szCs w:val="21"/>
              </w:rPr>
              <w:t>形式为光盘或</w:t>
            </w:r>
            <w:r w:rsidRPr="00D81D8A">
              <w:rPr>
                <w:rFonts w:asciiTheme="minorEastAsia" w:eastAsiaTheme="minorEastAsia" w:hAnsiTheme="minorEastAsia"/>
                <w:color w:val="000000" w:themeColor="text1"/>
                <w:szCs w:val="21"/>
              </w:rPr>
              <w:t>U盘，</w:t>
            </w:r>
            <w:r w:rsidRPr="00D81D8A">
              <w:rPr>
                <w:rFonts w:asciiTheme="minorEastAsia" w:eastAsiaTheme="minorEastAsia" w:hAnsiTheme="minorEastAsia"/>
                <w:color w:val="000000" w:themeColor="text1"/>
              </w:rPr>
              <w:t>1份。</w:t>
            </w:r>
          </w:p>
          <w:p w:rsidR="00D81D8A" w:rsidRPr="00D81D8A" w:rsidRDefault="00D81D8A" w:rsidP="003D2755">
            <w:pPr>
              <w:pStyle w:val="af1"/>
              <w:spacing w:before="0" w:beforeAutospacing="0" w:afterLines="50" w:after="142" w:afterAutospacing="0"/>
              <w:ind w:firstLine="103"/>
              <w:jc w:val="both"/>
              <w:rPr>
                <w:bCs/>
                <w:i/>
                <w:color w:val="000000" w:themeColor="text1"/>
                <w:sz w:val="21"/>
                <w:szCs w:val="21"/>
              </w:rPr>
            </w:pPr>
            <w:r w:rsidRPr="00D81D8A">
              <w:rPr>
                <w:rFonts w:asciiTheme="minorEastAsia" w:eastAsiaTheme="minorEastAsia" w:hAnsiTheme="minorEastAsia"/>
                <w:color w:val="000000" w:themeColor="text1"/>
                <w:sz w:val="21"/>
                <w:szCs w:val="21"/>
              </w:rPr>
              <w:t>3</w:t>
            </w:r>
            <w:r w:rsidRPr="00D81D8A">
              <w:rPr>
                <w:rFonts w:asciiTheme="minorEastAsia" w:eastAsiaTheme="minorEastAsia" w:hAnsiTheme="minorEastAsia" w:hint="eastAsia"/>
                <w:color w:val="000000" w:themeColor="text1"/>
              </w:rPr>
              <w:t>．</w:t>
            </w:r>
            <w:r w:rsidRPr="00D81D8A">
              <w:rPr>
                <w:b/>
                <w:color w:val="000000" w:themeColor="text1"/>
                <w:sz w:val="21"/>
                <w:szCs w:val="21"/>
              </w:rPr>
              <w:t>[本条不作为否决性条款]</w:t>
            </w:r>
            <w:r w:rsidRPr="00D81D8A">
              <w:rPr>
                <w:rFonts w:asciiTheme="minorEastAsia" w:eastAsiaTheme="minorEastAsia" w:hAnsiTheme="minorEastAsia"/>
                <w:color w:val="000000" w:themeColor="text1"/>
                <w:sz w:val="21"/>
                <w:szCs w:val="21"/>
              </w:rPr>
              <w:t>投标人在递交投标文件和投标文件电子版时，另外递交“投标文件网上公示</w:t>
            </w:r>
            <w:r w:rsidRPr="00D81D8A">
              <w:rPr>
                <w:color w:val="000000" w:themeColor="text1"/>
                <w:sz w:val="21"/>
                <w:szCs w:val="21"/>
              </w:rPr>
              <w:t>内容电子版”1份（</w:t>
            </w:r>
            <w:proofErr w:type="gramStart"/>
            <w:r w:rsidRPr="00D81D8A">
              <w:rPr>
                <w:color w:val="000000" w:themeColor="text1"/>
                <w:sz w:val="21"/>
                <w:szCs w:val="21"/>
              </w:rPr>
              <w:t>详</w:t>
            </w:r>
            <w:r w:rsidRPr="00D81D8A">
              <w:rPr>
                <w:color w:val="000000" w:themeColor="text1"/>
                <w:sz w:val="21"/>
                <w:szCs w:val="21"/>
              </w:rPr>
              <w:lastRenderedPageBreak/>
              <w:t>见江建函</w:t>
            </w:r>
            <w:proofErr w:type="gramEnd"/>
            <w:r w:rsidRPr="00D81D8A">
              <w:rPr>
                <w:color w:val="000000" w:themeColor="text1"/>
                <w:sz w:val="21"/>
                <w:szCs w:val="21"/>
              </w:rPr>
              <w:t>〔2016〕516号）</w:t>
            </w:r>
            <w:r w:rsidRPr="00D81D8A">
              <w:rPr>
                <w:rFonts w:hint="eastAsia"/>
                <w:color w:val="000000" w:themeColor="text1"/>
                <w:sz w:val="21"/>
                <w:szCs w:val="21"/>
              </w:rPr>
              <w:t>：①</w:t>
            </w:r>
            <w:r w:rsidRPr="00D81D8A">
              <w:rPr>
                <w:color w:val="000000" w:themeColor="text1"/>
                <w:sz w:val="21"/>
                <w:szCs w:val="21"/>
              </w:rPr>
              <w:t>内容：投标文件商务部</w:t>
            </w:r>
            <w:proofErr w:type="gramStart"/>
            <w:r w:rsidRPr="00D81D8A">
              <w:rPr>
                <w:color w:val="000000" w:themeColor="text1"/>
                <w:sz w:val="21"/>
                <w:szCs w:val="21"/>
              </w:rPr>
              <w:t>分文件</w:t>
            </w:r>
            <w:proofErr w:type="gramEnd"/>
            <w:r w:rsidRPr="00D81D8A">
              <w:rPr>
                <w:color w:val="000000" w:themeColor="text1"/>
                <w:sz w:val="21"/>
                <w:szCs w:val="21"/>
              </w:rPr>
              <w:t>的所有内容，包括人员、业绩、奖项等资料，涉及投标人商业秘密的报价清单除外，人员身份证信息自行隐藏第7-14位数字，用“*”号代替；</w:t>
            </w:r>
            <w:r w:rsidRPr="00D81D8A">
              <w:rPr>
                <w:rFonts w:hint="eastAsia"/>
                <w:color w:val="000000" w:themeColor="text1"/>
                <w:sz w:val="21"/>
                <w:szCs w:val="21"/>
              </w:rPr>
              <w:t>②</w:t>
            </w:r>
            <w:r w:rsidRPr="00D81D8A">
              <w:rPr>
                <w:color w:val="000000" w:themeColor="text1"/>
                <w:sz w:val="21"/>
                <w:szCs w:val="21"/>
              </w:rPr>
              <w:t>要求：将上述内容进行扫描，扫描内容清晰可辨，并以PDF格式制作成电子版文件，刻录入光盘，单独密封包装，并在封套上标记项目名称、投标单位名称及“投标文件网上公示内容电子版”字样，在投标文件递交截止时间之前与投标文件一并递交招标人。</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lastRenderedPageBreak/>
              <w:t>3.7.3</w:t>
            </w:r>
            <w:r w:rsidRPr="00D81D8A">
              <w:rPr>
                <w:rFonts w:ascii="Times New Roman" w:hAnsi="Times New Roman" w:hint="eastAsia"/>
                <w:color w:val="000000" w:themeColor="text1"/>
              </w:rPr>
              <w:t>（</w:t>
            </w:r>
            <w:r w:rsidRPr="00D81D8A">
              <w:rPr>
                <w:rFonts w:ascii="Times New Roman" w:hAnsi="Times New Roman"/>
                <w:color w:val="000000" w:themeColor="text1"/>
              </w:rPr>
              <w:t>3</w:t>
            </w:r>
            <w:r w:rsidRPr="00D81D8A">
              <w:rPr>
                <w:rFonts w:ascii="Times New Roman" w:hAnsi="Times New Roman" w:hint="eastAsia"/>
                <w:color w:val="000000" w:themeColor="text1"/>
              </w:rPr>
              <w:t>）</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00" w:lineRule="exact"/>
              <w:jc w:val="center"/>
              <w:rPr>
                <w:rFonts w:ascii="Times New Roman" w:hAnsi="Times New Roman"/>
                <w:color w:val="000000" w:themeColor="text1"/>
              </w:rPr>
            </w:pPr>
            <w:r w:rsidRPr="00D81D8A">
              <w:rPr>
                <w:rFonts w:ascii="Times New Roman" w:hAnsi="Times New Roman" w:hint="eastAsia"/>
                <w:color w:val="000000" w:themeColor="text1"/>
              </w:rPr>
              <w:t>投标文件装订要求</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pStyle w:val="af1"/>
              <w:spacing w:before="0" w:beforeAutospacing="0" w:afterLines="50" w:after="142" w:afterAutospacing="0"/>
              <w:jc w:val="both"/>
              <w:rPr>
                <w:rFonts w:asciiTheme="minorEastAsia" w:eastAsiaTheme="minorEastAsia" w:hAnsiTheme="minorEastAsia"/>
                <w:color w:val="000000" w:themeColor="text1"/>
              </w:rPr>
            </w:pPr>
            <w:r w:rsidRPr="00D81D8A">
              <w:rPr>
                <w:color w:val="000000" w:themeColor="text1"/>
                <w:sz w:val="21"/>
                <w:szCs w:val="21"/>
              </w:rPr>
              <w:t>1</w:t>
            </w:r>
            <w:r w:rsidRPr="00D81D8A">
              <w:rPr>
                <w:rFonts w:hint="eastAsia"/>
                <w:color w:val="000000" w:themeColor="text1"/>
                <w:sz w:val="21"/>
                <w:szCs w:val="21"/>
              </w:rPr>
              <w:t>．投标文件的正本与副本应分别装订，并编制目录和页码。投标文件按</w:t>
            </w:r>
            <w:r w:rsidRPr="00D81D8A">
              <w:rPr>
                <w:color w:val="000000" w:themeColor="text1"/>
                <w:sz w:val="21"/>
                <w:szCs w:val="21"/>
              </w:rPr>
              <w:t>A4纸张印刷，</w:t>
            </w:r>
            <w:r w:rsidRPr="00D81D8A">
              <w:rPr>
                <w:rFonts w:hint="eastAsia"/>
                <w:color w:val="000000" w:themeColor="text1"/>
                <w:sz w:val="21"/>
                <w:szCs w:val="21"/>
              </w:rPr>
              <w:t>大图（如有）须折叠为</w:t>
            </w:r>
            <w:r w:rsidRPr="00D81D8A">
              <w:rPr>
                <w:color w:val="000000" w:themeColor="text1"/>
                <w:sz w:val="21"/>
                <w:szCs w:val="21"/>
              </w:rPr>
              <w:t>A4大小。</w:t>
            </w:r>
          </w:p>
          <w:p w:rsidR="00D81D8A" w:rsidRPr="00D81D8A" w:rsidRDefault="00D81D8A" w:rsidP="003D2755">
            <w:pPr>
              <w:pStyle w:val="af1"/>
              <w:spacing w:before="0" w:beforeAutospacing="0" w:afterLines="50" w:after="142" w:afterAutospacing="0"/>
              <w:ind w:firstLine="103"/>
              <w:jc w:val="both"/>
              <w:rPr>
                <w:bCs/>
                <w:i/>
                <w:color w:val="000000" w:themeColor="text1"/>
                <w:sz w:val="21"/>
                <w:szCs w:val="21"/>
              </w:rPr>
            </w:pPr>
            <w:r w:rsidRPr="00D81D8A">
              <w:rPr>
                <w:color w:val="000000" w:themeColor="text1"/>
                <w:sz w:val="21"/>
                <w:szCs w:val="21"/>
              </w:rPr>
              <w:t>2</w:t>
            </w:r>
            <w:r w:rsidRPr="00D81D8A">
              <w:rPr>
                <w:rFonts w:hint="eastAsia"/>
                <w:color w:val="000000" w:themeColor="text1"/>
                <w:sz w:val="21"/>
                <w:szCs w:val="21"/>
              </w:rPr>
              <w:t>．投标文件</w:t>
            </w:r>
            <w:proofErr w:type="gramStart"/>
            <w:r w:rsidRPr="00D81D8A">
              <w:rPr>
                <w:rFonts w:hint="eastAsia"/>
                <w:color w:val="000000" w:themeColor="text1"/>
                <w:sz w:val="21"/>
                <w:szCs w:val="21"/>
              </w:rPr>
              <w:t>采用胶订或线订等方式</w:t>
            </w:r>
            <w:proofErr w:type="gramEnd"/>
            <w:r w:rsidRPr="00D81D8A">
              <w:rPr>
                <w:rFonts w:hint="eastAsia"/>
                <w:color w:val="000000" w:themeColor="text1"/>
                <w:sz w:val="21"/>
                <w:szCs w:val="21"/>
              </w:rPr>
              <w:t>装订，装订应牢固、不易拆散和换页，不得采用活页装订。</w:t>
            </w:r>
          </w:p>
          <w:p w:rsidR="00D81D8A" w:rsidRPr="00D81D8A" w:rsidRDefault="00D81D8A" w:rsidP="003D2755">
            <w:pPr>
              <w:spacing w:afterLines="50" w:after="142"/>
              <w:ind w:firstLine="103"/>
              <w:rPr>
                <w:rFonts w:ascii="Times New Roman" w:hAnsi="Times New Roman"/>
                <w:bCs/>
                <w:i/>
                <w:color w:val="000000" w:themeColor="text1"/>
                <w:sz w:val="28"/>
              </w:rPr>
            </w:pPr>
            <w:r w:rsidRPr="00D81D8A">
              <w:rPr>
                <w:rFonts w:ascii="Times New Roman" w:hAnsi="Times New Roman"/>
                <w:color w:val="000000" w:themeColor="text1"/>
              </w:rPr>
              <w:t>3</w:t>
            </w:r>
            <w:r w:rsidRPr="00D81D8A">
              <w:rPr>
                <w:rFonts w:asciiTheme="minorEastAsia" w:eastAsiaTheme="minorEastAsia" w:hAnsiTheme="minorEastAsia" w:hint="eastAsia"/>
                <w:color w:val="000000" w:themeColor="text1"/>
              </w:rPr>
              <w:t>．</w:t>
            </w:r>
            <w:r w:rsidRPr="00D81D8A">
              <w:rPr>
                <w:rFonts w:ascii="Times New Roman" w:hAnsi="Times New Roman" w:hint="eastAsia"/>
                <w:color w:val="000000" w:themeColor="text1"/>
              </w:rPr>
              <w:t>投标文件是否分册装订：</w:t>
            </w:r>
          </w:p>
          <w:p w:rsidR="00D81D8A" w:rsidRPr="00D81D8A" w:rsidRDefault="00D81D8A" w:rsidP="003D2755">
            <w:pPr>
              <w:spacing w:afterLines="50" w:after="142"/>
              <w:ind w:firstLine="103"/>
              <w:rPr>
                <w:bCs/>
                <w:i/>
                <w:color w:val="000000" w:themeColor="text1"/>
                <w:sz w:val="28"/>
              </w:rPr>
            </w:pPr>
            <w:r w:rsidRPr="00D81D8A">
              <w:rPr>
                <w:rFonts w:hAnsi="宋体" w:cs="宋体" w:hint="eastAsia"/>
                <w:b/>
                <w:color w:val="000000" w:themeColor="text1"/>
                <w:szCs w:val="21"/>
                <w:bdr w:val="single" w:sz="4" w:space="0" w:color="auto"/>
              </w:rPr>
              <w:t>√</w:t>
            </w:r>
            <w:proofErr w:type="gramStart"/>
            <w:r w:rsidRPr="00D81D8A">
              <w:rPr>
                <w:rFonts w:hint="eastAsia"/>
                <w:color w:val="000000" w:themeColor="text1"/>
              </w:rPr>
              <w:t>不</w:t>
            </w:r>
            <w:proofErr w:type="gramEnd"/>
            <w:r w:rsidRPr="00D81D8A">
              <w:rPr>
                <w:rFonts w:hint="eastAsia"/>
                <w:color w:val="000000" w:themeColor="text1"/>
              </w:rPr>
              <w:t>分册装订</w:t>
            </w:r>
          </w:p>
          <w:p w:rsidR="00D81D8A" w:rsidRPr="00D81D8A" w:rsidRDefault="00D81D8A" w:rsidP="003D2755">
            <w:pPr>
              <w:spacing w:afterLines="50" w:after="142"/>
              <w:ind w:firstLine="103"/>
              <w:rPr>
                <w:rFonts w:ascii="Times New Roman" w:hAnsi="Times New Roman"/>
                <w:bCs/>
                <w:i/>
                <w:color w:val="000000" w:themeColor="text1"/>
                <w:sz w:val="28"/>
              </w:rPr>
            </w:pPr>
            <w:r w:rsidRPr="00D81D8A">
              <w:rPr>
                <w:rFonts w:hint="eastAsia"/>
                <w:color w:val="000000" w:themeColor="text1"/>
              </w:rPr>
              <w:t>□分册装订，</w:t>
            </w:r>
            <w:r w:rsidRPr="00D81D8A">
              <w:rPr>
                <w:rFonts w:ascii="Times New Roman" w:hAnsi="Times New Roman" w:hint="eastAsia"/>
                <w:color w:val="000000" w:themeColor="text1"/>
              </w:rPr>
              <w:t>分册装订要求：</w:t>
            </w:r>
            <w:r w:rsidRPr="00D81D8A">
              <w:rPr>
                <w:rFonts w:ascii="Times New Roman" w:hAnsi="Times New Roman"/>
                <w:color w:val="000000" w:themeColor="text1"/>
              </w:rPr>
              <w:t>/</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4.1.1</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00" w:lineRule="exact"/>
              <w:jc w:val="center"/>
              <w:rPr>
                <w:rFonts w:ascii="Times New Roman" w:hAnsi="Times New Roman"/>
                <w:color w:val="000000" w:themeColor="text1"/>
              </w:rPr>
            </w:pPr>
            <w:r w:rsidRPr="00D81D8A">
              <w:rPr>
                <w:rFonts w:ascii="Times New Roman" w:hAnsi="Times New Roman" w:hint="eastAsia"/>
                <w:color w:val="000000" w:themeColor="text1"/>
              </w:rPr>
              <w:t>投标文件封装要求</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pStyle w:val="30"/>
              <w:topLinePunct/>
              <w:spacing w:afterLines="50" w:after="142"/>
              <w:rPr>
                <w:color w:val="000000" w:themeColor="text1"/>
                <w:sz w:val="21"/>
                <w:szCs w:val="21"/>
              </w:rPr>
            </w:pPr>
            <w:r w:rsidRPr="00D81D8A">
              <w:rPr>
                <w:rFonts w:hint="eastAsia"/>
                <w:color w:val="000000" w:themeColor="text1"/>
                <w:sz w:val="21"/>
                <w:szCs w:val="21"/>
              </w:rPr>
              <w:t>投标文件的所有正本封装为一包，所有副本封装为一包（若副本文件较厚，可以分为几包），投标文件电子版封装为一包。</w:t>
            </w:r>
          </w:p>
          <w:p w:rsidR="00D81D8A" w:rsidRPr="00D81D8A" w:rsidRDefault="00D81D8A" w:rsidP="003D2755">
            <w:pPr>
              <w:pStyle w:val="30"/>
              <w:topLinePunct/>
              <w:spacing w:afterLines="50" w:after="142"/>
              <w:ind w:firstLine="103"/>
              <w:rPr>
                <w:bCs/>
                <w:i/>
                <w:color w:val="000000" w:themeColor="text1"/>
                <w:sz w:val="21"/>
                <w:szCs w:val="21"/>
              </w:rPr>
            </w:pPr>
            <w:r w:rsidRPr="00D81D8A">
              <w:rPr>
                <w:rFonts w:hint="eastAsia"/>
                <w:color w:val="000000" w:themeColor="text1"/>
                <w:sz w:val="21"/>
                <w:szCs w:val="21"/>
              </w:rPr>
              <w:t>投标文件封套的封口处加盖投标人单位章，在投标文件封套上应清楚地标记“正本”、“副本”或“电子版”字样。</w:t>
            </w:r>
          </w:p>
          <w:p w:rsidR="00D81D8A" w:rsidRPr="00D81D8A" w:rsidRDefault="00D81D8A" w:rsidP="003D2755">
            <w:pPr>
              <w:pStyle w:val="30"/>
              <w:topLinePunct/>
              <w:spacing w:afterLines="50" w:after="142"/>
              <w:ind w:firstLine="103"/>
              <w:rPr>
                <w:bCs/>
                <w:i/>
                <w:color w:val="000000" w:themeColor="text1"/>
                <w:sz w:val="21"/>
                <w:szCs w:val="21"/>
              </w:rPr>
            </w:pPr>
            <w:r w:rsidRPr="00D81D8A">
              <w:rPr>
                <w:rFonts w:hint="eastAsia"/>
                <w:color w:val="000000" w:themeColor="text1"/>
                <w:sz w:val="21"/>
                <w:szCs w:val="21"/>
              </w:rPr>
              <w:t>“投标文件网上公示内容电子版”</w:t>
            </w:r>
            <w:proofErr w:type="gramStart"/>
            <w:r w:rsidRPr="00D81D8A">
              <w:rPr>
                <w:rFonts w:hint="eastAsia"/>
                <w:color w:val="000000" w:themeColor="text1"/>
                <w:sz w:val="21"/>
                <w:szCs w:val="21"/>
              </w:rPr>
              <w:t>封装见</w:t>
            </w:r>
            <w:proofErr w:type="gramEnd"/>
            <w:r w:rsidRPr="00D81D8A">
              <w:rPr>
                <w:rFonts w:hint="eastAsia"/>
                <w:color w:val="000000" w:themeColor="text1"/>
                <w:sz w:val="21"/>
                <w:szCs w:val="21"/>
              </w:rPr>
              <w:t>本投标人须知前附表3.7.3（2）要求。</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4.1.2</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shd w:val="clear" w:color="FFFFFF" w:fill="D9D9D9"/>
              </w:rPr>
            </w:pPr>
            <w:r w:rsidRPr="00D81D8A">
              <w:rPr>
                <w:rFonts w:ascii="Times New Roman" w:hAnsi="Times New Roman" w:hint="eastAsia"/>
                <w:color w:val="000000" w:themeColor="text1"/>
              </w:rPr>
              <w:t>封套上应载明的信息</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pStyle w:val="30"/>
              <w:topLinePunct/>
              <w:spacing w:afterLines="50" w:after="142"/>
              <w:rPr>
                <w:rFonts w:ascii="Times New Roman" w:hAnsi="Times New Roman"/>
                <w:color w:val="000000" w:themeColor="text1"/>
                <w:sz w:val="21"/>
                <w:szCs w:val="21"/>
              </w:rPr>
            </w:pPr>
            <w:r w:rsidRPr="00D81D8A">
              <w:rPr>
                <w:rFonts w:ascii="Times New Roman" w:hAnsi="Times New Roman" w:hint="eastAsia"/>
                <w:color w:val="000000" w:themeColor="text1"/>
                <w:sz w:val="21"/>
                <w:szCs w:val="21"/>
              </w:rPr>
              <w:t>正本或副本或电子版</w:t>
            </w:r>
          </w:p>
          <w:p w:rsidR="00D81D8A" w:rsidRPr="00D81D8A" w:rsidRDefault="00D81D8A" w:rsidP="003D2755">
            <w:pPr>
              <w:pStyle w:val="30"/>
              <w:topLinePunct/>
              <w:spacing w:afterLines="50" w:after="142"/>
              <w:ind w:firstLine="103"/>
              <w:rPr>
                <w:rFonts w:ascii="Times New Roman" w:hAnsi="Times New Roman"/>
                <w:bCs/>
                <w:i/>
                <w:color w:val="000000" w:themeColor="text1"/>
                <w:sz w:val="21"/>
                <w:szCs w:val="21"/>
                <w:u w:val="single"/>
              </w:rPr>
            </w:pPr>
            <w:r w:rsidRPr="00D81D8A">
              <w:rPr>
                <w:rFonts w:ascii="Times New Roman" w:hAnsi="Times New Roman" w:hint="eastAsia"/>
                <w:color w:val="000000" w:themeColor="text1"/>
                <w:sz w:val="21"/>
                <w:szCs w:val="21"/>
              </w:rPr>
              <w:t>招标人名称：</w:t>
            </w:r>
            <w:r w:rsidRPr="00D81D8A">
              <w:rPr>
                <w:rFonts w:ascii="Times New Roman" w:hAnsi="Times New Roman"/>
                <w:color w:val="000000" w:themeColor="text1"/>
                <w:sz w:val="21"/>
                <w:szCs w:val="21"/>
                <w:u w:val="single"/>
              </w:rPr>
              <w:t xml:space="preserve">                         </w:t>
            </w:r>
          </w:p>
          <w:p w:rsidR="00D81D8A" w:rsidRPr="00D81D8A" w:rsidRDefault="00D81D8A" w:rsidP="003D2755">
            <w:pPr>
              <w:pStyle w:val="30"/>
              <w:topLinePunct/>
              <w:spacing w:afterLines="50" w:after="142"/>
              <w:ind w:firstLine="103"/>
              <w:rPr>
                <w:rFonts w:ascii="Times New Roman" w:hAnsi="Times New Roman"/>
                <w:bCs/>
                <w:i/>
                <w:color w:val="000000" w:themeColor="text1"/>
                <w:sz w:val="21"/>
                <w:szCs w:val="21"/>
                <w:u w:val="single"/>
              </w:rPr>
            </w:pPr>
            <w:r w:rsidRPr="00D81D8A">
              <w:rPr>
                <w:rFonts w:ascii="Times New Roman" w:hAnsi="Times New Roman" w:hint="eastAsia"/>
                <w:color w:val="000000" w:themeColor="text1"/>
                <w:sz w:val="21"/>
                <w:szCs w:val="21"/>
              </w:rPr>
              <w:t>招标人地址：</w:t>
            </w:r>
            <w:r w:rsidRPr="00D81D8A">
              <w:rPr>
                <w:rFonts w:ascii="Times New Roman" w:hAnsi="Times New Roman"/>
                <w:color w:val="000000" w:themeColor="text1"/>
                <w:sz w:val="21"/>
                <w:szCs w:val="21"/>
                <w:u w:val="single"/>
              </w:rPr>
              <w:t xml:space="preserve">                         </w:t>
            </w:r>
          </w:p>
          <w:p w:rsidR="00D81D8A" w:rsidRPr="00D81D8A" w:rsidRDefault="00D81D8A" w:rsidP="003D2755">
            <w:pPr>
              <w:pStyle w:val="30"/>
              <w:topLinePunct/>
              <w:spacing w:afterLines="50" w:after="142"/>
              <w:ind w:firstLine="103"/>
              <w:rPr>
                <w:rFonts w:ascii="Times New Roman" w:hAnsi="Times New Roman"/>
                <w:bCs/>
                <w:i/>
                <w:color w:val="000000" w:themeColor="text1"/>
                <w:sz w:val="21"/>
                <w:szCs w:val="21"/>
              </w:rPr>
            </w:pPr>
            <w:r w:rsidRPr="00D81D8A">
              <w:rPr>
                <w:rFonts w:ascii="Times New Roman" w:hAnsi="Times New Roman"/>
                <w:color w:val="000000" w:themeColor="text1"/>
                <w:sz w:val="21"/>
                <w:szCs w:val="21"/>
                <w:u w:val="single"/>
              </w:rPr>
              <w:t xml:space="preserve">          </w:t>
            </w:r>
            <w:r w:rsidRPr="00D81D8A">
              <w:rPr>
                <w:rFonts w:ascii="Times New Roman" w:hAnsi="Times New Roman" w:hint="eastAsia"/>
                <w:color w:val="000000" w:themeColor="text1"/>
                <w:sz w:val="21"/>
                <w:szCs w:val="21"/>
                <w:u w:val="single"/>
              </w:rPr>
              <w:t>（项目名称）</w:t>
            </w:r>
            <w:r w:rsidRPr="00D81D8A">
              <w:rPr>
                <w:rFonts w:ascii="Times New Roman" w:hAnsi="Times New Roman" w:hint="eastAsia"/>
                <w:color w:val="000000" w:themeColor="text1"/>
                <w:sz w:val="21"/>
                <w:szCs w:val="21"/>
              </w:rPr>
              <w:t>招标项目投标文件</w:t>
            </w:r>
          </w:p>
          <w:p w:rsidR="00D81D8A" w:rsidRPr="00D81D8A" w:rsidRDefault="00D81D8A" w:rsidP="003D2755">
            <w:pPr>
              <w:pStyle w:val="30"/>
              <w:topLinePunct/>
              <w:spacing w:afterLines="50" w:after="142"/>
              <w:ind w:firstLine="103"/>
              <w:rPr>
                <w:rFonts w:ascii="Times New Roman" w:hAnsi="Times New Roman"/>
                <w:bCs/>
                <w:i/>
                <w:color w:val="000000" w:themeColor="text1"/>
                <w:sz w:val="21"/>
                <w:szCs w:val="21"/>
                <w:u w:val="single"/>
              </w:rPr>
            </w:pPr>
            <w:r w:rsidRPr="00D81D8A">
              <w:rPr>
                <w:rFonts w:ascii="Times New Roman" w:hAnsi="Times New Roman" w:hint="eastAsia"/>
                <w:color w:val="000000" w:themeColor="text1"/>
                <w:sz w:val="21"/>
                <w:szCs w:val="21"/>
              </w:rPr>
              <w:t>招标编号：</w:t>
            </w:r>
            <w:r w:rsidRPr="00D81D8A">
              <w:rPr>
                <w:rFonts w:ascii="Times New Roman" w:hAnsi="Times New Roman"/>
                <w:color w:val="000000" w:themeColor="text1"/>
                <w:sz w:val="21"/>
                <w:szCs w:val="21"/>
                <w:u w:val="single"/>
              </w:rPr>
              <w:t xml:space="preserve">                           </w:t>
            </w:r>
          </w:p>
          <w:p w:rsidR="00D81D8A" w:rsidRPr="00D81D8A" w:rsidRDefault="00D81D8A" w:rsidP="003D2755">
            <w:pPr>
              <w:pStyle w:val="30"/>
              <w:topLinePunct/>
              <w:spacing w:afterLines="50" w:after="142"/>
              <w:ind w:firstLine="103"/>
              <w:rPr>
                <w:rFonts w:ascii="Times New Roman" w:hAnsi="Times New Roman"/>
                <w:bCs/>
                <w:i/>
                <w:color w:val="000000" w:themeColor="text1"/>
                <w:sz w:val="21"/>
                <w:szCs w:val="21"/>
              </w:rPr>
            </w:pPr>
            <w:r w:rsidRPr="00D81D8A">
              <w:rPr>
                <w:rFonts w:ascii="Times New Roman" w:hAnsi="Times New Roman" w:hint="eastAsia"/>
                <w:color w:val="000000" w:themeColor="text1"/>
                <w:sz w:val="21"/>
                <w:szCs w:val="21"/>
              </w:rPr>
              <w:t>在投标截止时间</w:t>
            </w:r>
            <w:r w:rsidRPr="00D81D8A">
              <w:rPr>
                <w:rFonts w:ascii="Times New Roman" w:hAnsi="Times New Roman"/>
                <w:color w:val="000000" w:themeColor="text1"/>
                <w:sz w:val="21"/>
                <w:szCs w:val="21"/>
                <w:u w:val="single"/>
              </w:rPr>
              <w:t xml:space="preserve">    </w:t>
            </w:r>
            <w:r w:rsidRPr="00D81D8A">
              <w:rPr>
                <w:rFonts w:ascii="Times New Roman" w:hAnsi="Times New Roman" w:hint="eastAsia"/>
                <w:color w:val="000000" w:themeColor="text1"/>
                <w:sz w:val="21"/>
                <w:szCs w:val="21"/>
              </w:rPr>
              <w:t>年</w:t>
            </w:r>
            <w:r w:rsidRPr="00D81D8A">
              <w:rPr>
                <w:rFonts w:ascii="Times New Roman" w:hAnsi="Times New Roman"/>
                <w:color w:val="000000" w:themeColor="text1"/>
                <w:sz w:val="21"/>
                <w:szCs w:val="21"/>
                <w:u w:val="single"/>
              </w:rPr>
              <w:t xml:space="preserve">   </w:t>
            </w:r>
            <w:r w:rsidRPr="00D81D8A">
              <w:rPr>
                <w:rFonts w:ascii="Times New Roman" w:hAnsi="Times New Roman" w:hint="eastAsia"/>
                <w:color w:val="000000" w:themeColor="text1"/>
                <w:sz w:val="21"/>
                <w:szCs w:val="21"/>
              </w:rPr>
              <w:t>月</w:t>
            </w:r>
            <w:r w:rsidRPr="00D81D8A">
              <w:rPr>
                <w:rFonts w:ascii="Times New Roman" w:hAnsi="Times New Roman"/>
                <w:color w:val="000000" w:themeColor="text1"/>
                <w:sz w:val="21"/>
                <w:szCs w:val="21"/>
                <w:u w:val="single"/>
              </w:rPr>
              <w:t xml:space="preserve">   </w:t>
            </w:r>
            <w:r w:rsidRPr="00D81D8A">
              <w:rPr>
                <w:rFonts w:ascii="Times New Roman" w:hAnsi="Times New Roman" w:hint="eastAsia"/>
                <w:color w:val="000000" w:themeColor="text1"/>
                <w:sz w:val="21"/>
                <w:szCs w:val="21"/>
              </w:rPr>
              <w:t>日</w:t>
            </w:r>
            <w:r w:rsidRPr="00D81D8A">
              <w:rPr>
                <w:rFonts w:ascii="Times New Roman" w:hAnsi="Times New Roman"/>
                <w:color w:val="000000" w:themeColor="text1"/>
                <w:sz w:val="21"/>
                <w:szCs w:val="21"/>
                <w:u w:val="single"/>
              </w:rPr>
              <w:t xml:space="preserve">   </w:t>
            </w:r>
            <w:r w:rsidRPr="00D81D8A">
              <w:rPr>
                <w:rFonts w:ascii="Times New Roman" w:hAnsi="Times New Roman" w:hint="eastAsia"/>
                <w:color w:val="000000" w:themeColor="text1"/>
                <w:sz w:val="21"/>
                <w:szCs w:val="21"/>
              </w:rPr>
              <w:t>时前不得开启</w:t>
            </w:r>
          </w:p>
          <w:p w:rsidR="00D81D8A" w:rsidRPr="00D81D8A" w:rsidRDefault="00D81D8A" w:rsidP="003D2755">
            <w:pPr>
              <w:pStyle w:val="30"/>
              <w:topLinePunct/>
              <w:spacing w:afterLines="50" w:after="142"/>
              <w:ind w:firstLine="103"/>
              <w:rPr>
                <w:rFonts w:ascii="Times New Roman" w:hAnsi="Times New Roman"/>
                <w:bCs/>
                <w:i/>
                <w:color w:val="000000" w:themeColor="text1"/>
                <w:sz w:val="21"/>
                <w:szCs w:val="21"/>
                <w:u w:val="single"/>
              </w:rPr>
            </w:pPr>
            <w:r w:rsidRPr="00D81D8A">
              <w:rPr>
                <w:rFonts w:ascii="Times New Roman" w:hAnsi="Times New Roman" w:hint="eastAsia"/>
                <w:color w:val="000000" w:themeColor="text1"/>
                <w:sz w:val="21"/>
                <w:szCs w:val="21"/>
              </w:rPr>
              <w:t>投标人名称：</w:t>
            </w:r>
            <w:r w:rsidRPr="00D81D8A">
              <w:rPr>
                <w:rFonts w:ascii="Times New Roman" w:hAnsi="Times New Roman"/>
                <w:color w:val="000000" w:themeColor="text1"/>
                <w:sz w:val="21"/>
                <w:szCs w:val="21"/>
                <w:u w:val="single"/>
              </w:rPr>
              <w:t xml:space="preserve">                             </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4.2.1</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投标截止时间</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spacing w:afterLines="50" w:after="142"/>
              <w:rPr>
                <w:rFonts w:ascii="Times New Roman" w:hAnsi="Times New Roman"/>
                <w:color w:val="000000" w:themeColor="text1"/>
              </w:rPr>
            </w:pPr>
            <w:r w:rsidRPr="00D81D8A">
              <w:rPr>
                <w:rFonts w:ascii="Times New Roman" w:hAnsi="Times New Roman" w:hint="eastAsia"/>
                <w:color w:val="000000" w:themeColor="text1"/>
              </w:rPr>
              <w:t>见第一章招标公告</w:t>
            </w:r>
            <w:r w:rsidRPr="00D81D8A">
              <w:rPr>
                <w:rFonts w:ascii="Times New Roman" w:hAnsi="Times New Roman"/>
                <w:color w:val="000000" w:themeColor="text1"/>
              </w:rPr>
              <w:t xml:space="preserve"> </w:t>
            </w:r>
            <w:r w:rsidRPr="00D81D8A">
              <w:rPr>
                <w:rFonts w:ascii="Times New Roman" w:hAnsi="Times New Roman" w:hint="eastAsia"/>
                <w:color w:val="000000" w:themeColor="text1"/>
              </w:rPr>
              <w:t>第</w:t>
            </w:r>
            <w:r w:rsidRPr="00D81D8A">
              <w:rPr>
                <w:rFonts w:ascii="Times New Roman" w:hAnsi="Times New Roman"/>
                <w:color w:val="000000" w:themeColor="text1"/>
              </w:rPr>
              <w:t>5</w:t>
            </w:r>
            <w:r w:rsidRPr="00D81D8A">
              <w:rPr>
                <w:rFonts w:ascii="Times New Roman" w:hAnsi="Times New Roman" w:hint="eastAsia"/>
                <w:color w:val="000000" w:themeColor="text1"/>
              </w:rPr>
              <w:t>条</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4.2.2</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递交投标文件地点</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spacing w:afterLines="50" w:after="142"/>
              <w:rPr>
                <w:rFonts w:ascii="Times New Roman" w:hAnsi="Times New Roman"/>
                <w:color w:val="000000" w:themeColor="text1"/>
              </w:rPr>
            </w:pPr>
            <w:r w:rsidRPr="00D81D8A">
              <w:rPr>
                <w:rFonts w:ascii="Times New Roman" w:hAnsi="Times New Roman" w:hint="eastAsia"/>
                <w:color w:val="000000" w:themeColor="text1"/>
              </w:rPr>
              <w:t>见第一章招标公告</w:t>
            </w:r>
            <w:r w:rsidRPr="00D81D8A">
              <w:rPr>
                <w:rFonts w:ascii="Times New Roman" w:hAnsi="Times New Roman"/>
                <w:color w:val="000000" w:themeColor="text1"/>
              </w:rPr>
              <w:t xml:space="preserve"> </w:t>
            </w:r>
            <w:r w:rsidRPr="00D81D8A">
              <w:rPr>
                <w:rFonts w:ascii="Times New Roman" w:hAnsi="Times New Roman" w:hint="eastAsia"/>
                <w:color w:val="000000" w:themeColor="text1"/>
              </w:rPr>
              <w:t>第</w:t>
            </w:r>
            <w:r w:rsidRPr="00D81D8A">
              <w:rPr>
                <w:rFonts w:ascii="Times New Roman" w:hAnsi="Times New Roman"/>
                <w:color w:val="000000" w:themeColor="text1"/>
              </w:rPr>
              <w:t>5</w:t>
            </w:r>
            <w:r w:rsidRPr="00D81D8A">
              <w:rPr>
                <w:rFonts w:ascii="Times New Roman" w:hAnsi="Times New Roman" w:hint="eastAsia"/>
                <w:color w:val="000000" w:themeColor="text1"/>
              </w:rPr>
              <w:t>条</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4.2.3</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投标文件是否退还</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A7F3E" w:rsidP="003D2755">
            <w:pPr>
              <w:pStyle w:val="30"/>
              <w:topLinePunct/>
              <w:spacing w:afterLines="50" w:after="142"/>
              <w:rPr>
                <w:rFonts w:ascii="Times New Roman" w:hAnsi="Times New Roman"/>
                <w:color w:val="000000" w:themeColor="text1"/>
                <w:szCs w:val="22"/>
              </w:rPr>
            </w:pPr>
            <w:r w:rsidRPr="00D81D8A">
              <w:rPr>
                <w:rFonts w:ascii="Times New Roman" w:hAnsi="Times New Roman"/>
                <w:b/>
                <w:color w:val="000000" w:themeColor="text1"/>
                <w:sz w:val="32"/>
              </w:rPr>
              <w:fldChar w:fldCharType="begin"/>
            </w:r>
            <w:r w:rsidR="00D81D8A" w:rsidRPr="00D81D8A">
              <w:rPr>
                <w:rFonts w:ascii="Times New Roman" w:hAnsi="Times New Roman"/>
                <w:b/>
                <w:color w:val="000000" w:themeColor="text1"/>
                <w:sz w:val="32"/>
              </w:rPr>
              <w:instrText xml:space="preserve"> eq \o\ac(</w:instrText>
            </w:r>
            <w:r w:rsidR="00D81D8A" w:rsidRPr="00D81D8A">
              <w:rPr>
                <w:rFonts w:ascii="Times New Roman" w:hAnsi="Times New Roman" w:hint="eastAsia"/>
                <w:b/>
                <w:color w:val="000000" w:themeColor="text1"/>
                <w:sz w:val="32"/>
              </w:rPr>
              <w:instrText>□</w:instrText>
            </w:r>
            <w:r w:rsidR="00D81D8A" w:rsidRPr="00D81D8A">
              <w:rPr>
                <w:rFonts w:ascii="Times New Roman" w:hAnsi="Times New Roman"/>
                <w:b/>
                <w:color w:val="000000" w:themeColor="text1"/>
                <w:sz w:val="32"/>
              </w:rPr>
              <w:instrText>,</w:instrText>
            </w:r>
            <w:r w:rsidR="00D81D8A" w:rsidRPr="00D81D8A">
              <w:rPr>
                <w:rFonts w:hAnsi="Times New Roman" w:hint="eastAsia"/>
                <w:b/>
                <w:color w:val="000000" w:themeColor="text1"/>
                <w:position w:val="2"/>
                <w:sz w:val="22"/>
              </w:rPr>
              <w:instrText>√</w:instrText>
            </w:r>
            <w:r w:rsidR="00D81D8A" w:rsidRPr="00D81D8A">
              <w:rPr>
                <w:rFonts w:ascii="Times New Roman" w:hAnsi="Times New Roman"/>
                <w:b/>
                <w:color w:val="000000" w:themeColor="text1"/>
                <w:sz w:val="32"/>
              </w:rPr>
              <w:instrText>)</w:instrText>
            </w:r>
            <w:r w:rsidRPr="00D81D8A">
              <w:rPr>
                <w:rFonts w:ascii="Times New Roman" w:hAnsi="Times New Roman"/>
                <w:b/>
                <w:color w:val="000000" w:themeColor="text1"/>
                <w:sz w:val="32"/>
              </w:rPr>
              <w:fldChar w:fldCharType="end"/>
            </w:r>
            <w:proofErr w:type="gramStart"/>
            <w:r w:rsidR="00D81D8A" w:rsidRPr="00D81D8A">
              <w:rPr>
                <w:rFonts w:ascii="Times New Roman" w:hAnsi="Times New Roman" w:hint="eastAsia"/>
                <w:color w:val="000000" w:themeColor="text1"/>
                <w:szCs w:val="22"/>
              </w:rPr>
              <w:t>否</w:t>
            </w:r>
            <w:proofErr w:type="gramEnd"/>
          </w:p>
          <w:p w:rsidR="00D81D8A" w:rsidRPr="00D81D8A" w:rsidRDefault="00D81D8A" w:rsidP="003D2755">
            <w:pPr>
              <w:pStyle w:val="30"/>
              <w:topLinePunct/>
              <w:spacing w:afterLines="50" w:after="142"/>
              <w:rPr>
                <w:rFonts w:ascii="Times New Roman" w:hAnsi="Times New Roman"/>
                <w:color w:val="000000" w:themeColor="text1"/>
                <w:sz w:val="21"/>
                <w:szCs w:val="22"/>
              </w:rPr>
            </w:pPr>
            <w:r w:rsidRPr="00D81D8A">
              <w:rPr>
                <w:rFonts w:ascii="Times New Roman" w:hAnsi="Times New Roman" w:hint="eastAsia"/>
                <w:color w:val="000000" w:themeColor="text1"/>
                <w:sz w:val="32"/>
              </w:rPr>
              <w:t>□</w:t>
            </w:r>
            <w:r w:rsidRPr="00D81D8A">
              <w:rPr>
                <w:rFonts w:ascii="Times New Roman" w:hAnsi="Times New Roman" w:hint="eastAsia"/>
                <w:color w:val="000000" w:themeColor="text1"/>
                <w:sz w:val="21"/>
                <w:szCs w:val="22"/>
              </w:rPr>
              <w:t>是，退还时间：</w:t>
            </w:r>
          </w:p>
        </w:tc>
      </w:tr>
      <w:tr w:rsidR="00D81D8A">
        <w:trPr>
          <w:trHeight w:val="880"/>
          <w:jc w:val="center"/>
        </w:trPr>
        <w:tc>
          <w:tcPr>
            <w:tcW w:w="1165" w:type="dxa"/>
            <w:tcBorders>
              <w:top w:val="single" w:sz="4" w:space="0" w:color="auto"/>
              <w:left w:val="single" w:sz="4" w:space="0" w:color="auto"/>
              <w:bottom w:val="nil"/>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lastRenderedPageBreak/>
              <w:t>5.1</w:t>
            </w:r>
          </w:p>
        </w:tc>
        <w:tc>
          <w:tcPr>
            <w:tcW w:w="2062" w:type="dxa"/>
            <w:tcBorders>
              <w:top w:val="single" w:sz="4" w:space="0" w:color="auto"/>
              <w:left w:val="single" w:sz="4" w:space="0" w:color="auto"/>
              <w:bottom w:val="nil"/>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开标时间和地点</w:t>
            </w:r>
          </w:p>
        </w:tc>
        <w:tc>
          <w:tcPr>
            <w:tcW w:w="6095" w:type="dxa"/>
            <w:tcBorders>
              <w:top w:val="single" w:sz="4" w:space="0" w:color="auto"/>
              <w:left w:val="single" w:sz="4" w:space="0" w:color="auto"/>
              <w:bottom w:val="nil"/>
              <w:right w:val="single" w:sz="4" w:space="0" w:color="auto"/>
            </w:tcBorders>
            <w:vAlign w:val="center"/>
          </w:tcPr>
          <w:p w:rsidR="00D81D8A" w:rsidRPr="00D81D8A" w:rsidRDefault="00D81D8A" w:rsidP="003D2755">
            <w:pPr>
              <w:spacing w:afterLines="50" w:after="142"/>
              <w:rPr>
                <w:rFonts w:ascii="Times New Roman" w:hAnsi="Times New Roman"/>
                <w:color w:val="000000" w:themeColor="text1"/>
              </w:rPr>
            </w:pPr>
            <w:r w:rsidRPr="00D81D8A">
              <w:rPr>
                <w:rFonts w:ascii="Times New Roman" w:hAnsi="Times New Roman" w:hint="eastAsia"/>
                <w:color w:val="000000" w:themeColor="text1"/>
              </w:rPr>
              <w:t>开标时间：同投标截止时间</w:t>
            </w:r>
          </w:p>
          <w:p w:rsidR="00D81D8A" w:rsidRPr="00D81D8A" w:rsidRDefault="00D81D8A" w:rsidP="003D2755">
            <w:pPr>
              <w:spacing w:afterLines="50" w:after="142"/>
              <w:rPr>
                <w:rFonts w:ascii="Times New Roman" w:hAnsi="Times New Roman"/>
                <w:bCs/>
                <w:i/>
                <w:color w:val="000000" w:themeColor="text1"/>
                <w:sz w:val="28"/>
              </w:rPr>
            </w:pPr>
            <w:r w:rsidRPr="00D81D8A">
              <w:rPr>
                <w:rFonts w:ascii="Times New Roman" w:hAnsi="Times New Roman" w:hint="eastAsia"/>
                <w:color w:val="000000" w:themeColor="text1"/>
              </w:rPr>
              <w:t>开标地点：同递交投标文件地点</w:t>
            </w:r>
          </w:p>
        </w:tc>
      </w:tr>
      <w:tr w:rsidR="00D81D8A">
        <w:trPr>
          <w:trHeight w:val="880"/>
          <w:jc w:val="center"/>
        </w:trPr>
        <w:tc>
          <w:tcPr>
            <w:tcW w:w="1165" w:type="dxa"/>
            <w:tcBorders>
              <w:top w:val="single" w:sz="4" w:space="0" w:color="auto"/>
              <w:left w:val="single" w:sz="4" w:space="0" w:color="auto"/>
              <w:bottom w:val="nil"/>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5.1</w:t>
            </w:r>
          </w:p>
        </w:tc>
        <w:tc>
          <w:tcPr>
            <w:tcW w:w="2062" w:type="dxa"/>
            <w:tcBorders>
              <w:top w:val="single" w:sz="4" w:space="0" w:color="auto"/>
              <w:left w:val="single" w:sz="4" w:space="0" w:color="auto"/>
              <w:bottom w:val="nil"/>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递交投标文件</w:t>
            </w:r>
          </w:p>
        </w:tc>
        <w:tc>
          <w:tcPr>
            <w:tcW w:w="6095" w:type="dxa"/>
            <w:tcBorders>
              <w:top w:val="single" w:sz="4" w:space="0" w:color="auto"/>
              <w:left w:val="single" w:sz="4" w:space="0" w:color="auto"/>
              <w:bottom w:val="nil"/>
              <w:right w:val="single" w:sz="4" w:space="0" w:color="auto"/>
            </w:tcBorders>
            <w:vAlign w:val="center"/>
          </w:tcPr>
          <w:p w:rsidR="00D81D8A" w:rsidRPr="00D81D8A" w:rsidRDefault="00D81D8A" w:rsidP="003D2755">
            <w:pPr>
              <w:spacing w:afterLines="50" w:after="142"/>
              <w:rPr>
                <w:rFonts w:ascii="Times New Roman" w:hAnsi="Times New Roman"/>
                <w:bCs/>
                <w:i/>
                <w:color w:val="000000" w:themeColor="text1"/>
                <w:sz w:val="28"/>
              </w:rPr>
            </w:pPr>
            <w:r w:rsidRPr="00D81D8A">
              <w:rPr>
                <w:rFonts w:ascii="Times New Roman" w:hAnsi="Times New Roman" w:hint="eastAsia"/>
                <w:color w:val="000000" w:themeColor="text1"/>
              </w:rPr>
              <w:t>投标人代表应由投标人法定代表人或法定代表人书面授权的委托代理人担任。法定代表人应凭本人身份证原件和法定代表人证明书原件递交投标文件，委托代理人应凭本人身份证原件、法定代表人证明书原件和法定代表人授权委托证明书原件递交投标文件。投标人如有不符合上述规定之一的，招标人有权拒绝接收其投标文件。</w:t>
            </w:r>
          </w:p>
        </w:tc>
      </w:tr>
      <w:tr w:rsidR="00D81D8A">
        <w:trPr>
          <w:trHeight w:val="381"/>
          <w:jc w:val="center"/>
        </w:trPr>
        <w:tc>
          <w:tcPr>
            <w:tcW w:w="1165" w:type="dxa"/>
            <w:tcBorders>
              <w:top w:val="single" w:sz="4" w:space="0" w:color="auto"/>
              <w:left w:val="single" w:sz="4" w:space="0" w:color="auto"/>
              <w:bottom w:val="nil"/>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5.2</w:t>
            </w:r>
            <w:r w:rsidRPr="00D81D8A">
              <w:rPr>
                <w:rFonts w:ascii="Times New Roman" w:hAnsi="Times New Roman" w:hint="eastAsia"/>
                <w:color w:val="000000" w:themeColor="text1"/>
              </w:rPr>
              <w:t>（</w:t>
            </w:r>
            <w:r w:rsidRPr="00D81D8A">
              <w:rPr>
                <w:rFonts w:ascii="Times New Roman" w:hAnsi="Times New Roman"/>
                <w:color w:val="000000" w:themeColor="text1"/>
              </w:rPr>
              <w:t>4</w:t>
            </w:r>
            <w:r w:rsidRPr="00D81D8A">
              <w:rPr>
                <w:rFonts w:ascii="Times New Roman" w:hAnsi="Times New Roman" w:hint="eastAsia"/>
                <w:color w:val="000000" w:themeColor="text1"/>
              </w:rPr>
              <w:t>）</w:t>
            </w:r>
          </w:p>
        </w:tc>
        <w:tc>
          <w:tcPr>
            <w:tcW w:w="2062" w:type="dxa"/>
            <w:tcBorders>
              <w:top w:val="single" w:sz="4" w:space="0" w:color="auto"/>
              <w:left w:val="single" w:sz="4" w:space="0" w:color="auto"/>
              <w:bottom w:val="nil"/>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开标程序</w:t>
            </w:r>
          </w:p>
        </w:tc>
        <w:tc>
          <w:tcPr>
            <w:tcW w:w="6095" w:type="dxa"/>
            <w:tcBorders>
              <w:top w:val="single" w:sz="4" w:space="0" w:color="auto"/>
              <w:left w:val="single" w:sz="4" w:space="0" w:color="auto"/>
              <w:bottom w:val="nil"/>
              <w:right w:val="single" w:sz="4" w:space="0" w:color="auto"/>
            </w:tcBorders>
            <w:vAlign w:val="center"/>
          </w:tcPr>
          <w:p w:rsidR="00D81D8A" w:rsidRPr="00D81D8A" w:rsidRDefault="00D81D8A" w:rsidP="003D2755">
            <w:pPr>
              <w:spacing w:afterLines="50" w:after="142"/>
              <w:ind w:leftChars="50" w:left="105"/>
              <w:rPr>
                <w:rFonts w:ascii="Times New Roman" w:hAnsi="Times New Roman"/>
                <w:color w:val="000000" w:themeColor="text1"/>
              </w:rPr>
            </w:pPr>
            <w:r w:rsidRPr="00D81D8A">
              <w:rPr>
                <w:rFonts w:ascii="Times New Roman" w:hAnsi="Times New Roman" w:hint="eastAsia"/>
                <w:color w:val="000000" w:themeColor="text1"/>
              </w:rPr>
              <w:t>密封情况检查：由投标人或其推举的代表检查投标文件的密封情况。</w:t>
            </w:r>
          </w:p>
          <w:p w:rsidR="00D81D8A" w:rsidRPr="00D81D8A" w:rsidRDefault="00D81D8A" w:rsidP="003D2755">
            <w:pPr>
              <w:spacing w:afterLines="50" w:after="142"/>
              <w:ind w:firstLine="103"/>
              <w:rPr>
                <w:rFonts w:ascii="Times New Roman" w:hAnsi="Times New Roman"/>
                <w:bCs/>
                <w:i/>
                <w:color w:val="000000" w:themeColor="text1"/>
                <w:sz w:val="28"/>
              </w:rPr>
            </w:pPr>
            <w:r w:rsidRPr="00D81D8A">
              <w:rPr>
                <w:rFonts w:ascii="Times New Roman" w:hAnsi="Times New Roman" w:hint="eastAsia"/>
                <w:color w:val="000000" w:themeColor="text1"/>
              </w:rPr>
              <w:t>开标顺序：</w:t>
            </w:r>
            <w:r w:rsidRPr="00D81D8A">
              <w:rPr>
                <w:rFonts w:hint="eastAsia"/>
                <w:color w:val="000000" w:themeColor="text1"/>
              </w:rPr>
              <w:t>按</w:t>
            </w:r>
            <w:r w:rsidRPr="00D81D8A">
              <w:rPr>
                <w:rFonts w:hint="eastAsia"/>
                <w:color w:val="000000" w:themeColor="text1"/>
                <w:szCs w:val="21"/>
              </w:rPr>
              <w:t>随机顺序开标</w:t>
            </w:r>
            <w:r w:rsidRPr="00D81D8A">
              <w:rPr>
                <w:rFonts w:ascii="Times New Roman" w:hAnsi="Times New Roman" w:hint="eastAsia"/>
                <w:color w:val="000000" w:themeColor="text1"/>
              </w:rPr>
              <w:t>。</w:t>
            </w:r>
          </w:p>
        </w:tc>
      </w:tr>
      <w:tr w:rsidR="00D81D8A">
        <w:trPr>
          <w:trHeight w:val="593"/>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6.1.1</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评标委员会的组建</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spacing w:afterLines="50" w:after="142"/>
              <w:rPr>
                <w:rFonts w:ascii="Times New Roman" w:hAnsi="Times New Roman"/>
                <w:color w:val="000000" w:themeColor="text1"/>
              </w:rPr>
            </w:pPr>
            <w:r w:rsidRPr="00D81D8A">
              <w:rPr>
                <w:rFonts w:ascii="Times New Roman" w:hAnsi="Times New Roman" w:hint="eastAsia"/>
                <w:color w:val="000000" w:themeColor="text1"/>
              </w:rPr>
              <w:t>评标委员会构成：</w:t>
            </w:r>
            <w:r w:rsidRPr="00D81D8A">
              <w:rPr>
                <w:rFonts w:ascii="Times New Roman" w:hAnsi="Times New Roman"/>
                <w:color w:val="000000" w:themeColor="text1"/>
                <w:u w:val="single"/>
              </w:rPr>
              <w:t xml:space="preserve"> </w:t>
            </w:r>
            <w:r w:rsidR="006A0F53">
              <w:rPr>
                <w:rFonts w:ascii="Times New Roman" w:hAnsi="Times New Roman" w:hint="eastAsia"/>
                <w:color w:val="000000" w:themeColor="text1"/>
                <w:u w:val="single"/>
              </w:rPr>
              <w:t>5</w:t>
            </w:r>
            <w:r w:rsidR="006A0F53"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人</w:t>
            </w:r>
          </w:p>
          <w:p w:rsidR="00D81D8A" w:rsidRDefault="00D81D8A" w:rsidP="003D2755">
            <w:pPr>
              <w:spacing w:afterLines="50" w:after="142"/>
              <w:rPr>
                <w:rFonts w:ascii="Times New Roman" w:hAnsi="Times New Roman"/>
                <w:color w:val="000000" w:themeColor="text1"/>
              </w:rPr>
            </w:pPr>
            <w:r w:rsidRPr="00D81D8A">
              <w:rPr>
                <w:rFonts w:ascii="Times New Roman" w:hAnsi="Times New Roman" w:hint="eastAsia"/>
                <w:color w:val="000000" w:themeColor="text1"/>
              </w:rPr>
              <w:t>其中招标人代表</w:t>
            </w:r>
            <w:r w:rsidRPr="00D81D8A">
              <w:rPr>
                <w:rFonts w:ascii="Times New Roman" w:hAnsi="Times New Roman"/>
                <w:color w:val="000000" w:themeColor="text1"/>
                <w:u w:val="single"/>
              </w:rPr>
              <w:t xml:space="preserve"> </w:t>
            </w:r>
            <w:r w:rsidR="006A0F53">
              <w:rPr>
                <w:rFonts w:ascii="Times New Roman" w:hAnsi="Times New Roman" w:hint="eastAsia"/>
                <w:color w:val="000000" w:themeColor="text1"/>
                <w:u w:val="single"/>
              </w:rPr>
              <w:t>1</w:t>
            </w:r>
            <w:r w:rsidR="006A0F53"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人，专家</w:t>
            </w:r>
            <w:r w:rsidRPr="00D81D8A">
              <w:rPr>
                <w:rFonts w:ascii="Times New Roman" w:hAnsi="Times New Roman"/>
                <w:color w:val="000000" w:themeColor="text1"/>
                <w:u w:val="single"/>
              </w:rPr>
              <w:t xml:space="preserve"> </w:t>
            </w:r>
            <w:r w:rsidR="006A0F53">
              <w:rPr>
                <w:rFonts w:ascii="Times New Roman" w:hAnsi="Times New Roman" w:hint="eastAsia"/>
                <w:color w:val="000000" w:themeColor="text1"/>
                <w:u w:val="single"/>
              </w:rPr>
              <w:t>4</w:t>
            </w:r>
            <w:r w:rsidR="006A0F53"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人；</w:t>
            </w:r>
          </w:p>
          <w:p w:rsidR="00E83064" w:rsidRPr="004A1BC6" w:rsidRDefault="00E83064" w:rsidP="003D2755">
            <w:pPr>
              <w:spacing w:afterLines="50" w:after="142"/>
              <w:rPr>
                <w:rFonts w:ascii="Times New Roman" w:hAnsi="Times New Roman"/>
                <w:color w:val="000000" w:themeColor="text1"/>
              </w:rPr>
            </w:pPr>
            <w:r>
              <w:rPr>
                <w:rFonts w:ascii="Times New Roman" w:hAnsi="Times New Roman" w:hint="eastAsia"/>
                <w:color w:val="000000" w:themeColor="text1"/>
              </w:rPr>
              <w:t>招标人代表</w:t>
            </w:r>
            <w:r w:rsidR="004A1BC6">
              <w:rPr>
                <w:rFonts w:ascii="Times New Roman" w:hAnsi="Times New Roman" w:hint="eastAsia"/>
                <w:color w:val="000000" w:themeColor="text1"/>
              </w:rPr>
              <w:t>资格条件</w:t>
            </w:r>
            <w:r>
              <w:rPr>
                <w:rFonts w:ascii="Times New Roman" w:hAnsi="Times New Roman" w:hint="eastAsia"/>
                <w:color w:val="000000" w:themeColor="text1"/>
              </w:rPr>
              <w:t>：</w:t>
            </w:r>
            <w:r w:rsidR="006A0F53" w:rsidRPr="006A0F53">
              <w:rPr>
                <w:rFonts w:ascii="Times New Roman" w:hAnsi="Times New Roman" w:hint="eastAsia"/>
                <w:color w:val="000000" w:themeColor="text1"/>
              </w:rPr>
              <w:t>招标人书面授权的本单位在职职工，具有与评标专家相应的知识水平和条件，</w:t>
            </w:r>
            <w:proofErr w:type="gramStart"/>
            <w:r w:rsidR="006A0F53" w:rsidRPr="006A0F53">
              <w:rPr>
                <w:rFonts w:ascii="Times New Roman" w:hAnsi="Times New Roman" w:hint="eastAsia"/>
                <w:color w:val="000000" w:themeColor="text1"/>
              </w:rPr>
              <w:t>且专业</w:t>
            </w:r>
            <w:proofErr w:type="gramEnd"/>
            <w:r w:rsidR="006A0F53" w:rsidRPr="006A0F53">
              <w:rPr>
                <w:rFonts w:ascii="Times New Roman" w:hAnsi="Times New Roman" w:hint="eastAsia"/>
                <w:color w:val="000000" w:themeColor="text1"/>
              </w:rPr>
              <w:t>符合评标需要。</w:t>
            </w:r>
          </w:p>
          <w:p w:rsidR="00D81D8A" w:rsidRPr="00D81D8A" w:rsidRDefault="00D81D8A" w:rsidP="003D2755">
            <w:pPr>
              <w:spacing w:afterLines="50" w:after="142"/>
              <w:rPr>
                <w:rFonts w:ascii="Times New Roman" w:hAnsi="Times New Roman"/>
                <w:bCs/>
                <w:i/>
                <w:color w:val="000000" w:themeColor="text1"/>
                <w:sz w:val="28"/>
              </w:rPr>
            </w:pPr>
            <w:r w:rsidRPr="00D81D8A">
              <w:rPr>
                <w:rFonts w:ascii="Times New Roman" w:hAnsi="Times New Roman" w:hint="eastAsia"/>
                <w:color w:val="000000" w:themeColor="text1"/>
              </w:rPr>
              <w:t>评标专家确定方式：</w:t>
            </w:r>
            <w:r w:rsidR="00C72295" w:rsidRPr="00C72295">
              <w:rPr>
                <w:rFonts w:ascii="Times New Roman" w:hAnsi="Times New Roman" w:hint="eastAsia"/>
                <w:color w:val="000000" w:themeColor="text1"/>
              </w:rPr>
              <w:t>广东省综合评标专家</w:t>
            </w:r>
            <w:proofErr w:type="gramStart"/>
            <w:r w:rsidR="00C72295" w:rsidRPr="00C72295">
              <w:rPr>
                <w:rFonts w:ascii="Times New Roman" w:hAnsi="Times New Roman" w:hint="eastAsia"/>
                <w:color w:val="000000" w:themeColor="text1"/>
              </w:rPr>
              <w:t>库相关</w:t>
            </w:r>
            <w:proofErr w:type="gramEnd"/>
            <w:r w:rsidR="00C72295" w:rsidRPr="00C72295">
              <w:rPr>
                <w:rFonts w:ascii="Times New Roman" w:hAnsi="Times New Roman" w:hint="eastAsia"/>
                <w:color w:val="000000" w:themeColor="text1"/>
              </w:rPr>
              <w:t>专业中随机抽取。</w:t>
            </w:r>
          </w:p>
        </w:tc>
      </w:tr>
      <w:tr w:rsidR="00D81D8A">
        <w:trPr>
          <w:trHeight w:val="880"/>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pStyle w:val="Web"/>
              <w:spacing w:before="0" w:beforeAutospacing="0" w:afterLines="50" w:after="142" w:afterAutospacing="0"/>
              <w:jc w:val="both"/>
              <w:rPr>
                <w:color w:val="000000" w:themeColor="text1"/>
                <w:sz w:val="21"/>
                <w:szCs w:val="21"/>
              </w:rPr>
            </w:pPr>
            <w:r w:rsidRPr="00D81D8A">
              <w:rPr>
                <w:color w:val="000000" w:themeColor="text1"/>
                <w:sz w:val="21"/>
                <w:szCs w:val="21"/>
              </w:rPr>
              <w:t>6.3.1</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pStyle w:val="Web"/>
              <w:spacing w:before="0" w:beforeAutospacing="0" w:afterLines="50" w:after="142" w:afterAutospacing="0"/>
              <w:ind w:firstLine="103"/>
              <w:jc w:val="both"/>
              <w:rPr>
                <w:bCs/>
                <w:i/>
                <w:color w:val="000000" w:themeColor="text1"/>
                <w:sz w:val="21"/>
                <w:szCs w:val="21"/>
              </w:rPr>
            </w:pPr>
            <w:r w:rsidRPr="00D81D8A">
              <w:rPr>
                <w:rFonts w:hint="eastAsia"/>
                <w:color w:val="000000" w:themeColor="text1"/>
                <w:sz w:val="21"/>
                <w:szCs w:val="21"/>
              </w:rPr>
              <w:t>评标办法</w:t>
            </w:r>
          </w:p>
          <w:p w:rsidR="00D81D8A" w:rsidRPr="00D81D8A" w:rsidRDefault="00D81D8A" w:rsidP="003D2755">
            <w:pPr>
              <w:pStyle w:val="Web"/>
              <w:spacing w:before="0" w:beforeAutospacing="0" w:afterLines="50" w:after="142" w:afterAutospacing="0"/>
              <w:ind w:firstLine="103"/>
              <w:jc w:val="both"/>
              <w:rPr>
                <w:bCs/>
                <w:i/>
                <w:color w:val="000000" w:themeColor="text1"/>
                <w:sz w:val="21"/>
                <w:szCs w:val="21"/>
              </w:rPr>
            </w:pPr>
            <w:r w:rsidRPr="00D81D8A">
              <w:rPr>
                <w:rFonts w:hint="eastAsia"/>
                <w:color w:val="000000" w:themeColor="text1"/>
                <w:sz w:val="21"/>
                <w:szCs w:val="21"/>
              </w:rPr>
              <w:t>及标准</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pStyle w:val="Web"/>
              <w:spacing w:before="0" w:beforeAutospacing="0" w:afterLines="50" w:after="142" w:afterAutospacing="0"/>
              <w:ind w:firstLine="103"/>
              <w:jc w:val="both"/>
              <w:rPr>
                <w:bCs/>
                <w:i/>
                <w:color w:val="000000" w:themeColor="text1"/>
                <w:sz w:val="21"/>
                <w:szCs w:val="21"/>
              </w:rPr>
            </w:pPr>
            <w:r w:rsidRPr="00D81D8A">
              <w:rPr>
                <w:rFonts w:hint="eastAsia"/>
                <w:color w:val="000000" w:themeColor="text1"/>
                <w:sz w:val="21"/>
                <w:szCs w:val="21"/>
              </w:rPr>
              <w:t>本项目采用“综合评估法”评标办法。</w:t>
            </w:r>
          </w:p>
          <w:p w:rsidR="00D81D8A" w:rsidRPr="00D81D8A" w:rsidRDefault="00D81D8A" w:rsidP="003D2755">
            <w:pPr>
              <w:pStyle w:val="Web"/>
              <w:spacing w:before="0" w:beforeAutospacing="0" w:afterLines="50" w:after="142" w:afterAutospacing="0"/>
              <w:ind w:firstLine="103"/>
              <w:jc w:val="both"/>
              <w:rPr>
                <w:bCs/>
                <w:i/>
                <w:color w:val="000000" w:themeColor="text1"/>
                <w:sz w:val="21"/>
                <w:szCs w:val="21"/>
              </w:rPr>
            </w:pPr>
            <w:r w:rsidRPr="00D81D8A">
              <w:rPr>
                <w:rFonts w:hint="eastAsia"/>
                <w:color w:val="000000" w:themeColor="text1"/>
                <w:sz w:val="21"/>
                <w:szCs w:val="21"/>
              </w:rPr>
              <w:t>信用应用分值</w:t>
            </w:r>
            <w:r w:rsidRPr="00D81D8A">
              <w:rPr>
                <w:color w:val="000000" w:themeColor="text1"/>
                <w:sz w:val="21"/>
                <w:szCs w:val="21"/>
              </w:rPr>
              <w:t>:</w:t>
            </w:r>
          </w:p>
          <w:p w:rsidR="00D81D8A" w:rsidRPr="00D81D8A" w:rsidRDefault="00D81D8A" w:rsidP="003D2755">
            <w:pPr>
              <w:pStyle w:val="Web"/>
              <w:spacing w:before="0" w:beforeAutospacing="0" w:afterLines="50" w:after="142" w:afterAutospacing="0"/>
              <w:ind w:firstLine="103"/>
              <w:jc w:val="both"/>
              <w:rPr>
                <w:bCs/>
                <w:i/>
                <w:color w:val="000000" w:themeColor="text1"/>
                <w:sz w:val="21"/>
                <w:szCs w:val="21"/>
              </w:rPr>
            </w:pPr>
            <w:r w:rsidRPr="00D81D8A">
              <w:rPr>
                <w:rFonts w:hint="eastAsia"/>
                <w:color w:val="000000" w:themeColor="text1"/>
                <w:sz w:val="21"/>
                <w:szCs w:val="21"/>
              </w:rPr>
              <w:t>□现场随机抽取。（在</w:t>
            </w:r>
            <w:r w:rsidRPr="00D81D8A">
              <w:rPr>
                <w:color w:val="000000" w:themeColor="text1"/>
                <w:sz w:val="21"/>
                <w:szCs w:val="21"/>
              </w:rPr>
              <w:t>8</w:t>
            </w:r>
            <w:r w:rsidRPr="00D81D8A">
              <w:rPr>
                <w:rFonts w:hint="eastAsia"/>
                <w:color w:val="000000" w:themeColor="text1"/>
                <w:sz w:val="21"/>
                <w:szCs w:val="21"/>
              </w:rPr>
              <w:t>，</w:t>
            </w:r>
            <w:r w:rsidRPr="00D81D8A">
              <w:rPr>
                <w:color w:val="000000" w:themeColor="text1"/>
                <w:sz w:val="21"/>
                <w:szCs w:val="21"/>
              </w:rPr>
              <w:t>8.5</w:t>
            </w:r>
            <w:r w:rsidRPr="00D81D8A">
              <w:rPr>
                <w:rFonts w:hint="eastAsia"/>
                <w:color w:val="000000" w:themeColor="text1"/>
                <w:sz w:val="21"/>
                <w:szCs w:val="21"/>
              </w:rPr>
              <w:t>，</w:t>
            </w:r>
            <w:r w:rsidRPr="00D81D8A">
              <w:rPr>
                <w:color w:val="000000" w:themeColor="text1"/>
                <w:sz w:val="21"/>
                <w:szCs w:val="21"/>
              </w:rPr>
              <w:t>9</w:t>
            </w:r>
            <w:r w:rsidRPr="00D81D8A">
              <w:rPr>
                <w:rFonts w:hint="eastAsia"/>
                <w:color w:val="000000" w:themeColor="text1"/>
                <w:sz w:val="21"/>
                <w:szCs w:val="21"/>
              </w:rPr>
              <w:t>，</w:t>
            </w:r>
            <w:r w:rsidRPr="00D81D8A">
              <w:rPr>
                <w:color w:val="000000" w:themeColor="text1"/>
                <w:sz w:val="21"/>
                <w:szCs w:val="21"/>
              </w:rPr>
              <w:t>9.5</w:t>
            </w:r>
            <w:r w:rsidRPr="00D81D8A">
              <w:rPr>
                <w:rFonts w:hint="eastAsia"/>
                <w:color w:val="000000" w:themeColor="text1"/>
                <w:sz w:val="21"/>
                <w:szCs w:val="21"/>
              </w:rPr>
              <w:t>，</w:t>
            </w:r>
            <w:r w:rsidRPr="00D81D8A">
              <w:rPr>
                <w:color w:val="000000" w:themeColor="text1"/>
                <w:sz w:val="21"/>
                <w:szCs w:val="21"/>
              </w:rPr>
              <w:t>10</w:t>
            </w:r>
            <w:r w:rsidRPr="00D81D8A">
              <w:rPr>
                <w:rFonts w:hint="eastAsia"/>
                <w:color w:val="000000" w:themeColor="text1"/>
                <w:sz w:val="21"/>
                <w:szCs w:val="21"/>
              </w:rPr>
              <w:t>共五个数值中抽取）</w:t>
            </w:r>
          </w:p>
          <w:p w:rsidR="00D81D8A" w:rsidRPr="00D81D8A" w:rsidRDefault="00DA7F3E" w:rsidP="003D2755">
            <w:pPr>
              <w:pStyle w:val="Web"/>
              <w:spacing w:before="0" w:beforeAutospacing="0" w:afterLines="50" w:after="142" w:afterAutospacing="0"/>
              <w:ind w:firstLine="103"/>
              <w:jc w:val="both"/>
              <w:rPr>
                <w:bCs/>
                <w:i/>
                <w:color w:val="000000" w:themeColor="text1"/>
                <w:sz w:val="21"/>
                <w:szCs w:val="21"/>
              </w:rPr>
            </w:pPr>
            <w:r>
              <w:rPr>
                <w:rFonts w:ascii="Times New Roman" w:hAnsi="Times New Roman"/>
                <w:b/>
                <w:color w:val="000000" w:themeColor="text1"/>
                <w:sz w:val="32"/>
              </w:rPr>
              <w:fldChar w:fldCharType="begin"/>
            </w:r>
            <w:r w:rsidR="007B44E4">
              <w:rPr>
                <w:rFonts w:ascii="Times New Roman" w:hAnsi="Times New Roman"/>
                <w:b/>
                <w:color w:val="000000" w:themeColor="text1"/>
                <w:sz w:val="32"/>
              </w:rPr>
              <w:instrText xml:space="preserve"> eq \o\ac(</w:instrText>
            </w:r>
            <w:r w:rsidR="007B44E4">
              <w:rPr>
                <w:rFonts w:ascii="Times New Roman" w:hAnsi="Times New Roman" w:hint="eastAsia"/>
                <w:b/>
                <w:color w:val="000000" w:themeColor="text1"/>
                <w:sz w:val="32"/>
              </w:rPr>
              <w:instrText>□</w:instrText>
            </w:r>
            <w:r w:rsidR="007B44E4">
              <w:rPr>
                <w:rFonts w:ascii="Times New Roman" w:hAnsi="Times New Roman"/>
                <w:b/>
                <w:color w:val="000000" w:themeColor="text1"/>
                <w:sz w:val="32"/>
              </w:rPr>
              <w:instrText>,</w:instrText>
            </w:r>
            <w:r w:rsidR="007B44E4">
              <w:rPr>
                <w:rFonts w:hAnsi="Times New Roman" w:hint="eastAsia"/>
                <w:b/>
                <w:color w:val="000000" w:themeColor="text1"/>
                <w:position w:val="2"/>
                <w:sz w:val="22"/>
              </w:rPr>
              <w:instrText>√</w:instrText>
            </w:r>
            <w:r w:rsidR="007B44E4">
              <w:rPr>
                <w:rFonts w:ascii="Times New Roman" w:hAnsi="Times New Roman"/>
                <w:b/>
                <w:color w:val="000000" w:themeColor="text1"/>
                <w:sz w:val="32"/>
              </w:rPr>
              <w:instrText>)</w:instrText>
            </w:r>
            <w:r>
              <w:rPr>
                <w:rFonts w:ascii="Times New Roman" w:hAnsi="Times New Roman"/>
                <w:b/>
                <w:color w:val="000000" w:themeColor="text1"/>
                <w:sz w:val="32"/>
              </w:rPr>
              <w:fldChar w:fldCharType="end"/>
            </w:r>
            <w:r w:rsidR="00D81D8A" w:rsidRPr="00D81D8A">
              <w:rPr>
                <w:rFonts w:hint="eastAsia"/>
                <w:color w:val="000000" w:themeColor="text1"/>
                <w:sz w:val="21"/>
                <w:szCs w:val="21"/>
              </w:rPr>
              <w:t>本项目预先设置信用应用分值满分为</w:t>
            </w:r>
            <w:r w:rsidR="00D81D8A" w:rsidRPr="00D81D8A">
              <w:rPr>
                <w:color w:val="000000" w:themeColor="text1"/>
                <w:sz w:val="21"/>
                <w:szCs w:val="21"/>
              </w:rPr>
              <w:t xml:space="preserve"> 8 </w:t>
            </w:r>
            <w:r w:rsidR="00D81D8A" w:rsidRPr="00D81D8A">
              <w:rPr>
                <w:rFonts w:hint="eastAsia"/>
                <w:color w:val="000000" w:themeColor="text1"/>
                <w:sz w:val="21"/>
                <w:szCs w:val="21"/>
              </w:rPr>
              <w:t>分。（在</w:t>
            </w:r>
            <w:r w:rsidR="00D81D8A" w:rsidRPr="00D81D8A">
              <w:rPr>
                <w:color w:val="000000" w:themeColor="text1"/>
                <w:sz w:val="21"/>
                <w:szCs w:val="21"/>
              </w:rPr>
              <w:t>8</w:t>
            </w:r>
            <w:r w:rsidR="00D81D8A" w:rsidRPr="00D81D8A">
              <w:rPr>
                <w:rFonts w:hint="eastAsia"/>
                <w:color w:val="000000" w:themeColor="text1"/>
                <w:sz w:val="21"/>
                <w:szCs w:val="21"/>
              </w:rPr>
              <w:t>，</w:t>
            </w:r>
            <w:r w:rsidR="00D81D8A" w:rsidRPr="00D81D8A">
              <w:rPr>
                <w:color w:val="000000" w:themeColor="text1"/>
                <w:sz w:val="21"/>
                <w:szCs w:val="21"/>
              </w:rPr>
              <w:t>8.5</w:t>
            </w:r>
            <w:r w:rsidR="00D81D8A" w:rsidRPr="00D81D8A">
              <w:rPr>
                <w:rFonts w:hint="eastAsia"/>
                <w:color w:val="000000" w:themeColor="text1"/>
                <w:sz w:val="21"/>
                <w:szCs w:val="21"/>
              </w:rPr>
              <w:t>，</w:t>
            </w:r>
            <w:r w:rsidR="00D81D8A" w:rsidRPr="00D81D8A">
              <w:rPr>
                <w:color w:val="000000" w:themeColor="text1"/>
                <w:sz w:val="21"/>
                <w:szCs w:val="21"/>
              </w:rPr>
              <w:t>9</w:t>
            </w:r>
            <w:r w:rsidR="00D81D8A" w:rsidRPr="00D81D8A">
              <w:rPr>
                <w:rFonts w:hint="eastAsia"/>
                <w:color w:val="000000" w:themeColor="text1"/>
                <w:sz w:val="21"/>
                <w:szCs w:val="21"/>
              </w:rPr>
              <w:t>，</w:t>
            </w:r>
            <w:r w:rsidR="00D81D8A" w:rsidRPr="00D81D8A">
              <w:rPr>
                <w:color w:val="000000" w:themeColor="text1"/>
                <w:sz w:val="21"/>
                <w:szCs w:val="21"/>
              </w:rPr>
              <w:t>9.5</w:t>
            </w:r>
            <w:r w:rsidR="00D81D8A" w:rsidRPr="00D81D8A">
              <w:rPr>
                <w:rFonts w:hint="eastAsia"/>
                <w:color w:val="000000" w:themeColor="text1"/>
                <w:sz w:val="21"/>
                <w:szCs w:val="21"/>
              </w:rPr>
              <w:t>，</w:t>
            </w:r>
            <w:r w:rsidR="00D81D8A" w:rsidRPr="00D81D8A">
              <w:rPr>
                <w:color w:val="000000" w:themeColor="text1"/>
                <w:sz w:val="21"/>
                <w:szCs w:val="21"/>
              </w:rPr>
              <w:t>10</w:t>
            </w:r>
            <w:r w:rsidR="00D81D8A" w:rsidRPr="00D81D8A">
              <w:rPr>
                <w:rFonts w:hint="eastAsia"/>
                <w:color w:val="000000" w:themeColor="text1"/>
                <w:sz w:val="21"/>
                <w:szCs w:val="21"/>
              </w:rPr>
              <w:t>共五个数值中选择）。</w:t>
            </w:r>
          </w:p>
          <w:p w:rsidR="00D81D8A" w:rsidRPr="00D81D8A" w:rsidRDefault="00D81D8A" w:rsidP="003D2755">
            <w:pPr>
              <w:pStyle w:val="Web"/>
              <w:spacing w:before="0" w:beforeAutospacing="0" w:afterLines="50" w:after="142" w:afterAutospacing="0"/>
              <w:ind w:firstLine="103"/>
              <w:jc w:val="both"/>
              <w:rPr>
                <w:bCs/>
                <w:i/>
                <w:color w:val="000000" w:themeColor="text1"/>
                <w:sz w:val="21"/>
                <w:szCs w:val="21"/>
              </w:rPr>
            </w:pPr>
            <w:r w:rsidRPr="00D81D8A">
              <w:rPr>
                <w:rFonts w:hint="eastAsia"/>
                <w:color w:val="000000" w:themeColor="text1"/>
                <w:sz w:val="21"/>
                <w:szCs w:val="21"/>
              </w:rPr>
              <w:t>综合得分</w:t>
            </w:r>
            <w:r w:rsidRPr="00D81D8A">
              <w:rPr>
                <w:color w:val="000000" w:themeColor="text1"/>
                <w:sz w:val="21"/>
                <w:szCs w:val="21"/>
              </w:rPr>
              <w:t>=</w:t>
            </w:r>
            <w:r w:rsidRPr="00D81D8A">
              <w:rPr>
                <w:rFonts w:hint="eastAsia"/>
                <w:color w:val="000000" w:themeColor="text1"/>
                <w:sz w:val="21"/>
                <w:szCs w:val="21"/>
              </w:rPr>
              <w:t>商务得分</w:t>
            </w:r>
            <w:r w:rsidRPr="00D81D8A">
              <w:rPr>
                <w:color w:val="000000" w:themeColor="text1"/>
                <w:sz w:val="21"/>
                <w:szCs w:val="21"/>
              </w:rPr>
              <w:t>+</w:t>
            </w:r>
            <w:r w:rsidRPr="00D81D8A">
              <w:rPr>
                <w:rFonts w:hint="eastAsia"/>
                <w:color w:val="000000" w:themeColor="text1"/>
                <w:sz w:val="21"/>
                <w:szCs w:val="21"/>
              </w:rPr>
              <w:t>技术得分</w:t>
            </w:r>
            <w:r w:rsidRPr="00D81D8A">
              <w:rPr>
                <w:color w:val="000000" w:themeColor="text1"/>
                <w:sz w:val="21"/>
                <w:szCs w:val="21"/>
              </w:rPr>
              <w:t>+</w:t>
            </w:r>
            <w:r w:rsidRPr="00D81D8A">
              <w:rPr>
                <w:rFonts w:hint="eastAsia"/>
                <w:color w:val="000000" w:themeColor="text1"/>
                <w:sz w:val="21"/>
                <w:szCs w:val="21"/>
              </w:rPr>
              <w:t>信用得分</w:t>
            </w:r>
            <w:r w:rsidRPr="00D81D8A">
              <w:rPr>
                <w:color w:val="000000" w:themeColor="text1"/>
                <w:sz w:val="21"/>
                <w:szCs w:val="21"/>
              </w:rPr>
              <w:t>+报价部分</w:t>
            </w:r>
            <w:r w:rsidRPr="00D81D8A">
              <w:rPr>
                <w:rFonts w:hint="eastAsia"/>
                <w:color w:val="000000" w:themeColor="text1"/>
                <w:sz w:val="21"/>
                <w:szCs w:val="21"/>
              </w:rPr>
              <w:t>。</w:t>
            </w:r>
          </w:p>
        </w:tc>
      </w:tr>
      <w:tr w:rsidR="00D81D8A">
        <w:trPr>
          <w:trHeight w:val="880"/>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6.3.2</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评标委员会推荐中标候选人的人数</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spacing w:afterLines="50" w:after="142"/>
              <w:rPr>
                <w:rFonts w:ascii="Times New Roman" w:hAnsi="Times New Roman"/>
                <w:color w:val="000000" w:themeColor="text1"/>
              </w:rPr>
            </w:pPr>
            <w:r w:rsidRPr="00D81D8A">
              <w:rPr>
                <w:rFonts w:ascii="Times New Roman" w:hAnsi="Times New Roman" w:hint="eastAsia"/>
                <w:color w:val="000000" w:themeColor="text1"/>
              </w:rPr>
              <w:t>不超过</w:t>
            </w:r>
            <w:r w:rsidRPr="00D81D8A">
              <w:rPr>
                <w:rFonts w:ascii="Times New Roman" w:hAnsi="Times New Roman"/>
                <w:color w:val="000000" w:themeColor="text1"/>
              </w:rPr>
              <w:t>3</w:t>
            </w:r>
            <w:r w:rsidRPr="00D81D8A">
              <w:rPr>
                <w:rFonts w:ascii="Times New Roman" w:hAnsi="Times New Roman" w:hint="eastAsia"/>
                <w:color w:val="000000" w:themeColor="text1"/>
              </w:rPr>
              <w:t>个</w:t>
            </w:r>
          </w:p>
        </w:tc>
      </w:tr>
      <w:tr w:rsidR="00D81D8A">
        <w:trPr>
          <w:trHeight w:val="880"/>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7.1</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00" w:lineRule="exact"/>
              <w:jc w:val="center"/>
              <w:rPr>
                <w:rFonts w:ascii="Times New Roman" w:hAnsi="Times New Roman"/>
                <w:color w:val="000000" w:themeColor="text1"/>
              </w:rPr>
            </w:pPr>
            <w:r w:rsidRPr="00D81D8A">
              <w:rPr>
                <w:rFonts w:ascii="Times New Roman" w:hAnsi="Times New Roman" w:hint="eastAsia"/>
                <w:color w:val="000000" w:themeColor="text1"/>
              </w:rPr>
              <w:t>中标候选人公示媒介及期限</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spacing w:afterLines="50" w:after="142"/>
              <w:rPr>
                <w:rFonts w:ascii="Times New Roman" w:hAnsi="Times New Roman"/>
                <w:color w:val="000000" w:themeColor="text1"/>
              </w:rPr>
            </w:pPr>
            <w:r w:rsidRPr="00D81D8A">
              <w:rPr>
                <w:rFonts w:ascii="Times New Roman" w:hAnsi="Times New Roman" w:hint="eastAsia"/>
                <w:color w:val="000000" w:themeColor="text1"/>
              </w:rPr>
              <w:t>公示媒介：</w:t>
            </w:r>
            <w:proofErr w:type="gramStart"/>
            <w:r w:rsidRPr="00D81D8A">
              <w:rPr>
                <w:rFonts w:ascii="Times New Roman" w:hAnsi="Times New Roman" w:hint="eastAsia"/>
                <w:color w:val="000000" w:themeColor="text1"/>
                <w:u w:val="single"/>
              </w:rPr>
              <w:t>同发布</w:t>
            </w:r>
            <w:proofErr w:type="gramEnd"/>
            <w:r w:rsidRPr="00D81D8A">
              <w:rPr>
                <w:rFonts w:ascii="Times New Roman" w:hAnsi="Times New Roman" w:hint="eastAsia"/>
                <w:color w:val="000000" w:themeColor="text1"/>
                <w:u w:val="single"/>
              </w:rPr>
              <w:t>招标公告媒介</w:t>
            </w:r>
          </w:p>
          <w:p w:rsidR="00D81D8A" w:rsidRPr="00D81D8A" w:rsidRDefault="00D81D8A" w:rsidP="003D2755">
            <w:pPr>
              <w:spacing w:afterLines="50" w:after="142"/>
              <w:rPr>
                <w:rFonts w:ascii="Times New Roman" w:hAnsi="Times New Roman"/>
                <w:bCs/>
                <w:i/>
                <w:color w:val="000000" w:themeColor="text1"/>
                <w:sz w:val="32"/>
              </w:rPr>
            </w:pPr>
            <w:r w:rsidRPr="00D81D8A">
              <w:rPr>
                <w:rFonts w:ascii="Times New Roman" w:hAnsi="Times New Roman" w:hint="eastAsia"/>
                <w:color w:val="000000" w:themeColor="text1"/>
              </w:rPr>
              <w:t>公示期限：</w:t>
            </w:r>
            <w:r w:rsidRPr="00D81D8A">
              <w:rPr>
                <w:rFonts w:ascii="Times New Roman" w:hAnsi="Times New Roman"/>
                <w:color w:val="000000" w:themeColor="text1"/>
                <w:u w:val="single"/>
              </w:rPr>
              <w:t>3</w:t>
            </w:r>
            <w:r w:rsidRPr="00D81D8A">
              <w:rPr>
                <w:rFonts w:ascii="Times New Roman" w:hAnsi="Times New Roman" w:hint="eastAsia"/>
                <w:color w:val="000000" w:themeColor="text1"/>
                <w:u w:val="single"/>
              </w:rPr>
              <w:t>个工作日</w:t>
            </w:r>
          </w:p>
        </w:tc>
      </w:tr>
      <w:tr w:rsidR="00D81D8A">
        <w:trPr>
          <w:trHeight w:val="880"/>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7.4</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是否授权评标委员会确定中标人</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A7F3E" w:rsidP="003D2755">
            <w:pPr>
              <w:spacing w:afterLines="50" w:after="142"/>
              <w:rPr>
                <w:rFonts w:ascii="Times New Roman" w:hAnsi="Times New Roman"/>
                <w:color w:val="000000" w:themeColor="text1"/>
              </w:rPr>
            </w:pPr>
            <w:r w:rsidRPr="00D81D8A">
              <w:rPr>
                <w:rFonts w:ascii="Times New Roman" w:hAnsi="Times New Roman"/>
                <w:b/>
                <w:color w:val="000000" w:themeColor="text1"/>
                <w:sz w:val="32"/>
              </w:rPr>
              <w:fldChar w:fldCharType="begin"/>
            </w:r>
            <w:r w:rsidR="00D81D8A" w:rsidRPr="00D81D8A">
              <w:rPr>
                <w:rFonts w:ascii="Times New Roman" w:hAnsi="Times New Roman"/>
                <w:b/>
                <w:color w:val="000000" w:themeColor="text1"/>
                <w:sz w:val="32"/>
              </w:rPr>
              <w:instrText xml:space="preserve"> eq \o\ac(</w:instrText>
            </w:r>
            <w:r w:rsidR="00D81D8A" w:rsidRPr="00D81D8A">
              <w:rPr>
                <w:rFonts w:ascii="Times New Roman" w:hAnsi="Times New Roman" w:hint="eastAsia"/>
                <w:b/>
                <w:color w:val="000000" w:themeColor="text1"/>
                <w:sz w:val="32"/>
              </w:rPr>
              <w:instrText>□</w:instrText>
            </w:r>
            <w:r w:rsidR="00D81D8A" w:rsidRPr="00D81D8A">
              <w:rPr>
                <w:rFonts w:ascii="Times New Roman" w:hAnsi="Times New Roman"/>
                <w:b/>
                <w:color w:val="000000" w:themeColor="text1"/>
                <w:sz w:val="32"/>
              </w:rPr>
              <w:instrText>,</w:instrText>
            </w:r>
            <w:r w:rsidR="00D81D8A" w:rsidRPr="00D81D8A">
              <w:rPr>
                <w:rFonts w:ascii="宋体" w:hAnsi="Times New Roman" w:hint="eastAsia"/>
                <w:b/>
                <w:color w:val="000000" w:themeColor="text1"/>
                <w:position w:val="2"/>
                <w:sz w:val="22"/>
              </w:rPr>
              <w:instrText>√</w:instrText>
            </w:r>
            <w:r w:rsidR="00D81D8A" w:rsidRPr="00D81D8A">
              <w:rPr>
                <w:rFonts w:ascii="Times New Roman" w:hAnsi="Times New Roman"/>
                <w:b/>
                <w:color w:val="000000" w:themeColor="text1"/>
                <w:sz w:val="32"/>
              </w:rPr>
              <w:instrText>)</w:instrText>
            </w:r>
            <w:r w:rsidRPr="00D81D8A">
              <w:rPr>
                <w:rFonts w:ascii="Times New Roman" w:hAnsi="Times New Roman"/>
                <w:b/>
                <w:color w:val="000000" w:themeColor="text1"/>
                <w:sz w:val="32"/>
              </w:rPr>
              <w:fldChar w:fldCharType="end"/>
            </w:r>
            <w:r w:rsidR="00D81D8A" w:rsidRPr="00D81D8A">
              <w:rPr>
                <w:rFonts w:ascii="Times New Roman" w:hAnsi="Times New Roman" w:hint="eastAsia"/>
                <w:color w:val="000000" w:themeColor="text1"/>
              </w:rPr>
              <w:t>是</w:t>
            </w:r>
          </w:p>
          <w:p w:rsidR="00D81D8A" w:rsidRPr="00D81D8A" w:rsidRDefault="00D81D8A" w:rsidP="003D2755">
            <w:pPr>
              <w:spacing w:afterLines="50" w:after="142"/>
              <w:rPr>
                <w:rFonts w:ascii="Times New Roman" w:hAnsi="Times New Roman"/>
                <w:color w:val="000000" w:themeColor="text1"/>
              </w:rPr>
            </w:pPr>
            <w:r w:rsidRPr="00D81D8A">
              <w:rPr>
                <w:rFonts w:ascii="Times New Roman" w:hAnsi="Times New Roman" w:hint="eastAsia"/>
                <w:color w:val="000000" w:themeColor="text1"/>
                <w:sz w:val="32"/>
              </w:rPr>
              <w:t>□</w:t>
            </w:r>
            <w:r w:rsidRPr="00D81D8A">
              <w:rPr>
                <w:rFonts w:ascii="Times New Roman" w:hAnsi="Times New Roman" w:hint="eastAsia"/>
                <w:color w:val="000000" w:themeColor="text1"/>
              </w:rPr>
              <w:t>否</w:t>
            </w:r>
          </w:p>
        </w:tc>
      </w:tr>
      <w:tr w:rsidR="00D81D8A">
        <w:trPr>
          <w:trHeight w:val="880"/>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7.6.1</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履约保证金</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pStyle w:val="30"/>
              <w:topLinePunct/>
              <w:spacing w:afterLines="50" w:after="142"/>
              <w:rPr>
                <w:rFonts w:ascii="Times New Roman" w:hAnsi="Times New Roman"/>
                <w:color w:val="000000" w:themeColor="text1"/>
                <w:sz w:val="21"/>
                <w:szCs w:val="21"/>
              </w:rPr>
            </w:pPr>
            <w:r w:rsidRPr="00D81D8A">
              <w:rPr>
                <w:rFonts w:ascii="Times New Roman" w:hAnsi="Times New Roman" w:hint="eastAsia"/>
                <w:color w:val="000000" w:themeColor="text1"/>
                <w:sz w:val="21"/>
                <w:szCs w:val="21"/>
              </w:rPr>
              <w:t>是否要求中标人提交履约保证金：</w:t>
            </w:r>
          </w:p>
          <w:p w:rsidR="00D81D8A" w:rsidRPr="00D81D8A" w:rsidRDefault="00D81D8A" w:rsidP="003D2755">
            <w:pPr>
              <w:pStyle w:val="30"/>
              <w:topLinePunct/>
              <w:spacing w:afterLines="50" w:after="142"/>
              <w:ind w:firstLine="157"/>
              <w:rPr>
                <w:rFonts w:ascii="Times New Roman" w:hAnsi="Times New Roman"/>
                <w:bCs/>
                <w:i/>
                <w:color w:val="000000" w:themeColor="text1"/>
                <w:sz w:val="21"/>
                <w:szCs w:val="21"/>
              </w:rPr>
            </w:pPr>
            <w:r w:rsidRPr="00D81D8A">
              <w:rPr>
                <w:rFonts w:ascii="Times New Roman" w:hAnsi="Times New Roman" w:hint="eastAsia"/>
                <w:color w:val="000000" w:themeColor="text1"/>
                <w:sz w:val="32"/>
              </w:rPr>
              <w:t>□</w:t>
            </w:r>
            <w:r w:rsidRPr="00D81D8A">
              <w:rPr>
                <w:rFonts w:ascii="Times New Roman" w:hAnsi="Times New Roman" w:hint="eastAsia"/>
                <w:color w:val="000000" w:themeColor="text1"/>
                <w:sz w:val="21"/>
                <w:szCs w:val="22"/>
              </w:rPr>
              <w:t>不要求</w:t>
            </w:r>
          </w:p>
          <w:p w:rsidR="00D81D8A" w:rsidRPr="00D81D8A" w:rsidRDefault="00DA7F3E" w:rsidP="003D2755">
            <w:pPr>
              <w:pStyle w:val="30"/>
              <w:topLinePunct/>
              <w:spacing w:afterLines="50" w:after="142"/>
              <w:ind w:firstLine="157"/>
              <w:rPr>
                <w:rFonts w:ascii="Times New Roman" w:hAnsi="Times New Roman"/>
                <w:bCs/>
                <w:i/>
                <w:color w:val="000000" w:themeColor="text1"/>
                <w:sz w:val="21"/>
                <w:szCs w:val="21"/>
              </w:rPr>
            </w:pPr>
            <w:r w:rsidRPr="00D81D8A">
              <w:rPr>
                <w:rFonts w:ascii="Times New Roman" w:hAnsi="Times New Roman"/>
                <w:b/>
                <w:color w:val="000000" w:themeColor="text1"/>
                <w:sz w:val="32"/>
              </w:rPr>
              <w:lastRenderedPageBreak/>
              <w:fldChar w:fldCharType="begin"/>
            </w:r>
            <w:r w:rsidR="00D81D8A" w:rsidRPr="00D81D8A">
              <w:rPr>
                <w:rFonts w:ascii="Times New Roman" w:hAnsi="Times New Roman"/>
                <w:b/>
                <w:color w:val="000000" w:themeColor="text1"/>
                <w:sz w:val="32"/>
              </w:rPr>
              <w:instrText xml:space="preserve"> eq \o\ac(</w:instrText>
            </w:r>
            <w:r w:rsidR="00D81D8A" w:rsidRPr="00D81D8A">
              <w:rPr>
                <w:rFonts w:ascii="Times New Roman" w:hAnsi="Times New Roman" w:hint="eastAsia"/>
                <w:b/>
                <w:color w:val="000000" w:themeColor="text1"/>
                <w:sz w:val="32"/>
              </w:rPr>
              <w:instrText>□</w:instrText>
            </w:r>
            <w:r w:rsidR="00D81D8A" w:rsidRPr="00D81D8A">
              <w:rPr>
                <w:rFonts w:ascii="Times New Roman" w:hAnsi="Times New Roman"/>
                <w:b/>
                <w:color w:val="000000" w:themeColor="text1"/>
                <w:sz w:val="32"/>
              </w:rPr>
              <w:instrText>,</w:instrText>
            </w:r>
            <w:r w:rsidR="00D81D8A" w:rsidRPr="00D81D8A">
              <w:rPr>
                <w:rFonts w:hAnsi="Times New Roman" w:hint="eastAsia"/>
                <w:b/>
                <w:color w:val="000000" w:themeColor="text1"/>
                <w:position w:val="2"/>
                <w:sz w:val="22"/>
              </w:rPr>
              <w:instrText>√</w:instrText>
            </w:r>
            <w:r w:rsidR="00D81D8A" w:rsidRPr="00D81D8A">
              <w:rPr>
                <w:rFonts w:ascii="Times New Roman" w:hAnsi="Times New Roman"/>
                <w:b/>
                <w:color w:val="000000" w:themeColor="text1"/>
                <w:sz w:val="32"/>
              </w:rPr>
              <w:instrText>)</w:instrText>
            </w:r>
            <w:r w:rsidRPr="00D81D8A">
              <w:rPr>
                <w:rFonts w:ascii="Times New Roman" w:hAnsi="Times New Roman"/>
                <w:b/>
                <w:color w:val="000000" w:themeColor="text1"/>
                <w:sz w:val="32"/>
              </w:rPr>
              <w:fldChar w:fldCharType="end"/>
            </w:r>
            <w:r w:rsidR="00D81D8A" w:rsidRPr="00D81D8A">
              <w:rPr>
                <w:rFonts w:ascii="Times New Roman" w:hAnsi="Times New Roman" w:hint="eastAsia"/>
                <w:color w:val="000000" w:themeColor="text1"/>
                <w:sz w:val="21"/>
                <w:szCs w:val="21"/>
              </w:rPr>
              <w:t>要求，</w:t>
            </w:r>
          </w:p>
          <w:p w:rsidR="00D81D8A" w:rsidRPr="00D81D8A" w:rsidRDefault="00D81D8A" w:rsidP="003D2755">
            <w:pPr>
              <w:pStyle w:val="Web"/>
              <w:spacing w:before="0" w:beforeAutospacing="0" w:afterLines="50" w:after="142" w:afterAutospacing="0"/>
              <w:jc w:val="both"/>
              <w:rPr>
                <w:color w:val="000000" w:themeColor="text1"/>
                <w:sz w:val="21"/>
                <w:szCs w:val="21"/>
              </w:rPr>
            </w:pPr>
            <w:r w:rsidRPr="00D81D8A">
              <w:rPr>
                <w:color w:val="000000" w:themeColor="text1"/>
                <w:sz w:val="21"/>
                <w:szCs w:val="21"/>
              </w:rPr>
              <w:t>履约保证金的金额：</w:t>
            </w:r>
            <w:r w:rsidRPr="00D81D8A">
              <w:rPr>
                <w:rFonts w:hint="eastAsia"/>
                <w:color w:val="000000" w:themeColor="text1"/>
                <w:sz w:val="21"/>
                <w:szCs w:val="21"/>
              </w:rPr>
              <w:t>金额为合同总价的</w:t>
            </w:r>
            <w:r w:rsidRPr="00D81D8A">
              <w:rPr>
                <w:color w:val="000000" w:themeColor="text1"/>
                <w:sz w:val="21"/>
                <w:szCs w:val="21"/>
              </w:rPr>
              <w:t>5%；</w:t>
            </w:r>
          </w:p>
          <w:p w:rsidR="00D81D8A" w:rsidRPr="00D81D8A" w:rsidRDefault="00D81D8A" w:rsidP="003D2755">
            <w:pPr>
              <w:pStyle w:val="30"/>
              <w:topLinePunct/>
              <w:spacing w:afterLines="50" w:after="142"/>
              <w:rPr>
                <w:rFonts w:ascii="Times New Roman" w:hAnsi="Times New Roman"/>
                <w:color w:val="000000" w:themeColor="text1"/>
                <w:sz w:val="21"/>
                <w:szCs w:val="21"/>
              </w:rPr>
            </w:pPr>
            <w:r w:rsidRPr="00D81D8A">
              <w:rPr>
                <w:rFonts w:ascii="Times New Roman" w:hAnsi="Times New Roman" w:hint="eastAsia"/>
                <w:color w:val="000000" w:themeColor="text1"/>
                <w:sz w:val="21"/>
                <w:szCs w:val="21"/>
              </w:rPr>
              <w:t>履约保证金的形式：</w:t>
            </w:r>
            <w:r w:rsidRPr="00D81D8A">
              <w:rPr>
                <w:rFonts w:hint="eastAsia"/>
                <w:color w:val="000000" w:themeColor="text1"/>
                <w:sz w:val="21"/>
                <w:szCs w:val="21"/>
              </w:rPr>
              <w:t>银行转账或银行保函或建设工程保证保险</w:t>
            </w:r>
          </w:p>
          <w:p w:rsidR="00D81D8A" w:rsidRPr="00D81D8A" w:rsidRDefault="00D81D8A" w:rsidP="003D2755">
            <w:pPr>
              <w:pStyle w:val="Web"/>
              <w:spacing w:before="0" w:beforeAutospacing="0" w:afterLines="50" w:after="142" w:afterAutospacing="0"/>
              <w:jc w:val="both"/>
              <w:rPr>
                <w:color w:val="000000" w:themeColor="text1"/>
                <w:sz w:val="21"/>
                <w:szCs w:val="21"/>
              </w:rPr>
            </w:pPr>
            <w:r w:rsidRPr="00D81D8A">
              <w:rPr>
                <w:rFonts w:hint="eastAsia"/>
                <w:color w:val="000000" w:themeColor="text1"/>
                <w:sz w:val="21"/>
                <w:szCs w:val="21"/>
              </w:rPr>
              <w:t>（</w:t>
            </w:r>
            <w:r w:rsidRPr="00D81D8A">
              <w:rPr>
                <w:color w:val="000000" w:themeColor="text1"/>
                <w:sz w:val="21"/>
                <w:szCs w:val="21"/>
              </w:rPr>
              <w:t>1）采用银行转账的，账号信息如下：</w:t>
            </w:r>
          </w:p>
          <w:p w:rsidR="00D81D8A" w:rsidRPr="00D81D8A" w:rsidRDefault="00D81D8A" w:rsidP="003D2755">
            <w:pPr>
              <w:pStyle w:val="Web"/>
              <w:spacing w:before="0" w:beforeAutospacing="0" w:afterLines="50" w:after="142" w:afterAutospacing="0"/>
              <w:jc w:val="both"/>
              <w:rPr>
                <w:color w:val="000000" w:themeColor="text1"/>
                <w:sz w:val="21"/>
                <w:szCs w:val="21"/>
              </w:rPr>
            </w:pPr>
            <w:r w:rsidRPr="00D81D8A">
              <w:rPr>
                <w:rFonts w:hint="eastAsia"/>
                <w:color w:val="000000" w:themeColor="text1"/>
                <w:sz w:val="21"/>
                <w:szCs w:val="21"/>
              </w:rPr>
              <w:t>开户银行：建行江门分行营业部</w:t>
            </w:r>
          </w:p>
          <w:p w:rsidR="00D81D8A" w:rsidRPr="00D81D8A" w:rsidRDefault="00D81D8A" w:rsidP="003D2755">
            <w:pPr>
              <w:pStyle w:val="Web"/>
              <w:spacing w:before="0" w:beforeAutospacing="0" w:afterLines="50" w:after="142" w:afterAutospacing="0"/>
              <w:jc w:val="both"/>
              <w:rPr>
                <w:color w:val="000000" w:themeColor="text1"/>
                <w:sz w:val="21"/>
                <w:szCs w:val="21"/>
              </w:rPr>
            </w:pPr>
            <w:r w:rsidRPr="00D81D8A">
              <w:rPr>
                <w:rFonts w:hint="eastAsia"/>
                <w:color w:val="000000" w:themeColor="text1"/>
                <w:sz w:val="21"/>
                <w:szCs w:val="21"/>
              </w:rPr>
              <w:t>账户：江门市滨江建设投资管理有限公司</w:t>
            </w:r>
          </w:p>
          <w:p w:rsidR="00D81D8A" w:rsidRPr="00D81D8A" w:rsidRDefault="00D81D8A" w:rsidP="003D2755">
            <w:pPr>
              <w:pStyle w:val="Web"/>
              <w:spacing w:before="0" w:beforeAutospacing="0" w:afterLines="50" w:after="142" w:afterAutospacing="0"/>
              <w:jc w:val="both"/>
              <w:rPr>
                <w:color w:val="000000" w:themeColor="text1"/>
                <w:sz w:val="21"/>
                <w:szCs w:val="21"/>
              </w:rPr>
            </w:pPr>
            <w:r w:rsidRPr="00D81D8A">
              <w:rPr>
                <w:rFonts w:hint="eastAsia"/>
                <w:color w:val="000000" w:themeColor="text1"/>
                <w:sz w:val="21"/>
                <w:szCs w:val="21"/>
              </w:rPr>
              <w:t>账号：</w:t>
            </w:r>
            <w:r w:rsidRPr="00D81D8A">
              <w:rPr>
                <w:color w:val="000000" w:themeColor="text1"/>
                <w:sz w:val="21"/>
                <w:szCs w:val="21"/>
              </w:rPr>
              <w:t>44001670101053006202-0001</w:t>
            </w:r>
          </w:p>
          <w:p w:rsidR="00D81D8A" w:rsidRPr="00D81D8A" w:rsidRDefault="00D81D8A" w:rsidP="003D2755">
            <w:pPr>
              <w:pStyle w:val="Web"/>
              <w:spacing w:before="0" w:beforeAutospacing="0" w:afterLines="50" w:after="142" w:afterAutospacing="0"/>
              <w:jc w:val="both"/>
              <w:rPr>
                <w:color w:val="000000" w:themeColor="text1"/>
                <w:sz w:val="21"/>
                <w:szCs w:val="21"/>
              </w:rPr>
            </w:pPr>
            <w:r w:rsidRPr="00D81D8A">
              <w:rPr>
                <w:rFonts w:hint="eastAsia"/>
                <w:color w:val="000000" w:themeColor="text1"/>
                <w:sz w:val="21"/>
                <w:szCs w:val="21"/>
              </w:rPr>
              <w:t>（</w:t>
            </w:r>
            <w:r w:rsidRPr="00D81D8A">
              <w:rPr>
                <w:color w:val="000000" w:themeColor="text1"/>
                <w:sz w:val="21"/>
                <w:szCs w:val="21"/>
              </w:rPr>
              <w:t>2）采用银行保函的，银行保函必须为中国境内的中国银行、建设银行、工商银行、农业银行或江门市行政区域内具有办理保函业务资格的其他商业银行提供。</w:t>
            </w:r>
          </w:p>
          <w:p w:rsidR="00D81D8A" w:rsidRPr="00D81D8A" w:rsidRDefault="00D81D8A" w:rsidP="003D2755">
            <w:pPr>
              <w:spacing w:afterLines="50" w:after="142"/>
              <w:rPr>
                <w:rFonts w:ascii="Times New Roman" w:hAnsi="Times New Roman"/>
                <w:color w:val="000000" w:themeColor="text1"/>
                <w:szCs w:val="21"/>
              </w:rPr>
            </w:pPr>
            <w:r w:rsidRPr="00D81D8A">
              <w:rPr>
                <w:rFonts w:hint="eastAsia"/>
                <w:color w:val="000000" w:themeColor="text1"/>
                <w:szCs w:val="21"/>
              </w:rPr>
              <w:t>（</w:t>
            </w:r>
            <w:r w:rsidRPr="00D81D8A">
              <w:rPr>
                <w:color w:val="000000" w:themeColor="text1"/>
                <w:szCs w:val="21"/>
              </w:rPr>
              <w:t>3</w:t>
            </w:r>
            <w:r w:rsidRPr="00D81D8A">
              <w:rPr>
                <w:rFonts w:hint="eastAsia"/>
                <w:color w:val="000000" w:themeColor="text1"/>
                <w:szCs w:val="21"/>
              </w:rPr>
              <w:t>）采用建设工程保证保险的，按《关于在全市房屋建筑和市政基础设施工程开展建设工程保证保险有关工作的通知（联合发文）》（</w:t>
            </w:r>
            <w:proofErr w:type="gramStart"/>
            <w:r w:rsidRPr="00D81D8A">
              <w:rPr>
                <w:rFonts w:hint="eastAsia"/>
                <w:color w:val="000000" w:themeColor="text1"/>
                <w:szCs w:val="21"/>
              </w:rPr>
              <w:t>江建函</w:t>
            </w:r>
            <w:proofErr w:type="gramEnd"/>
            <w:r w:rsidRPr="00D81D8A">
              <w:rPr>
                <w:rFonts w:hint="eastAsia"/>
                <w:color w:val="000000" w:themeColor="text1"/>
                <w:szCs w:val="21"/>
              </w:rPr>
              <w:t>〔</w:t>
            </w:r>
            <w:r w:rsidRPr="00D81D8A">
              <w:rPr>
                <w:color w:val="000000" w:themeColor="text1"/>
                <w:szCs w:val="21"/>
              </w:rPr>
              <w:t>2018</w:t>
            </w:r>
            <w:r w:rsidRPr="00D81D8A">
              <w:rPr>
                <w:rFonts w:hint="eastAsia"/>
                <w:color w:val="000000" w:themeColor="text1"/>
                <w:szCs w:val="21"/>
              </w:rPr>
              <w:t>〕</w:t>
            </w:r>
            <w:r w:rsidRPr="00D81D8A">
              <w:rPr>
                <w:color w:val="000000" w:themeColor="text1"/>
                <w:szCs w:val="21"/>
              </w:rPr>
              <w:t>1343</w:t>
            </w:r>
            <w:r w:rsidRPr="00D81D8A">
              <w:rPr>
                <w:rFonts w:hint="eastAsia"/>
                <w:color w:val="000000" w:themeColor="text1"/>
                <w:szCs w:val="21"/>
              </w:rPr>
              <w:t>）执行。</w:t>
            </w:r>
          </w:p>
        </w:tc>
      </w:tr>
      <w:tr w:rsidR="00D81D8A">
        <w:trPr>
          <w:trHeight w:val="880"/>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lastRenderedPageBreak/>
              <w:t>9</w:t>
            </w:r>
          </w:p>
        </w:tc>
        <w:tc>
          <w:tcPr>
            <w:tcW w:w="206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eastAsiaTheme="minorEastAsia" w:hAnsi="Times New Roman" w:hint="eastAsia"/>
                <w:color w:val="000000" w:themeColor="text1"/>
              </w:rPr>
              <w:t>是否采用电子招标投标</w:t>
            </w:r>
          </w:p>
        </w:tc>
        <w:tc>
          <w:tcPr>
            <w:tcW w:w="6095" w:type="dxa"/>
            <w:tcBorders>
              <w:top w:val="single" w:sz="4" w:space="0" w:color="auto"/>
              <w:left w:val="single" w:sz="4" w:space="0" w:color="auto"/>
              <w:bottom w:val="single" w:sz="4" w:space="0" w:color="auto"/>
              <w:right w:val="single" w:sz="4" w:space="0" w:color="auto"/>
            </w:tcBorders>
            <w:vAlign w:val="center"/>
          </w:tcPr>
          <w:p w:rsidR="00D81D8A" w:rsidRPr="00D81D8A" w:rsidRDefault="00DA7F3E" w:rsidP="003D2755">
            <w:pPr>
              <w:spacing w:afterLines="50" w:after="142"/>
              <w:rPr>
                <w:rFonts w:ascii="Times New Roman" w:eastAsiaTheme="minorEastAsia" w:hAnsi="Times New Roman"/>
                <w:color w:val="000000" w:themeColor="text1"/>
              </w:rPr>
            </w:pPr>
            <w:r w:rsidRPr="00D81D8A">
              <w:rPr>
                <w:rFonts w:ascii="Times New Roman" w:hAnsi="Times New Roman"/>
                <w:b/>
                <w:color w:val="000000" w:themeColor="text1"/>
                <w:sz w:val="32"/>
              </w:rPr>
              <w:fldChar w:fldCharType="begin"/>
            </w:r>
            <w:r w:rsidR="00D81D8A" w:rsidRPr="00D81D8A">
              <w:rPr>
                <w:rFonts w:ascii="Times New Roman" w:hAnsi="Times New Roman"/>
                <w:b/>
                <w:color w:val="000000" w:themeColor="text1"/>
                <w:sz w:val="32"/>
              </w:rPr>
              <w:instrText xml:space="preserve"> eq \o\ac(</w:instrText>
            </w:r>
            <w:r w:rsidR="00D81D8A" w:rsidRPr="00D81D8A">
              <w:rPr>
                <w:rFonts w:ascii="Times New Roman" w:hAnsi="Times New Roman" w:hint="eastAsia"/>
                <w:b/>
                <w:color w:val="000000" w:themeColor="text1"/>
                <w:sz w:val="32"/>
              </w:rPr>
              <w:instrText>□</w:instrText>
            </w:r>
            <w:r w:rsidR="00D81D8A" w:rsidRPr="00D81D8A">
              <w:rPr>
                <w:rFonts w:ascii="Times New Roman" w:hAnsi="Times New Roman"/>
                <w:b/>
                <w:color w:val="000000" w:themeColor="text1"/>
                <w:sz w:val="32"/>
              </w:rPr>
              <w:instrText>,</w:instrText>
            </w:r>
            <w:r w:rsidR="00D81D8A" w:rsidRPr="00D81D8A">
              <w:rPr>
                <w:rFonts w:ascii="宋体" w:hAnsi="Times New Roman" w:hint="eastAsia"/>
                <w:b/>
                <w:color w:val="000000" w:themeColor="text1"/>
                <w:position w:val="2"/>
                <w:sz w:val="22"/>
              </w:rPr>
              <w:instrText>√</w:instrText>
            </w:r>
            <w:r w:rsidR="00D81D8A" w:rsidRPr="00D81D8A">
              <w:rPr>
                <w:rFonts w:ascii="Times New Roman" w:hAnsi="Times New Roman"/>
                <w:b/>
                <w:color w:val="000000" w:themeColor="text1"/>
                <w:sz w:val="32"/>
              </w:rPr>
              <w:instrText>)</w:instrText>
            </w:r>
            <w:r w:rsidRPr="00D81D8A">
              <w:rPr>
                <w:rFonts w:ascii="Times New Roman" w:hAnsi="Times New Roman"/>
                <w:b/>
                <w:color w:val="000000" w:themeColor="text1"/>
                <w:sz w:val="32"/>
              </w:rPr>
              <w:fldChar w:fldCharType="end"/>
            </w:r>
            <w:proofErr w:type="gramStart"/>
            <w:r w:rsidR="00D81D8A" w:rsidRPr="00D81D8A">
              <w:rPr>
                <w:rFonts w:ascii="Times New Roman" w:eastAsiaTheme="minorEastAsia" w:hAnsi="Times New Roman" w:hint="eastAsia"/>
                <w:color w:val="000000" w:themeColor="text1"/>
              </w:rPr>
              <w:t>否</w:t>
            </w:r>
            <w:proofErr w:type="gramEnd"/>
          </w:p>
          <w:p w:rsidR="00D81D8A" w:rsidRPr="00D81D8A" w:rsidRDefault="00D81D8A" w:rsidP="003D2755">
            <w:pPr>
              <w:spacing w:afterLines="50" w:after="142"/>
              <w:rPr>
                <w:rFonts w:ascii="Times New Roman" w:hAnsi="Times New Roman"/>
                <w:color w:val="000000" w:themeColor="text1"/>
                <w:sz w:val="32"/>
              </w:rPr>
            </w:pPr>
            <w:r w:rsidRPr="00D81D8A">
              <w:rPr>
                <w:rFonts w:ascii="Times New Roman" w:hAnsi="Times New Roman" w:hint="eastAsia"/>
                <w:color w:val="000000" w:themeColor="text1"/>
                <w:sz w:val="32"/>
              </w:rPr>
              <w:t>□</w:t>
            </w:r>
            <w:r w:rsidRPr="00D81D8A">
              <w:rPr>
                <w:rFonts w:ascii="Times New Roman" w:eastAsiaTheme="minorEastAsia" w:hAnsi="Times New Roman" w:hint="eastAsia"/>
                <w:color w:val="000000" w:themeColor="text1"/>
              </w:rPr>
              <w:t>是，具体要求：</w:t>
            </w:r>
          </w:p>
        </w:tc>
      </w:tr>
      <w:tr w:rsidR="00D81D8A">
        <w:trPr>
          <w:trHeight w:val="880"/>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10</w:t>
            </w:r>
          </w:p>
        </w:tc>
        <w:tc>
          <w:tcPr>
            <w:tcW w:w="8157"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rPr>
                <w:rFonts w:ascii="Times New Roman" w:hAnsi="Times New Roman"/>
                <w:color w:val="000000" w:themeColor="text1"/>
                <w:sz w:val="32"/>
              </w:rPr>
            </w:pPr>
            <w:r w:rsidRPr="00D81D8A">
              <w:rPr>
                <w:rFonts w:ascii="Times New Roman" w:hAnsi="Times New Roman" w:hint="eastAsia"/>
                <w:color w:val="000000" w:themeColor="text1"/>
              </w:rPr>
              <w:t>需要补充的其他内容</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10.1</w:t>
            </w:r>
          </w:p>
        </w:tc>
        <w:tc>
          <w:tcPr>
            <w:tcW w:w="8157"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left"/>
              <w:rPr>
                <w:rFonts w:ascii="Times New Roman" w:hAnsi="Times New Roman"/>
                <w:b/>
                <w:color w:val="000000" w:themeColor="text1"/>
              </w:rPr>
            </w:pPr>
            <w:r w:rsidRPr="00D81D8A">
              <w:rPr>
                <w:rFonts w:hint="eastAsia"/>
                <w:b/>
                <w:color w:val="000000" w:themeColor="text1"/>
                <w:szCs w:val="21"/>
              </w:rPr>
              <w:t>招标文件的选用项中，在条款前的“□”有“√”的为本项目选用条款，没有“√”的为本项目不选用条款。</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10.2</w:t>
            </w:r>
          </w:p>
        </w:tc>
        <w:tc>
          <w:tcPr>
            <w:tcW w:w="8157"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left"/>
              <w:rPr>
                <w:b/>
                <w:color w:val="000000" w:themeColor="text1"/>
                <w:szCs w:val="21"/>
              </w:rPr>
            </w:pPr>
            <w:r w:rsidRPr="00D81D8A">
              <w:rPr>
                <w:rFonts w:hint="eastAsia"/>
                <w:b/>
                <w:color w:val="000000" w:themeColor="text1"/>
                <w:szCs w:val="21"/>
              </w:rPr>
              <w:t>如“投标人须知前附表”和“投标人须知正文”要求不一致的，以“投标人须知前附表”要求为准。</w:t>
            </w:r>
          </w:p>
        </w:tc>
      </w:tr>
      <w:tr w:rsidR="00D81D8A">
        <w:trPr>
          <w:trHeight w:val="832"/>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10.3</w:t>
            </w:r>
          </w:p>
        </w:tc>
        <w:tc>
          <w:tcPr>
            <w:tcW w:w="8157"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left"/>
              <w:rPr>
                <w:color w:val="000000" w:themeColor="text1"/>
                <w:szCs w:val="21"/>
              </w:rPr>
            </w:pPr>
            <w:r w:rsidRPr="00D81D8A">
              <w:rPr>
                <w:rFonts w:hint="eastAsia"/>
                <w:color w:val="000000" w:themeColor="text1"/>
                <w:szCs w:val="21"/>
              </w:rPr>
              <w:t>投标文件否决性条款摘要</w:t>
            </w:r>
            <w:r w:rsidRPr="00D81D8A">
              <w:rPr>
                <w:color w:val="000000" w:themeColor="text1"/>
                <w:szCs w:val="21"/>
              </w:rPr>
              <w:t xml:space="preserve"> </w:t>
            </w:r>
            <w:r w:rsidRPr="00D81D8A">
              <w:rPr>
                <w:rFonts w:hint="eastAsia"/>
                <w:color w:val="000000" w:themeColor="text1"/>
                <w:szCs w:val="21"/>
              </w:rPr>
              <w:t>见第二章投标人须知附件八。</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10.4</w:t>
            </w:r>
          </w:p>
        </w:tc>
        <w:tc>
          <w:tcPr>
            <w:tcW w:w="8157"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left"/>
              <w:rPr>
                <w:color w:val="000000" w:themeColor="text1"/>
                <w:szCs w:val="21"/>
              </w:rPr>
            </w:pPr>
            <w:r w:rsidRPr="00D81D8A">
              <w:rPr>
                <w:rFonts w:hint="eastAsia"/>
                <w:color w:val="000000" w:themeColor="text1"/>
                <w:szCs w:val="21"/>
              </w:rPr>
              <w:t>有下列情形之一的，招标人将重新招标：</w:t>
            </w:r>
          </w:p>
          <w:p w:rsidR="00D81D8A" w:rsidRPr="00D81D8A" w:rsidRDefault="00D81D8A">
            <w:pPr>
              <w:spacing w:line="440" w:lineRule="exact"/>
              <w:jc w:val="left"/>
              <w:rPr>
                <w:color w:val="000000" w:themeColor="text1"/>
                <w:szCs w:val="21"/>
              </w:rPr>
            </w:pPr>
            <w:r w:rsidRPr="00D81D8A">
              <w:rPr>
                <w:rFonts w:hint="eastAsia"/>
                <w:color w:val="000000" w:themeColor="text1"/>
                <w:szCs w:val="21"/>
              </w:rPr>
              <w:t>（</w:t>
            </w:r>
            <w:r w:rsidRPr="00D81D8A">
              <w:rPr>
                <w:color w:val="000000" w:themeColor="text1"/>
                <w:szCs w:val="21"/>
              </w:rPr>
              <w:t>1</w:t>
            </w:r>
            <w:r w:rsidRPr="00D81D8A">
              <w:rPr>
                <w:rFonts w:hint="eastAsia"/>
                <w:color w:val="000000" w:themeColor="text1"/>
                <w:szCs w:val="21"/>
              </w:rPr>
              <w:t>）投标截止时间止，投标人少于</w:t>
            </w:r>
            <w:r w:rsidRPr="00D81D8A">
              <w:rPr>
                <w:color w:val="000000" w:themeColor="text1"/>
                <w:szCs w:val="21"/>
              </w:rPr>
              <w:t>3</w:t>
            </w:r>
            <w:r w:rsidRPr="00D81D8A">
              <w:rPr>
                <w:rFonts w:hint="eastAsia"/>
                <w:color w:val="000000" w:themeColor="text1"/>
                <w:szCs w:val="21"/>
              </w:rPr>
              <w:t>个的；</w:t>
            </w:r>
          </w:p>
          <w:p w:rsidR="00D81D8A" w:rsidRPr="00D81D8A" w:rsidRDefault="00D81D8A">
            <w:pPr>
              <w:spacing w:line="440" w:lineRule="exact"/>
              <w:jc w:val="left"/>
              <w:rPr>
                <w:color w:val="000000" w:themeColor="text1"/>
                <w:szCs w:val="21"/>
              </w:rPr>
            </w:pPr>
            <w:r w:rsidRPr="00D81D8A">
              <w:rPr>
                <w:rFonts w:hint="eastAsia"/>
                <w:color w:val="000000" w:themeColor="text1"/>
                <w:szCs w:val="21"/>
              </w:rPr>
              <w:t>（</w:t>
            </w:r>
            <w:r w:rsidRPr="00D81D8A">
              <w:rPr>
                <w:color w:val="000000" w:themeColor="text1"/>
                <w:szCs w:val="21"/>
              </w:rPr>
              <w:t>2</w:t>
            </w:r>
            <w:r w:rsidRPr="00D81D8A">
              <w:rPr>
                <w:rFonts w:hint="eastAsia"/>
                <w:color w:val="000000" w:themeColor="text1"/>
                <w:szCs w:val="21"/>
              </w:rPr>
              <w:t>）经评标委员会评审后否决所有投标的。</w:t>
            </w:r>
          </w:p>
        </w:tc>
      </w:tr>
      <w:tr w:rsidR="00D81D8A">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10.5</w:t>
            </w:r>
          </w:p>
        </w:tc>
        <w:tc>
          <w:tcPr>
            <w:tcW w:w="8157"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left"/>
              <w:rPr>
                <w:color w:val="000000" w:themeColor="text1"/>
                <w:szCs w:val="21"/>
              </w:rPr>
            </w:pPr>
            <w:r w:rsidRPr="00D81D8A">
              <w:rPr>
                <w:rFonts w:hint="eastAsia"/>
                <w:color w:val="000000" w:themeColor="text1"/>
                <w:szCs w:val="21"/>
              </w:rPr>
              <w:t>本项目中标后，中标单位将与招标人、支付方签订合同，支付方为项目公司（中铁建</w:t>
            </w:r>
            <w:proofErr w:type="gramStart"/>
            <w:r w:rsidRPr="00D81D8A">
              <w:rPr>
                <w:rFonts w:hint="eastAsia"/>
                <w:color w:val="000000" w:themeColor="text1"/>
                <w:szCs w:val="21"/>
              </w:rPr>
              <w:t>科江门人才岛</w:t>
            </w:r>
            <w:proofErr w:type="gramEnd"/>
            <w:r w:rsidRPr="00D81D8A">
              <w:rPr>
                <w:rFonts w:hint="eastAsia"/>
                <w:color w:val="000000" w:themeColor="text1"/>
                <w:szCs w:val="21"/>
              </w:rPr>
              <w:t>投资有限公司）。</w:t>
            </w:r>
          </w:p>
        </w:tc>
      </w:tr>
    </w:tbl>
    <w:p w:rsidR="00D81D8A" w:rsidRPr="00D81D8A" w:rsidRDefault="00D81D8A">
      <w:pPr>
        <w:widowControl/>
        <w:jc w:val="left"/>
        <w:rPr>
          <w:rFonts w:ascii="Times New Roman" w:hAnsi="Times New Roman"/>
          <w:b/>
          <w:color w:val="000000" w:themeColor="text1"/>
          <w:kern w:val="44"/>
          <w:sz w:val="24"/>
          <w:szCs w:val="20"/>
        </w:rPr>
      </w:pPr>
    </w:p>
    <w:p w:rsidR="00D81D8A" w:rsidRPr="00D81D8A" w:rsidRDefault="00D81D8A">
      <w:pPr>
        <w:spacing w:line="400" w:lineRule="exact"/>
        <w:rPr>
          <w:rFonts w:ascii="Times New Roman" w:hAnsi="Times New Roman"/>
          <w:color w:val="000000" w:themeColor="text1"/>
        </w:rPr>
      </w:pPr>
      <w:r w:rsidRPr="00D81D8A">
        <w:rPr>
          <w:rFonts w:ascii="Times New Roman" w:hAnsi="Times New Roman"/>
          <w:color w:val="000000" w:themeColor="text1"/>
        </w:rPr>
        <w:br w:type="page"/>
      </w:r>
    </w:p>
    <w:p w:rsidR="00D81D8A" w:rsidRPr="00D81D8A" w:rsidRDefault="00D81D8A">
      <w:pPr>
        <w:pStyle w:val="2"/>
        <w:jc w:val="center"/>
        <w:rPr>
          <w:rFonts w:ascii="Times New Roman" w:hAnsi="Times New Roman"/>
          <w:color w:val="000000" w:themeColor="text1"/>
        </w:rPr>
      </w:pPr>
      <w:bookmarkStart w:id="49" w:name="_Toc24413392"/>
      <w:r w:rsidRPr="00D81D8A">
        <w:rPr>
          <w:rFonts w:ascii="Times New Roman" w:hAnsi="Times New Roman" w:hint="eastAsia"/>
          <w:color w:val="000000" w:themeColor="text1"/>
        </w:rPr>
        <w:lastRenderedPageBreak/>
        <w:t>投标人须知正文</w:t>
      </w:r>
      <w:bookmarkEnd w:id="49"/>
    </w:p>
    <w:p w:rsidR="00D81D8A" w:rsidRPr="00D81D8A" w:rsidRDefault="00D81D8A">
      <w:pPr>
        <w:pStyle w:val="2"/>
        <w:rPr>
          <w:rFonts w:ascii="Times New Roman" w:hAnsi="Times New Roman"/>
          <w:color w:val="000000" w:themeColor="text1"/>
        </w:rPr>
      </w:pPr>
      <w:bookmarkStart w:id="50" w:name="_Toc24413393"/>
      <w:r w:rsidRPr="00D81D8A">
        <w:rPr>
          <w:rFonts w:ascii="Times New Roman" w:hAnsi="Times New Roman"/>
          <w:color w:val="000000" w:themeColor="text1"/>
        </w:rPr>
        <w:t xml:space="preserve">1. </w:t>
      </w:r>
      <w:r w:rsidRPr="00D81D8A">
        <w:rPr>
          <w:rFonts w:ascii="Times New Roman" w:hAnsi="Times New Roman" w:hint="eastAsia"/>
          <w:color w:val="000000" w:themeColor="text1"/>
        </w:rPr>
        <w:t>总则</w:t>
      </w:r>
      <w:bookmarkEnd w:id="50"/>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1.1 </w:t>
      </w:r>
      <w:r w:rsidRPr="00D81D8A">
        <w:rPr>
          <w:rFonts w:ascii="Times New Roman" w:hAnsi="Times New Roman" w:hint="eastAsia"/>
          <w:color w:val="000000" w:themeColor="text1"/>
        </w:rPr>
        <w:t>招标项目概况</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1.1.1</w:t>
      </w:r>
      <w:r w:rsidRPr="00D81D8A">
        <w:rPr>
          <w:rFonts w:ascii="Times New Roman" w:hAnsi="Times New Roman" w:hint="eastAsia"/>
          <w:color w:val="000000" w:themeColor="text1"/>
        </w:rPr>
        <w:t>根据《中华人民共和国招标投标法》、《中华人民共和国招标投标法实施条例》等有关法律、法规和规章的规定，本招标项目已具备招标条件，现就本招标项目进行公开招标。</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1.1.2 </w:t>
      </w:r>
      <w:r w:rsidRPr="00D81D8A">
        <w:rPr>
          <w:rFonts w:ascii="Times New Roman" w:hAnsi="Times New Roman" w:hint="eastAsia"/>
          <w:color w:val="000000" w:themeColor="text1"/>
        </w:rPr>
        <w:t>招标人：见投标人须知前附表。</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1.1.3 </w:t>
      </w:r>
      <w:r w:rsidRPr="00D81D8A">
        <w:rPr>
          <w:rFonts w:ascii="Times New Roman" w:hAnsi="Times New Roman" w:hint="eastAsia"/>
          <w:color w:val="000000" w:themeColor="text1"/>
        </w:rPr>
        <w:t>招标代理机构：见投标人须知前附表。</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1.1.4 </w:t>
      </w:r>
      <w:r w:rsidRPr="00D81D8A">
        <w:rPr>
          <w:rFonts w:ascii="Times New Roman" w:hAnsi="Times New Roman" w:hint="eastAsia"/>
          <w:color w:val="000000" w:themeColor="text1"/>
        </w:rPr>
        <w:t>招标项目名称：见投标人须知前附表。</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1.1.5 </w:t>
      </w:r>
      <w:r w:rsidRPr="00D81D8A">
        <w:rPr>
          <w:rFonts w:ascii="Times New Roman" w:hAnsi="Times New Roman" w:hint="eastAsia"/>
          <w:color w:val="000000" w:themeColor="text1"/>
        </w:rPr>
        <w:t>项目建设地点：见投标人须知前附表。</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1.1.6 </w:t>
      </w:r>
      <w:r w:rsidRPr="00D81D8A">
        <w:rPr>
          <w:rFonts w:ascii="Times New Roman" w:hAnsi="Times New Roman" w:hint="eastAsia"/>
          <w:color w:val="000000" w:themeColor="text1"/>
        </w:rPr>
        <w:t>项目建设规模：见投标人须知前附表。</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1.1.7 </w:t>
      </w:r>
      <w:r w:rsidRPr="00D81D8A">
        <w:rPr>
          <w:rFonts w:ascii="Times New Roman" w:hAnsi="Times New Roman" w:hint="eastAsia"/>
          <w:color w:val="000000" w:themeColor="text1"/>
        </w:rPr>
        <w:t>工程项目施工工期：见投标人须知前附表。</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1.1.8 </w:t>
      </w:r>
      <w:r w:rsidRPr="00D81D8A">
        <w:rPr>
          <w:rFonts w:ascii="Times New Roman" w:hAnsi="Times New Roman" w:hint="eastAsia"/>
          <w:color w:val="000000" w:themeColor="text1"/>
        </w:rPr>
        <w:t>建筑安装工程费</w:t>
      </w:r>
      <w:r w:rsidRPr="00D81D8A">
        <w:rPr>
          <w:rFonts w:ascii="Times New Roman" w:hAnsi="Times New Roman"/>
          <w:color w:val="000000" w:themeColor="text1"/>
        </w:rPr>
        <w:t>/</w:t>
      </w:r>
      <w:r w:rsidRPr="00D81D8A">
        <w:rPr>
          <w:rFonts w:ascii="Times New Roman" w:hAnsi="Times New Roman" w:hint="eastAsia"/>
          <w:color w:val="000000" w:themeColor="text1"/>
        </w:rPr>
        <w:t>工程概算：见投标人须知前附表。</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1.2 </w:t>
      </w:r>
      <w:r w:rsidRPr="00D81D8A">
        <w:rPr>
          <w:rFonts w:ascii="Times New Roman" w:hAnsi="Times New Roman" w:hint="eastAsia"/>
          <w:color w:val="000000" w:themeColor="text1"/>
        </w:rPr>
        <w:t>招标项目的资金来源和落实情况</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1.2.1 </w:t>
      </w:r>
      <w:r w:rsidRPr="00D81D8A">
        <w:rPr>
          <w:rFonts w:ascii="Times New Roman" w:hAnsi="Times New Roman" w:hint="eastAsia"/>
          <w:color w:val="000000" w:themeColor="text1"/>
        </w:rPr>
        <w:t>资金来源及比例：见投标人须知前附表。</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1.2.2 </w:t>
      </w:r>
      <w:r w:rsidRPr="00D81D8A">
        <w:rPr>
          <w:rFonts w:ascii="Times New Roman" w:hAnsi="Times New Roman" w:hint="eastAsia"/>
          <w:color w:val="000000" w:themeColor="text1"/>
        </w:rPr>
        <w:t>资金落实情况：见投标人须知前附表。</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1.3</w:t>
      </w:r>
      <w:r w:rsidRPr="00D81D8A">
        <w:rPr>
          <w:rFonts w:ascii="Times New Roman" w:hAnsi="Times New Roman" w:hint="eastAsia"/>
          <w:color w:val="000000" w:themeColor="text1"/>
        </w:rPr>
        <w:t>招标范围、咨询服务期限和质量要求</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1.3.1 </w:t>
      </w:r>
      <w:r w:rsidRPr="00D81D8A">
        <w:rPr>
          <w:rFonts w:ascii="Times New Roman" w:hAnsi="Times New Roman" w:hint="eastAsia"/>
          <w:color w:val="000000" w:themeColor="text1"/>
        </w:rPr>
        <w:t>招标范围：见投标人须知前附表。</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1.3.2 </w:t>
      </w:r>
      <w:r w:rsidRPr="00D81D8A">
        <w:rPr>
          <w:rFonts w:ascii="Times New Roman" w:hAnsi="Times New Roman" w:hint="eastAsia"/>
          <w:color w:val="000000" w:themeColor="text1"/>
        </w:rPr>
        <w:t>咨询服务期限：见投标人须知前附表。</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1.3.3 </w:t>
      </w:r>
      <w:r w:rsidRPr="00D81D8A">
        <w:rPr>
          <w:rFonts w:ascii="Times New Roman" w:hAnsi="Times New Roman" w:hint="eastAsia"/>
          <w:color w:val="000000" w:themeColor="text1"/>
        </w:rPr>
        <w:t>质量要求：见投标人须知前附表。</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1.4</w:t>
      </w:r>
      <w:r w:rsidRPr="00D81D8A">
        <w:rPr>
          <w:rFonts w:ascii="Times New Roman" w:hAnsi="Times New Roman" w:hint="eastAsia"/>
          <w:color w:val="000000" w:themeColor="text1"/>
        </w:rPr>
        <w:t>投标人资格要求</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1.4.1 </w:t>
      </w:r>
      <w:r w:rsidRPr="00D81D8A">
        <w:rPr>
          <w:rFonts w:ascii="Times New Roman" w:hAnsi="Times New Roman" w:hint="eastAsia"/>
          <w:color w:val="000000" w:themeColor="text1"/>
        </w:rPr>
        <w:t>投标人应具备承担本招标项目资质条件、能力和信誉：见投标人须知前附表；</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1.4.2 </w:t>
      </w:r>
      <w:r w:rsidRPr="00D81D8A">
        <w:rPr>
          <w:rFonts w:ascii="Times New Roman" w:hAnsi="Times New Roman" w:hint="eastAsia"/>
          <w:color w:val="000000" w:themeColor="text1"/>
        </w:rPr>
        <w:t>投标人须知前附表规定接受联合体投标的，联合体除应符合本章第</w:t>
      </w:r>
      <w:r w:rsidRPr="00D81D8A">
        <w:rPr>
          <w:rFonts w:ascii="Times New Roman" w:hAnsi="Times New Roman"/>
          <w:color w:val="000000" w:themeColor="text1"/>
        </w:rPr>
        <w:t>1.4.1</w:t>
      </w:r>
      <w:r w:rsidRPr="00D81D8A">
        <w:rPr>
          <w:rFonts w:ascii="Times New Roman" w:hAnsi="Times New Roman" w:hint="eastAsia"/>
          <w:color w:val="000000" w:themeColor="text1"/>
        </w:rPr>
        <w:t>项和投标人须知前附表的要求外，还应遵守以下规定：</w:t>
      </w:r>
    </w:p>
    <w:p w:rsidR="00D81D8A" w:rsidRPr="00D81D8A" w:rsidRDefault="00D81D8A" w:rsidP="00CD75AC">
      <w:pPr>
        <w:spacing w:line="400" w:lineRule="exact"/>
        <w:ind w:firstLineChars="150" w:firstLine="315"/>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1</w:t>
      </w:r>
      <w:r w:rsidRPr="00D81D8A">
        <w:rPr>
          <w:rFonts w:ascii="Times New Roman" w:hAnsi="Times New Roman" w:hint="eastAsia"/>
          <w:color w:val="000000" w:themeColor="text1"/>
        </w:rPr>
        <w:t>）联合体各方应按招标文件提供的格式签订联合体协议书，明确联合体牵头人和各方权利义务，并承诺就中标项目向招标人承担连带责任；</w:t>
      </w:r>
    </w:p>
    <w:p w:rsidR="00D81D8A" w:rsidRPr="00D81D8A" w:rsidRDefault="00D81D8A" w:rsidP="00CD75AC">
      <w:pPr>
        <w:spacing w:line="400" w:lineRule="exact"/>
        <w:ind w:firstLineChars="150" w:firstLine="315"/>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2</w:t>
      </w:r>
      <w:r w:rsidRPr="00D81D8A">
        <w:rPr>
          <w:rFonts w:ascii="Times New Roman" w:hAnsi="Times New Roman" w:hint="eastAsia"/>
          <w:color w:val="000000" w:themeColor="text1"/>
        </w:rPr>
        <w:t>）由同一专业的单位组成的联合体，按照资质等级较低的单位确定资质等级；</w:t>
      </w:r>
    </w:p>
    <w:p w:rsidR="00D81D8A" w:rsidRPr="00D81D8A" w:rsidRDefault="00D81D8A" w:rsidP="00CD75AC">
      <w:pPr>
        <w:spacing w:line="400" w:lineRule="exact"/>
        <w:ind w:firstLineChars="150" w:firstLine="315"/>
        <w:rPr>
          <w:rFonts w:ascii="Times New Roman" w:hAnsi="Times New Roman"/>
          <w:color w:val="000000" w:themeColor="text1"/>
        </w:rPr>
      </w:pPr>
      <w:r w:rsidRPr="00D81D8A">
        <w:rPr>
          <w:rFonts w:ascii="Times New Roman" w:hAnsi="Times New Roman" w:hint="eastAsia"/>
          <w:color w:val="000000" w:themeColor="text1"/>
        </w:rPr>
        <w:lastRenderedPageBreak/>
        <w:t>（</w:t>
      </w:r>
      <w:r w:rsidRPr="00D81D8A">
        <w:rPr>
          <w:rFonts w:ascii="Times New Roman" w:hAnsi="Times New Roman"/>
          <w:color w:val="000000" w:themeColor="text1"/>
        </w:rPr>
        <w:t>3</w:t>
      </w:r>
      <w:r w:rsidRPr="00D81D8A">
        <w:rPr>
          <w:rFonts w:ascii="Times New Roman" w:hAnsi="Times New Roman" w:hint="eastAsia"/>
          <w:color w:val="000000" w:themeColor="text1"/>
        </w:rPr>
        <w:t>）联合体各方不得再以自己名义单独或参加其他联合体在本招标项目中投标，</w:t>
      </w:r>
      <w:proofErr w:type="gramStart"/>
      <w:r w:rsidRPr="00D81D8A">
        <w:rPr>
          <w:rFonts w:ascii="Times New Roman" w:hAnsi="Times New Roman" w:hint="eastAsia"/>
          <w:color w:val="000000" w:themeColor="text1"/>
        </w:rPr>
        <w:t>否则各</w:t>
      </w:r>
      <w:proofErr w:type="gramEnd"/>
      <w:r w:rsidRPr="00D81D8A">
        <w:rPr>
          <w:rFonts w:ascii="Times New Roman" w:hAnsi="Times New Roman" w:hint="eastAsia"/>
          <w:color w:val="000000" w:themeColor="text1"/>
        </w:rPr>
        <w:t>相关投标均无效。</w:t>
      </w:r>
    </w:p>
    <w:p w:rsidR="00D81D8A" w:rsidRPr="00D81D8A" w:rsidRDefault="00D81D8A" w:rsidP="00CD75AC">
      <w:pPr>
        <w:spacing w:line="400" w:lineRule="exact"/>
        <w:ind w:firstLineChars="200" w:firstLine="420"/>
        <w:rPr>
          <w:rFonts w:ascii="Times New Roman" w:hAnsi="Times New Roman"/>
          <w:color w:val="000000" w:themeColor="text1"/>
          <w:szCs w:val="21"/>
        </w:rPr>
      </w:pPr>
      <w:r w:rsidRPr="00D81D8A">
        <w:rPr>
          <w:rFonts w:ascii="Times New Roman" w:hAnsi="Times New Roman"/>
          <w:color w:val="000000" w:themeColor="text1"/>
          <w:szCs w:val="21"/>
        </w:rPr>
        <w:t xml:space="preserve">1.4.3 </w:t>
      </w:r>
      <w:r w:rsidRPr="00D81D8A">
        <w:rPr>
          <w:rFonts w:ascii="Times New Roman" w:hAnsi="Times New Roman" w:hint="eastAsia"/>
          <w:color w:val="000000" w:themeColor="text1"/>
          <w:szCs w:val="21"/>
        </w:rPr>
        <w:t>投标人不得存在下列情形之一：</w:t>
      </w:r>
    </w:p>
    <w:p w:rsidR="00D81D8A" w:rsidRPr="00D81D8A" w:rsidRDefault="00D81D8A" w:rsidP="00CD75AC">
      <w:pPr>
        <w:spacing w:line="400" w:lineRule="exact"/>
        <w:ind w:firstLineChars="200" w:firstLine="420"/>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1</w:t>
      </w:r>
      <w:r w:rsidRPr="00D81D8A">
        <w:rPr>
          <w:rFonts w:ascii="Times New Roman" w:hAnsi="Times New Roman" w:hint="eastAsia"/>
          <w:color w:val="000000" w:themeColor="text1"/>
          <w:szCs w:val="21"/>
        </w:rPr>
        <w:t>）为招标人不具有独立法人资格的附属机构（单位）；</w:t>
      </w:r>
    </w:p>
    <w:p w:rsidR="00D81D8A" w:rsidRPr="00D81D8A" w:rsidRDefault="00D81D8A" w:rsidP="00CD75AC">
      <w:pPr>
        <w:spacing w:line="400" w:lineRule="exact"/>
        <w:ind w:firstLineChars="200" w:firstLine="420"/>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2</w:t>
      </w:r>
      <w:r w:rsidRPr="00D81D8A">
        <w:rPr>
          <w:rFonts w:ascii="Times New Roman" w:hAnsi="Times New Roman" w:hint="eastAsia"/>
          <w:color w:val="000000" w:themeColor="text1"/>
          <w:szCs w:val="21"/>
        </w:rPr>
        <w:t>）与招标人存在利害关系且可能影响招标公正性；</w:t>
      </w:r>
    </w:p>
    <w:p w:rsidR="00D81D8A" w:rsidRPr="00D81D8A" w:rsidRDefault="00D81D8A" w:rsidP="00CD75AC">
      <w:pPr>
        <w:spacing w:line="400" w:lineRule="exact"/>
        <w:ind w:firstLineChars="200" w:firstLine="420"/>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3</w:t>
      </w:r>
      <w:r w:rsidRPr="00D81D8A">
        <w:rPr>
          <w:rFonts w:ascii="Times New Roman" w:hAnsi="Times New Roman" w:hint="eastAsia"/>
          <w:color w:val="000000" w:themeColor="text1"/>
          <w:szCs w:val="21"/>
        </w:rPr>
        <w:t>）与本招标项目的其他投标人为同一个单位负责人；</w:t>
      </w:r>
    </w:p>
    <w:p w:rsidR="00D81D8A" w:rsidRPr="00D81D8A" w:rsidRDefault="00D81D8A" w:rsidP="00CD75AC">
      <w:pPr>
        <w:spacing w:line="400" w:lineRule="exact"/>
        <w:ind w:firstLineChars="200" w:firstLine="420"/>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4</w:t>
      </w:r>
      <w:r w:rsidRPr="00D81D8A">
        <w:rPr>
          <w:rFonts w:ascii="Times New Roman" w:hAnsi="Times New Roman" w:hint="eastAsia"/>
          <w:color w:val="000000" w:themeColor="text1"/>
          <w:szCs w:val="21"/>
        </w:rPr>
        <w:t>）与本招标项目的其他投标人存在控股、管理关系；</w:t>
      </w:r>
    </w:p>
    <w:p w:rsidR="00D81D8A" w:rsidRPr="00D81D8A" w:rsidRDefault="00D81D8A" w:rsidP="00CD75AC">
      <w:pPr>
        <w:spacing w:line="400" w:lineRule="exact"/>
        <w:ind w:firstLineChars="200" w:firstLine="420"/>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5</w:t>
      </w:r>
      <w:r w:rsidRPr="00D81D8A">
        <w:rPr>
          <w:rFonts w:ascii="Times New Roman" w:hAnsi="Times New Roman" w:hint="eastAsia"/>
          <w:color w:val="000000" w:themeColor="text1"/>
          <w:szCs w:val="21"/>
        </w:rPr>
        <w:t>）为本招标项目的代建人或勘察设计单位或施工单位或招标代理机构；</w:t>
      </w:r>
    </w:p>
    <w:p w:rsidR="00D81D8A" w:rsidRPr="00D81D8A" w:rsidRDefault="00D81D8A" w:rsidP="00CD75AC">
      <w:pPr>
        <w:spacing w:line="400" w:lineRule="exact"/>
        <w:ind w:firstLineChars="200" w:firstLine="420"/>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6</w:t>
      </w:r>
      <w:r w:rsidRPr="00D81D8A">
        <w:rPr>
          <w:rFonts w:ascii="Times New Roman" w:hAnsi="Times New Roman" w:hint="eastAsia"/>
          <w:color w:val="000000" w:themeColor="text1"/>
          <w:szCs w:val="21"/>
        </w:rPr>
        <w:t>）与本招标项目的代建人或勘察设计单位或施工单位或招标代理机构同为一个法定代表人；</w:t>
      </w:r>
    </w:p>
    <w:p w:rsidR="00D81D8A" w:rsidRPr="00D81D8A" w:rsidRDefault="00D81D8A" w:rsidP="00CD75AC">
      <w:pPr>
        <w:spacing w:line="400" w:lineRule="exact"/>
        <w:ind w:firstLineChars="200" w:firstLine="420"/>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7</w:t>
      </w:r>
      <w:r w:rsidRPr="00D81D8A">
        <w:rPr>
          <w:rFonts w:ascii="Times New Roman" w:hAnsi="Times New Roman" w:hint="eastAsia"/>
          <w:color w:val="000000" w:themeColor="text1"/>
          <w:szCs w:val="21"/>
        </w:rPr>
        <w:t>）与本招标项目的代建人或勘察设计单位或施工单位或招标代理机构存在控股或参股关系；</w:t>
      </w:r>
    </w:p>
    <w:p w:rsidR="00D81D8A" w:rsidRPr="00D81D8A" w:rsidRDefault="00D81D8A" w:rsidP="00CD75AC">
      <w:pPr>
        <w:spacing w:line="400" w:lineRule="exact"/>
        <w:ind w:firstLineChars="200" w:firstLine="420"/>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8</w:t>
      </w:r>
      <w:r w:rsidRPr="00D81D8A">
        <w:rPr>
          <w:rFonts w:ascii="Times New Roman" w:hAnsi="Times New Roman" w:hint="eastAsia"/>
          <w:color w:val="000000" w:themeColor="text1"/>
          <w:szCs w:val="21"/>
        </w:rPr>
        <w:t>）被依法暂停或者取消投标资格，且处于处罚期和处罚范围内；</w:t>
      </w:r>
    </w:p>
    <w:p w:rsidR="00D81D8A" w:rsidRPr="00D81D8A" w:rsidRDefault="00D81D8A" w:rsidP="00CD75AC">
      <w:pPr>
        <w:spacing w:line="400" w:lineRule="exact"/>
        <w:ind w:firstLineChars="200" w:firstLine="420"/>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9</w:t>
      </w:r>
      <w:r w:rsidRPr="00D81D8A">
        <w:rPr>
          <w:rFonts w:ascii="Times New Roman" w:hAnsi="Times New Roman" w:hint="eastAsia"/>
          <w:color w:val="000000" w:themeColor="text1"/>
          <w:szCs w:val="21"/>
        </w:rPr>
        <w:t>）被责令停产停业、暂扣或者吊销许可证、暂扣或者吊销执照；</w:t>
      </w:r>
    </w:p>
    <w:p w:rsidR="00D81D8A" w:rsidRPr="00D81D8A" w:rsidRDefault="00D81D8A" w:rsidP="00CD75AC">
      <w:pPr>
        <w:spacing w:line="400" w:lineRule="exact"/>
        <w:ind w:firstLineChars="200" w:firstLine="420"/>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10</w:t>
      </w:r>
      <w:r w:rsidRPr="00D81D8A">
        <w:rPr>
          <w:rFonts w:ascii="Times New Roman" w:hAnsi="Times New Roman" w:hint="eastAsia"/>
          <w:color w:val="000000" w:themeColor="text1"/>
          <w:szCs w:val="21"/>
        </w:rPr>
        <w:t>）进入清算程序，或被宣告破产，或其他丧失履约能力的情形。</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1.5 </w:t>
      </w:r>
      <w:r w:rsidRPr="00D81D8A">
        <w:rPr>
          <w:rFonts w:ascii="Times New Roman" w:hAnsi="Times New Roman" w:hint="eastAsia"/>
          <w:color w:val="000000" w:themeColor="text1"/>
        </w:rPr>
        <w:t>费用承担</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投标人准备和参加投标活动发生的费用自理。</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1.6</w:t>
      </w:r>
      <w:r w:rsidRPr="00D81D8A">
        <w:rPr>
          <w:rFonts w:ascii="Times New Roman" w:hAnsi="Times New Roman" w:hint="eastAsia"/>
          <w:color w:val="000000" w:themeColor="text1"/>
        </w:rPr>
        <w:t>保密</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参与招标投标活动的各方应对招标文件和投标文件中</w:t>
      </w:r>
      <w:bookmarkStart w:id="51" w:name="_Toc384308214"/>
      <w:bookmarkStart w:id="52" w:name="_Toc369531519"/>
      <w:bookmarkStart w:id="53" w:name="_Toc352691477"/>
      <w:bookmarkStart w:id="54" w:name="_Toc5326"/>
      <w:bookmarkStart w:id="55" w:name="_Toc361508589"/>
      <w:r w:rsidRPr="00D81D8A">
        <w:rPr>
          <w:rFonts w:ascii="Times New Roman" w:hAnsi="Times New Roman" w:hint="eastAsia"/>
          <w:color w:val="000000" w:themeColor="text1"/>
        </w:rPr>
        <w:t>的商业和技术等秘密保密</w:t>
      </w:r>
      <w:bookmarkEnd w:id="51"/>
      <w:bookmarkEnd w:id="52"/>
      <w:bookmarkEnd w:id="53"/>
      <w:bookmarkEnd w:id="54"/>
      <w:bookmarkEnd w:id="55"/>
      <w:r w:rsidRPr="00D81D8A">
        <w:rPr>
          <w:rFonts w:ascii="Times New Roman" w:hAnsi="Times New Roman" w:hint="eastAsia"/>
          <w:color w:val="000000" w:themeColor="text1"/>
        </w:rPr>
        <w:t>，否则应承担相应的法律责任。</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1.7 </w:t>
      </w:r>
      <w:r w:rsidRPr="00D81D8A">
        <w:rPr>
          <w:rFonts w:ascii="Times New Roman" w:hAnsi="Times New Roman" w:hint="eastAsia"/>
          <w:color w:val="000000" w:themeColor="text1"/>
        </w:rPr>
        <w:t>语言文字</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招标投标文件使用的语言文字为中文。专用术语使用外文的，应附有中文注释。</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1.8</w:t>
      </w:r>
      <w:r w:rsidRPr="00D81D8A">
        <w:rPr>
          <w:rFonts w:ascii="Times New Roman" w:hAnsi="Times New Roman" w:hint="eastAsia"/>
          <w:color w:val="000000" w:themeColor="text1"/>
        </w:rPr>
        <w:t>计量单位</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所有计量均采用中华人民共和国法定计量单位。</w:t>
      </w:r>
    </w:p>
    <w:p w:rsidR="00D81D8A" w:rsidRPr="00D81D8A" w:rsidRDefault="00D81D8A" w:rsidP="00CD75AC">
      <w:pPr>
        <w:pStyle w:val="3"/>
        <w:spacing w:line="240" w:lineRule="auto"/>
        <w:ind w:firstLine="137"/>
        <w:rPr>
          <w:rFonts w:ascii="Times New Roman" w:hAnsi="Times New Roman"/>
          <w:color w:val="000000" w:themeColor="text1"/>
        </w:rPr>
      </w:pPr>
      <w:bookmarkStart w:id="56" w:name="_Toc144974507"/>
      <w:bookmarkStart w:id="57" w:name="_Toc482188480"/>
      <w:bookmarkStart w:id="58" w:name="_Toc247527563"/>
      <w:bookmarkStart w:id="59" w:name="_Toc247513962"/>
      <w:bookmarkStart w:id="60" w:name="_Toc152045539"/>
      <w:bookmarkStart w:id="61" w:name="_Toc152042315"/>
      <w:bookmarkStart w:id="62" w:name="_Toc391393967"/>
      <w:bookmarkStart w:id="63" w:name="_Toc361508594"/>
      <w:bookmarkStart w:id="64" w:name="_Toc384308219"/>
      <w:bookmarkStart w:id="65" w:name="_Toc370676289"/>
      <w:bookmarkStart w:id="66" w:name="_Toc300834959"/>
      <w:r w:rsidRPr="00D81D8A">
        <w:rPr>
          <w:rFonts w:ascii="Times New Roman" w:hAnsi="Times New Roman"/>
          <w:color w:val="000000" w:themeColor="text1"/>
        </w:rPr>
        <w:t xml:space="preserve">1.9 </w:t>
      </w:r>
      <w:r w:rsidRPr="00D81D8A">
        <w:rPr>
          <w:rFonts w:ascii="Times New Roman" w:hAnsi="Times New Roman" w:hint="eastAsia"/>
          <w:color w:val="000000" w:themeColor="text1"/>
        </w:rPr>
        <w:t>踏勘现场</w:t>
      </w:r>
      <w:bookmarkEnd w:id="56"/>
      <w:bookmarkEnd w:id="57"/>
      <w:bookmarkEnd w:id="58"/>
      <w:bookmarkEnd w:id="59"/>
      <w:bookmarkEnd w:id="60"/>
      <w:bookmarkEnd w:id="61"/>
      <w:bookmarkEnd w:id="62"/>
      <w:bookmarkEnd w:id="63"/>
      <w:bookmarkEnd w:id="64"/>
      <w:bookmarkEnd w:id="65"/>
      <w:bookmarkEnd w:id="66"/>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1.9.1 </w:t>
      </w:r>
      <w:r w:rsidRPr="00D81D8A">
        <w:rPr>
          <w:rFonts w:ascii="Times New Roman" w:hAnsi="Times New Roman" w:hint="eastAsia"/>
          <w:color w:val="000000" w:themeColor="text1"/>
        </w:rPr>
        <w:t>投标人须知前附表规定组织踏勘现场的，招标人按投标人须知前附表规定的时间、地点组织投标人踏勘项目现场。部分投标人未按时参加踏勘现场的，不影响踏勘现场的正常进行。</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1.9.2 </w:t>
      </w:r>
      <w:r w:rsidRPr="00D81D8A">
        <w:rPr>
          <w:rFonts w:ascii="Times New Roman" w:hAnsi="Times New Roman" w:hint="eastAsia"/>
          <w:color w:val="000000" w:themeColor="text1"/>
        </w:rPr>
        <w:t>投标人踏勘现场发生的费用自理。</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lastRenderedPageBreak/>
        <w:t xml:space="preserve">1.9.3 </w:t>
      </w:r>
      <w:r w:rsidRPr="00D81D8A">
        <w:rPr>
          <w:rFonts w:ascii="Times New Roman" w:hAnsi="Times New Roman" w:hint="eastAsia"/>
          <w:color w:val="000000" w:themeColor="text1"/>
        </w:rPr>
        <w:t>除招标人的原因外，投标人自行负责在踏勘现场中所发生的人员伤亡和财产损失。</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1.9.4 </w:t>
      </w:r>
      <w:r w:rsidRPr="00D81D8A">
        <w:rPr>
          <w:rFonts w:ascii="Times New Roman" w:hAnsi="Times New Roman" w:hint="eastAsia"/>
          <w:color w:val="000000" w:themeColor="text1"/>
        </w:rPr>
        <w:t>招标人在踏勘现场中介绍的工程场地和相关的周边环境情况，供投标人在编制投标文件时参考，招标人不对投标人据此</w:t>
      </w:r>
      <w:proofErr w:type="gramStart"/>
      <w:r w:rsidRPr="00D81D8A">
        <w:rPr>
          <w:rFonts w:ascii="Times New Roman" w:hAnsi="Times New Roman" w:hint="eastAsia"/>
          <w:color w:val="000000" w:themeColor="text1"/>
        </w:rPr>
        <w:t>作出</w:t>
      </w:r>
      <w:proofErr w:type="gramEnd"/>
      <w:r w:rsidRPr="00D81D8A">
        <w:rPr>
          <w:rFonts w:ascii="Times New Roman" w:hAnsi="Times New Roman" w:hint="eastAsia"/>
          <w:color w:val="000000" w:themeColor="text1"/>
        </w:rPr>
        <w:t>的判断和决策负责。</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1.10</w:t>
      </w:r>
      <w:r w:rsidRPr="00D81D8A">
        <w:rPr>
          <w:rFonts w:ascii="Times New Roman" w:hAnsi="Times New Roman" w:hint="eastAsia"/>
          <w:color w:val="000000" w:themeColor="text1"/>
        </w:rPr>
        <w:t>投标预备会</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1.10.1 </w:t>
      </w:r>
      <w:r w:rsidRPr="00D81D8A">
        <w:rPr>
          <w:rFonts w:ascii="Times New Roman" w:hAnsi="Times New Roman" w:hint="eastAsia"/>
          <w:color w:val="000000" w:themeColor="text1"/>
        </w:rPr>
        <w:t>投标人须知前附表规定召开投标预备会的，招标人按投标人须知前附表规定的时间和地点召开投标预备会，澄清投标人提出的问题。</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1.10.2 </w:t>
      </w:r>
      <w:r w:rsidRPr="00D81D8A">
        <w:rPr>
          <w:rFonts w:ascii="Times New Roman" w:hAnsi="Times New Roman" w:hint="eastAsia"/>
          <w:color w:val="000000" w:themeColor="text1"/>
        </w:rPr>
        <w:t>投标人应按投标人须知前附表规定的时间和形式将提出的问题送达招标人，以便招标人在会议期间澄清。</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1.10.3 </w:t>
      </w:r>
      <w:r w:rsidRPr="00D81D8A">
        <w:rPr>
          <w:rFonts w:ascii="Times New Roman" w:hAnsi="Times New Roman" w:hint="eastAsia"/>
          <w:color w:val="000000" w:themeColor="text1"/>
        </w:rPr>
        <w:t>投标预备会后，招标人将对投标人所提问题的澄清，以投标人须知前附表规定的形式通知所有购买招标文件的投标人。该澄清内容为招标文件的组成部分。</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1.11 </w:t>
      </w:r>
      <w:r w:rsidRPr="00D81D8A">
        <w:rPr>
          <w:rFonts w:ascii="Times New Roman" w:hAnsi="Times New Roman" w:hint="eastAsia"/>
          <w:color w:val="000000" w:themeColor="text1"/>
        </w:rPr>
        <w:t>分包</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本项目严禁分包。</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1.12</w:t>
      </w:r>
      <w:r w:rsidRPr="00D81D8A">
        <w:rPr>
          <w:rFonts w:ascii="Times New Roman" w:hAnsi="Times New Roman" w:hint="eastAsia"/>
          <w:color w:val="000000" w:themeColor="text1"/>
        </w:rPr>
        <w:t>响应和偏差</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1.12.1 </w:t>
      </w:r>
      <w:r w:rsidRPr="00D81D8A">
        <w:rPr>
          <w:rFonts w:ascii="Times New Roman" w:hAnsi="Times New Roman" w:hint="eastAsia"/>
          <w:color w:val="000000" w:themeColor="text1"/>
        </w:rPr>
        <w:t>投标文件应当对招标文件的实质性要求和条件</w:t>
      </w:r>
      <w:proofErr w:type="gramStart"/>
      <w:r w:rsidRPr="00D81D8A">
        <w:rPr>
          <w:rFonts w:ascii="Times New Roman" w:hAnsi="Times New Roman" w:hint="eastAsia"/>
          <w:color w:val="000000" w:themeColor="text1"/>
        </w:rPr>
        <w:t>作出</w:t>
      </w:r>
      <w:proofErr w:type="gramEnd"/>
      <w:r w:rsidRPr="00D81D8A">
        <w:rPr>
          <w:rFonts w:ascii="Times New Roman" w:hAnsi="Times New Roman" w:hint="eastAsia"/>
          <w:color w:val="000000" w:themeColor="text1"/>
        </w:rPr>
        <w:t>满足性或更有利于招标人的响应，否则，投标人的投标将被否决。</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1.12.2 </w:t>
      </w:r>
      <w:r w:rsidRPr="00D81D8A">
        <w:rPr>
          <w:rFonts w:ascii="Times New Roman" w:hAnsi="Times New Roman" w:hint="eastAsia"/>
          <w:color w:val="000000" w:themeColor="text1"/>
        </w:rPr>
        <w:t>投标人须知前附表允许投标文件偏离招标文件某些要求的，偏差应当符合招标文件规定的偏差范围和幅度。</w:t>
      </w:r>
    </w:p>
    <w:p w:rsidR="00D81D8A" w:rsidRPr="00D81D8A" w:rsidRDefault="00D81D8A">
      <w:pPr>
        <w:pStyle w:val="2"/>
        <w:rPr>
          <w:rFonts w:ascii="Times New Roman" w:hAnsi="Times New Roman"/>
          <w:color w:val="000000" w:themeColor="text1"/>
        </w:rPr>
      </w:pPr>
      <w:bookmarkStart w:id="67" w:name="_Toc24413394"/>
      <w:r w:rsidRPr="00D81D8A">
        <w:rPr>
          <w:rFonts w:ascii="Times New Roman" w:hAnsi="Times New Roman"/>
          <w:color w:val="000000" w:themeColor="text1"/>
        </w:rPr>
        <w:t xml:space="preserve">2. </w:t>
      </w:r>
      <w:r w:rsidRPr="00D81D8A">
        <w:rPr>
          <w:rFonts w:ascii="Times New Roman" w:hAnsi="Times New Roman" w:hint="eastAsia"/>
          <w:color w:val="000000" w:themeColor="text1"/>
        </w:rPr>
        <w:t>招标文件</w:t>
      </w:r>
      <w:bookmarkEnd w:id="67"/>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2.1 </w:t>
      </w:r>
      <w:r w:rsidRPr="00D81D8A">
        <w:rPr>
          <w:rFonts w:ascii="Times New Roman" w:hAnsi="Times New Roman" w:hint="eastAsia"/>
          <w:color w:val="000000" w:themeColor="text1"/>
        </w:rPr>
        <w:t>招标文件的组成</w:t>
      </w:r>
    </w:p>
    <w:p w:rsidR="00D81D8A" w:rsidRPr="00D81D8A" w:rsidRDefault="00D81D8A" w:rsidP="00CD75AC">
      <w:pPr>
        <w:spacing w:line="400" w:lineRule="exact"/>
        <w:ind w:firstLineChars="171" w:firstLine="359"/>
        <w:rPr>
          <w:rFonts w:ascii="Times New Roman" w:hAnsi="Times New Roman"/>
          <w:color w:val="000000" w:themeColor="text1"/>
        </w:rPr>
      </w:pPr>
      <w:r w:rsidRPr="00D81D8A">
        <w:rPr>
          <w:rFonts w:ascii="Times New Roman" w:hAnsi="Times New Roman" w:hint="eastAsia"/>
          <w:color w:val="000000" w:themeColor="text1"/>
        </w:rPr>
        <w:t>本招标文件包括：</w:t>
      </w:r>
    </w:p>
    <w:p w:rsidR="00D81D8A" w:rsidRPr="00D81D8A" w:rsidRDefault="00D81D8A" w:rsidP="00CD75AC">
      <w:pPr>
        <w:spacing w:line="400" w:lineRule="exact"/>
        <w:ind w:firstLineChars="171" w:firstLine="359"/>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1</w:t>
      </w:r>
      <w:r w:rsidRPr="00D81D8A">
        <w:rPr>
          <w:rFonts w:ascii="Times New Roman" w:hAnsi="Times New Roman" w:hint="eastAsia"/>
          <w:color w:val="000000" w:themeColor="text1"/>
        </w:rPr>
        <w:t>）招标公告（或投标邀请书）；</w:t>
      </w:r>
    </w:p>
    <w:p w:rsidR="00D81D8A" w:rsidRPr="00D81D8A" w:rsidRDefault="00D81D8A" w:rsidP="00CD75AC">
      <w:pPr>
        <w:spacing w:line="400" w:lineRule="exact"/>
        <w:ind w:firstLineChars="171" w:firstLine="359"/>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2</w:t>
      </w:r>
      <w:r w:rsidRPr="00D81D8A">
        <w:rPr>
          <w:rFonts w:ascii="Times New Roman" w:hAnsi="Times New Roman" w:hint="eastAsia"/>
          <w:color w:val="000000" w:themeColor="text1"/>
        </w:rPr>
        <w:t>）投标人须知；</w:t>
      </w:r>
    </w:p>
    <w:p w:rsidR="00D81D8A" w:rsidRPr="00D81D8A" w:rsidRDefault="00D81D8A" w:rsidP="00CD75AC">
      <w:pPr>
        <w:spacing w:line="400" w:lineRule="exact"/>
        <w:ind w:firstLineChars="171" w:firstLine="359"/>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3</w:t>
      </w:r>
      <w:r w:rsidRPr="00D81D8A">
        <w:rPr>
          <w:rFonts w:ascii="Times New Roman" w:hAnsi="Times New Roman" w:hint="eastAsia"/>
          <w:color w:val="000000" w:themeColor="text1"/>
        </w:rPr>
        <w:t>）评标办法；</w:t>
      </w:r>
    </w:p>
    <w:p w:rsidR="00D81D8A" w:rsidRPr="00D81D8A" w:rsidRDefault="00D81D8A" w:rsidP="00CD75AC">
      <w:pPr>
        <w:spacing w:line="400" w:lineRule="exact"/>
        <w:ind w:firstLineChars="171" w:firstLine="359"/>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4</w:t>
      </w:r>
      <w:r w:rsidRPr="00D81D8A">
        <w:rPr>
          <w:rFonts w:ascii="Times New Roman" w:hAnsi="Times New Roman" w:hint="eastAsia"/>
          <w:color w:val="000000" w:themeColor="text1"/>
        </w:rPr>
        <w:t>）合同条款及格式；</w:t>
      </w:r>
    </w:p>
    <w:p w:rsidR="00D81D8A" w:rsidRPr="00D81D8A" w:rsidRDefault="00D81D8A" w:rsidP="00CD75AC">
      <w:pPr>
        <w:spacing w:line="400" w:lineRule="exact"/>
        <w:ind w:firstLineChars="171" w:firstLine="359"/>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5</w:t>
      </w:r>
      <w:r w:rsidRPr="00D81D8A">
        <w:rPr>
          <w:rFonts w:ascii="Times New Roman" w:hAnsi="Times New Roman" w:hint="eastAsia"/>
          <w:color w:val="000000" w:themeColor="text1"/>
        </w:rPr>
        <w:t>）委托人要求；</w:t>
      </w:r>
    </w:p>
    <w:p w:rsidR="00D81D8A" w:rsidRPr="00D81D8A" w:rsidRDefault="00D81D8A" w:rsidP="00CD75AC">
      <w:pPr>
        <w:spacing w:line="400" w:lineRule="exact"/>
        <w:ind w:firstLineChars="171" w:firstLine="359"/>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6</w:t>
      </w:r>
      <w:r w:rsidRPr="00D81D8A">
        <w:rPr>
          <w:rFonts w:ascii="Times New Roman" w:hAnsi="Times New Roman" w:hint="eastAsia"/>
          <w:color w:val="000000" w:themeColor="text1"/>
        </w:rPr>
        <w:t>）投标文件格式；</w:t>
      </w:r>
    </w:p>
    <w:p w:rsidR="00D81D8A" w:rsidRPr="00D81D8A" w:rsidRDefault="00D81D8A" w:rsidP="00CD75AC">
      <w:pPr>
        <w:spacing w:line="400" w:lineRule="exact"/>
        <w:ind w:firstLineChars="171" w:firstLine="359"/>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7</w:t>
      </w:r>
      <w:r w:rsidRPr="00D81D8A">
        <w:rPr>
          <w:rFonts w:ascii="Times New Roman" w:hAnsi="Times New Roman" w:hint="eastAsia"/>
          <w:color w:val="000000" w:themeColor="text1"/>
        </w:rPr>
        <w:t>）投标人须知前附表规定的其他资料。</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lastRenderedPageBreak/>
        <w:t>根据本章第</w:t>
      </w:r>
      <w:r w:rsidRPr="00D81D8A">
        <w:rPr>
          <w:rFonts w:ascii="Times New Roman" w:hAnsi="Times New Roman"/>
          <w:color w:val="000000" w:themeColor="text1"/>
        </w:rPr>
        <w:t>1.10</w:t>
      </w:r>
      <w:r w:rsidRPr="00D81D8A">
        <w:rPr>
          <w:rFonts w:ascii="Times New Roman" w:hAnsi="Times New Roman" w:hint="eastAsia"/>
          <w:color w:val="000000" w:themeColor="text1"/>
        </w:rPr>
        <w:t>款、第</w:t>
      </w:r>
      <w:r w:rsidRPr="00D81D8A">
        <w:rPr>
          <w:rFonts w:ascii="Times New Roman" w:hAnsi="Times New Roman"/>
          <w:color w:val="000000" w:themeColor="text1"/>
        </w:rPr>
        <w:t>2.2</w:t>
      </w:r>
      <w:r w:rsidRPr="00D81D8A">
        <w:rPr>
          <w:rFonts w:ascii="Times New Roman" w:hAnsi="Times New Roman" w:hint="eastAsia"/>
          <w:color w:val="000000" w:themeColor="text1"/>
        </w:rPr>
        <w:t>款和第</w:t>
      </w:r>
      <w:r w:rsidRPr="00D81D8A">
        <w:rPr>
          <w:rFonts w:ascii="Times New Roman" w:hAnsi="Times New Roman"/>
          <w:color w:val="000000" w:themeColor="text1"/>
        </w:rPr>
        <w:t>2.3</w:t>
      </w:r>
      <w:r w:rsidRPr="00D81D8A">
        <w:rPr>
          <w:rFonts w:ascii="Times New Roman" w:hAnsi="Times New Roman" w:hint="eastAsia"/>
          <w:color w:val="000000" w:themeColor="text1"/>
        </w:rPr>
        <w:t>款对招标文件所作的澄清、修改，构成招标文件的组成部分。</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2.2 </w:t>
      </w:r>
      <w:r w:rsidRPr="00D81D8A">
        <w:rPr>
          <w:rFonts w:ascii="Times New Roman" w:hAnsi="Times New Roman" w:hint="eastAsia"/>
          <w:color w:val="000000" w:themeColor="text1"/>
        </w:rPr>
        <w:t>招标文件的澄清</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2.2.1 </w:t>
      </w:r>
      <w:r w:rsidRPr="00D81D8A">
        <w:rPr>
          <w:rFonts w:ascii="Times New Roman" w:hAnsi="Times New Roman" w:hint="eastAsia"/>
          <w:color w:val="000000" w:themeColor="text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2.2.2</w:t>
      </w:r>
      <w:r w:rsidRPr="00D81D8A">
        <w:rPr>
          <w:rFonts w:ascii="Times New Roman" w:hAnsi="Times New Roman" w:hint="eastAsia"/>
          <w:color w:val="000000" w:themeColor="text1"/>
        </w:rPr>
        <w:t>招标文件的澄清</w:t>
      </w:r>
      <w:r w:rsidR="00E15103" w:rsidRPr="00E15103">
        <w:rPr>
          <w:rFonts w:ascii="Times New Roman" w:hAnsi="Times New Roman" w:hint="eastAsia"/>
          <w:color w:val="000000" w:themeColor="text1"/>
        </w:rPr>
        <w:t>以网上公开发布形式</w:t>
      </w:r>
      <w:r w:rsidR="00A26F5B" w:rsidRPr="00A26F5B">
        <w:rPr>
          <w:rFonts w:ascii="Times New Roman" w:hAnsi="Times New Roman" w:hint="eastAsia"/>
          <w:color w:val="000000" w:themeColor="text1"/>
        </w:rPr>
        <w:t>发给所有投标人</w:t>
      </w:r>
      <w:r w:rsidRPr="00D81D8A">
        <w:rPr>
          <w:rFonts w:ascii="Times New Roman" w:hAnsi="Times New Roman" w:hint="eastAsia"/>
          <w:color w:val="000000" w:themeColor="text1"/>
        </w:rPr>
        <w:t>，但不指明澄清问题的来源。澄清发出的时间距本章第</w:t>
      </w:r>
      <w:r w:rsidRPr="00D81D8A">
        <w:rPr>
          <w:rFonts w:ascii="Times New Roman" w:hAnsi="Times New Roman"/>
          <w:color w:val="000000" w:themeColor="text1"/>
        </w:rPr>
        <w:t>4.2.1</w:t>
      </w:r>
      <w:r w:rsidRPr="00D81D8A">
        <w:rPr>
          <w:rFonts w:ascii="Times New Roman" w:hAnsi="Times New Roman" w:hint="eastAsia"/>
          <w:color w:val="000000" w:themeColor="text1"/>
        </w:rPr>
        <w:t>项规定的投标截止时间不足</w:t>
      </w:r>
      <w:r w:rsidRPr="00D81D8A">
        <w:rPr>
          <w:rFonts w:ascii="Times New Roman" w:hAnsi="Times New Roman"/>
          <w:color w:val="000000" w:themeColor="text1"/>
        </w:rPr>
        <w:t>15</w:t>
      </w:r>
      <w:r w:rsidRPr="00D81D8A">
        <w:rPr>
          <w:rFonts w:ascii="Times New Roman" w:hAnsi="Times New Roman" w:hint="eastAsia"/>
          <w:color w:val="000000" w:themeColor="text1"/>
        </w:rPr>
        <w:t>日的，并且澄清内容可能影响投标文件编制的，将相应延长投标截止时间。</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2.2.3</w:t>
      </w:r>
      <w:r w:rsidR="00A26F5B" w:rsidRPr="00AA2AFB">
        <w:rPr>
          <w:rFonts w:ascii="Times New Roman" w:hAnsi="Times New Roman" w:hint="eastAsia"/>
          <w:color w:val="000000" w:themeColor="text1"/>
        </w:rPr>
        <w:t>投标人应自行留意并登录</w:t>
      </w:r>
      <w:r w:rsidR="00A26F5B">
        <w:rPr>
          <w:rFonts w:ascii="Times New Roman" w:hAnsi="Times New Roman" w:hint="eastAsia"/>
          <w:color w:val="000000" w:themeColor="text1"/>
        </w:rPr>
        <w:t>江门</w:t>
      </w:r>
      <w:r w:rsidR="00A26F5B" w:rsidRPr="00AA2AFB">
        <w:rPr>
          <w:rFonts w:ascii="Times New Roman" w:hAnsi="Times New Roman" w:hint="eastAsia"/>
          <w:color w:val="000000" w:themeColor="text1"/>
        </w:rPr>
        <w:t>市公共资源交易中心网</w:t>
      </w:r>
      <w:r w:rsidR="00A26F5B">
        <w:rPr>
          <w:rFonts w:ascii="Times New Roman" w:hAnsi="Times New Roman" w:hint="eastAsia"/>
          <w:color w:val="000000" w:themeColor="text1"/>
        </w:rPr>
        <w:t>站进行查看，</w:t>
      </w:r>
      <w:r w:rsidR="00A26F5B" w:rsidRPr="00AA2AFB">
        <w:rPr>
          <w:rFonts w:ascii="Times New Roman" w:hAnsi="Times New Roman" w:hint="eastAsia"/>
          <w:color w:val="000000" w:themeColor="text1"/>
        </w:rPr>
        <w:t>澄清文件以发布到网上的时间视为投标人确认已收到该澄清。</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2.2.4 </w:t>
      </w:r>
      <w:r w:rsidRPr="00D81D8A">
        <w:rPr>
          <w:rFonts w:ascii="Times New Roman" w:hAnsi="Times New Roman" w:hint="eastAsia"/>
          <w:color w:val="000000" w:themeColor="text1"/>
        </w:rPr>
        <w:t>除非招标人认为确有必要答复，否则，招标人有权拒绝回复投标人在本章第</w:t>
      </w:r>
      <w:r w:rsidRPr="00D81D8A">
        <w:rPr>
          <w:rFonts w:ascii="Times New Roman" w:hAnsi="Times New Roman"/>
          <w:color w:val="000000" w:themeColor="text1"/>
        </w:rPr>
        <w:t>2.2.1</w:t>
      </w:r>
      <w:r w:rsidRPr="00D81D8A">
        <w:rPr>
          <w:rFonts w:ascii="Times New Roman" w:hAnsi="Times New Roman" w:hint="eastAsia"/>
          <w:color w:val="000000" w:themeColor="text1"/>
        </w:rPr>
        <w:t>项规定的时间后的任何澄清要求。</w:t>
      </w:r>
    </w:p>
    <w:p w:rsidR="00D81D8A" w:rsidRPr="00D81D8A" w:rsidRDefault="00D81D8A" w:rsidP="00D81D8A">
      <w:pPr>
        <w:pStyle w:val="3"/>
        <w:spacing w:line="240" w:lineRule="auto"/>
        <w:ind w:firstLine="137"/>
        <w:rPr>
          <w:rFonts w:ascii="Times New Roman" w:hAnsi="Times New Roman"/>
          <w:color w:val="000000" w:themeColor="text1"/>
        </w:rPr>
      </w:pPr>
      <w:bookmarkStart w:id="68" w:name="_Toc352691479"/>
      <w:r w:rsidRPr="00D81D8A">
        <w:rPr>
          <w:rFonts w:ascii="Times New Roman" w:hAnsi="Times New Roman"/>
          <w:color w:val="000000" w:themeColor="text1"/>
        </w:rPr>
        <w:t xml:space="preserve">2.3 </w:t>
      </w:r>
      <w:r w:rsidRPr="00D81D8A">
        <w:rPr>
          <w:rFonts w:ascii="Times New Roman" w:hAnsi="Times New Roman" w:hint="eastAsia"/>
          <w:color w:val="000000" w:themeColor="text1"/>
        </w:rPr>
        <w:t>招标文件的修</w:t>
      </w:r>
      <w:bookmarkStart w:id="69" w:name="_Toc16514"/>
      <w:bookmarkStart w:id="70" w:name="_Toc369531521"/>
      <w:r w:rsidRPr="00D81D8A">
        <w:rPr>
          <w:rFonts w:ascii="Times New Roman" w:hAnsi="Times New Roman" w:hint="eastAsia"/>
          <w:color w:val="000000" w:themeColor="text1"/>
        </w:rPr>
        <w:t>改</w:t>
      </w:r>
    </w:p>
    <w:p w:rsidR="00D81D8A" w:rsidRPr="00D81D8A" w:rsidRDefault="00D81D8A" w:rsidP="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2.3.1</w:t>
      </w:r>
      <w:r w:rsidRPr="00D81D8A">
        <w:rPr>
          <w:rFonts w:ascii="Times New Roman" w:hAnsi="Times New Roman" w:hint="eastAsia"/>
          <w:color w:val="000000" w:themeColor="text1"/>
        </w:rPr>
        <w:t>招标人</w:t>
      </w:r>
      <w:r w:rsidR="00E15103" w:rsidRPr="00E15103">
        <w:rPr>
          <w:rFonts w:ascii="Times New Roman" w:hAnsi="Times New Roman" w:hint="eastAsia"/>
          <w:color w:val="000000" w:themeColor="text1"/>
        </w:rPr>
        <w:t>以网上公开发布形式</w:t>
      </w:r>
      <w:r w:rsidR="00A26F5B" w:rsidRPr="00A26F5B">
        <w:rPr>
          <w:rFonts w:ascii="Times New Roman" w:hAnsi="Times New Roman" w:hint="eastAsia"/>
          <w:color w:val="000000" w:themeColor="text1"/>
        </w:rPr>
        <w:t>修改招标文件，</w:t>
      </w:r>
      <w:r w:rsidR="00A26F5B" w:rsidRPr="00AA2AFB">
        <w:rPr>
          <w:rFonts w:ascii="Times New Roman" w:hAnsi="Times New Roman" w:hint="eastAsia"/>
          <w:color w:val="000000" w:themeColor="text1"/>
        </w:rPr>
        <w:t>投标人应自行留意并登录</w:t>
      </w:r>
      <w:r w:rsidR="00A26F5B">
        <w:rPr>
          <w:rFonts w:ascii="Times New Roman" w:hAnsi="Times New Roman" w:hint="eastAsia"/>
          <w:color w:val="000000" w:themeColor="text1"/>
        </w:rPr>
        <w:t>江门</w:t>
      </w:r>
      <w:r w:rsidR="00A26F5B" w:rsidRPr="00AA2AFB">
        <w:rPr>
          <w:rFonts w:ascii="Times New Roman" w:hAnsi="Times New Roman" w:hint="eastAsia"/>
          <w:color w:val="000000" w:themeColor="text1"/>
        </w:rPr>
        <w:t>市公共资源交易中心网</w:t>
      </w:r>
      <w:r w:rsidR="00A26F5B">
        <w:rPr>
          <w:rFonts w:ascii="Times New Roman" w:hAnsi="Times New Roman" w:hint="eastAsia"/>
          <w:color w:val="000000" w:themeColor="text1"/>
        </w:rPr>
        <w:t>站进行查看。</w:t>
      </w:r>
      <w:r w:rsidRPr="00D81D8A">
        <w:rPr>
          <w:rFonts w:ascii="Times New Roman" w:hAnsi="Times New Roman" w:hint="eastAsia"/>
          <w:color w:val="000000" w:themeColor="text1"/>
        </w:rPr>
        <w:t>。修改招标文件的时间距本章第</w:t>
      </w:r>
      <w:r w:rsidRPr="00D81D8A">
        <w:rPr>
          <w:rFonts w:ascii="Times New Roman" w:hAnsi="Times New Roman"/>
          <w:color w:val="000000" w:themeColor="text1"/>
        </w:rPr>
        <w:t>4.2.1</w:t>
      </w:r>
      <w:r w:rsidRPr="00D81D8A">
        <w:rPr>
          <w:rFonts w:ascii="Times New Roman" w:hAnsi="Times New Roman" w:hint="eastAsia"/>
          <w:color w:val="000000" w:themeColor="text1"/>
        </w:rPr>
        <w:t>项规定的投标截止时间不足</w:t>
      </w:r>
      <w:r w:rsidRPr="00D81D8A">
        <w:rPr>
          <w:rFonts w:ascii="Times New Roman" w:hAnsi="Times New Roman"/>
          <w:color w:val="000000" w:themeColor="text1"/>
        </w:rPr>
        <w:t>15</w:t>
      </w:r>
      <w:r w:rsidRPr="00D81D8A">
        <w:rPr>
          <w:rFonts w:ascii="Times New Roman" w:hAnsi="Times New Roman" w:hint="eastAsia"/>
          <w:color w:val="000000" w:themeColor="text1"/>
        </w:rPr>
        <w:t>日的，并且修改内容可能影响投标文件编制的，将相应延长投标截止时间。</w:t>
      </w:r>
    </w:p>
    <w:bookmarkEnd w:id="68"/>
    <w:bookmarkEnd w:id="69"/>
    <w:bookmarkEnd w:id="70"/>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2.3.2</w:t>
      </w:r>
      <w:r w:rsidR="00E628C2" w:rsidRPr="00AA2AFB">
        <w:rPr>
          <w:rFonts w:ascii="Times New Roman" w:hAnsi="Times New Roman" w:hint="eastAsia"/>
          <w:color w:val="000000" w:themeColor="text1"/>
        </w:rPr>
        <w:t>投标人应自行留意并登录</w:t>
      </w:r>
      <w:r w:rsidR="00E628C2">
        <w:rPr>
          <w:rFonts w:ascii="Times New Roman" w:hAnsi="Times New Roman" w:hint="eastAsia"/>
          <w:color w:val="000000" w:themeColor="text1"/>
        </w:rPr>
        <w:t>江门</w:t>
      </w:r>
      <w:r w:rsidR="00E628C2" w:rsidRPr="00AA2AFB">
        <w:rPr>
          <w:rFonts w:ascii="Times New Roman" w:hAnsi="Times New Roman" w:hint="eastAsia"/>
          <w:color w:val="000000" w:themeColor="text1"/>
        </w:rPr>
        <w:t>市公共资源交易中心网</w:t>
      </w:r>
      <w:r w:rsidR="00E628C2">
        <w:rPr>
          <w:rFonts w:ascii="Times New Roman" w:hAnsi="Times New Roman" w:hint="eastAsia"/>
          <w:color w:val="000000" w:themeColor="text1"/>
        </w:rPr>
        <w:t>站进行查看，修改的招标</w:t>
      </w:r>
      <w:r w:rsidR="00E628C2" w:rsidRPr="00AA2AFB">
        <w:rPr>
          <w:rFonts w:ascii="Times New Roman" w:hAnsi="Times New Roman" w:hint="eastAsia"/>
          <w:color w:val="000000" w:themeColor="text1"/>
        </w:rPr>
        <w:t>文件以发布到网上的时间视为投标人确认已收到该</w:t>
      </w:r>
      <w:r w:rsidR="00E628C2">
        <w:rPr>
          <w:rFonts w:ascii="Times New Roman" w:hAnsi="Times New Roman" w:hint="eastAsia"/>
          <w:color w:val="000000" w:themeColor="text1"/>
        </w:rPr>
        <w:t>修改文件</w:t>
      </w:r>
      <w:r w:rsidR="00E628C2" w:rsidRPr="00AA2AFB">
        <w:rPr>
          <w:rFonts w:ascii="Times New Roman" w:hAnsi="Times New Roman" w:hint="eastAsia"/>
          <w:color w:val="000000" w:themeColor="text1"/>
        </w:rPr>
        <w:t>。</w:t>
      </w:r>
      <w:bookmarkStart w:id="71" w:name="_Toc384308220"/>
      <w:bookmarkStart w:id="72" w:name="_Toc16623"/>
      <w:bookmarkStart w:id="73" w:name="_Toc369531526"/>
      <w:bookmarkStart w:id="74" w:name="_Toc352691484"/>
      <w:bookmarkStart w:id="75" w:name="_Toc361508595"/>
      <w:bookmarkStart w:id="76" w:name="_Toc144974508"/>
      <w:bookmarkStart w:id="77" w:name="_Toc152042316"/>
      <w:bookmarkStart w:id="78" w:name="_Toc152045540"/>
      <w:bookmarkStart w:id="79" w:name="_Toc247513963"/>
      <w:bookmarkStart w:id="80" w:name="_Toc247527564"/>
      <w:bookmarkStart w:id="81" w:name="_Toc300834960"/>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2.</w:t>
      </w:r>
      <w:bookmarkEnd w:id="71"/>
      <w:bookmarkEnd w:id="72"/>
      <w:bookmarkEnd w:id="73"/>
      <w:bookmarkEnd w:id="74"/>
      <w:bookmarkEnd w:id="75"/>
      <w:bookmarkEnd w:id="76"/>
      <w:bookmarkEnd w:id="77"/>
      <w:bookmarkEnd w:id="78"/>
      <w:bookmarkEnd w:id="79"/>
      <w:bookmarkEnd w:id="80"/>
      <w:bookmarkEnd w:id="81"/>
      <w:r w:rsidRPr="00D81D8A">
        <w:rPr>
          <w:rFonts w:ascii="Times New Roman" w:hAnsi="Times New Roman"/>
          <w:color w:val="000000" w:themeColor="text1"/>
        </w:rPr>
        <w:t xml:space="preserve">4 </w:t>
      </w:r>
      <w:r w:rsidRPr="00D81D8A">
        <w:rPr>
          <w:rFonts w:ascii="Times New Roman" w:hAnsi="Times New Roman" w:hint="eastAsia"/>
          <w:color w:val="000000" w:themeColor="text1"/>
        </w:rPr>
        <w:t>招标文件的异议</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投标人或者其他利害关系人对招标文件有异议的，应当在投标截止时间</w:t>
      </w:r>
      <w:r w:rsidRPr="00D81D8A">
        <w:rPr>
          <w:rFonts w:ascii="Times New Roman" w:hAnsi="Times New Roman"/>
          <w:color w:val="000000" w:themeColor="text1"/>
        </w:rPr>
        <w:t>10</w:t>
      </w:r>
      <w:r w:rsidRPr="00D81D8A">
        <w:rPr>
          <w:rFonts w:ascii="Times New Roman" w:hAnsi="Times New Roman" w:hint="eastAsia"/>
          <w:color w:val="000000" w:themeColor="text1"/>
        </w:rPr>
        <w:t>日前以书面形式提出。招标人将在收到异议之日起</w:t>
      </w:r>
      <w:r w:rsidRPr="00D81D8A">
        <w:rPr>
          <w:rFonts w:ascii="Times New Roman" w:hAnsi="Times New Roman"/>
          <w:color w:val="000000" w:themeColor="text1"/>
        </w:rPr>
        <w:t>3</w:t>
      </w:r>
      <w:r w:rsidRPr="00D81D8A">
        <w:rPr>
          <w:rFonts w:ascii="Times New Roman" w:hAnsi="Times New Roman" w:hint="eastAsia"/>
          <w:color w:val="000000" w:themeColor="text1"/>
        </w:rPr>
        <w:t>日内</w:t>
      </w:r>
      <w:proofErr w:type="gramStart"/>
      <w:r w:rsidRPr="00D81D8A">
        <w:rPr>
          <w:rFonts w:ascii="Times New Roman" w:hAnsi="Times New Roman" w:hint="eastAsia"/>
          <w:color w:val="000000" w:themeColor="text1"/>
        </w:rPr>
        <w:t>作出</w:t>
      </w:r>
      <w:proofErr w:type="gramEnd"/>
      <w:r w:rsidRPr="00D81D8A">
        <w:rPr>
          <w:rFonts w:ascii="Times New Roman" w:hAnsi="Times New Roman" w:hint="eastAsia"/>
          <w:color w:val="000000" w:themeColor="text1"/>
        </w:rPr>
        <w:t>答复；</w:t>
      </w:r>
      <w:proofErr w:type="gramStart"/>
      <w:r w:rsidRPr="00D81D8A">
        <w:rPr>
          <w:rFonts w:ascii="Times New Roman" w:hAnsi="Times New Roman" w:hint="eastAsia"/>
          <w:color w:val="000000" w:themeColor="text1"/>
        </w:rPr>
        <w:t>作出</w:t>
      </w:r>
      <w:proofErr w:type="gramEnd"/>
      <w:r w:rsidRPr="00D81D8A">
        <w:rPr>
          <w:rFonts w:ascii="Times New Roman" w:hAnsi="Times New Roman" w:hint="eastAsia"/>
          <w:color w:val="000000" w:themeColor="text1"/>
        </w:rPr>
        <w:t>答复前，将暂停招标投标活动。</w:t>
      </w:r>
    </w:p>
    <w:p w:rsidR="00D81D8A" w:rsidRPr="00D81D8A" w:rsidRDefault="00D81D8A">
      <w:pPr>
        <w:pStyle w:val="2"/>
        <w:rPr>
          <w:rFonts w:ascii="Times New Roman" w:hAnsi="Times New Roman"/>
          <w:color w:val="000000" w:themeColor="text1"/>
        </w:rPr>
      </w:pPr>
      <w:bookmarkStart w:id="82" w:name="_Toc24413395"/>
      <w:r w:rsidRPr="00D81D8A">
        <w:rPr>
          <w:rFonts w:ascii="Times New Roman" w:hAnsi="Times New Roman"/>
          <w:color w:val="000000" w:themeColor="text1"/>
        </w:rPr>
        <w:t xml:space="preserve">3. </w:t>
      </w:r>
      <w:r w:rsidRPr="00D81D8A">
        <w:rPr>
          <w:rFonts w:ascii="Times New Roman" w:hAnsi="Times New Roman" w:hint="eastAsia"/>
          <w:color w:val="000000" w:themeColor="text1"/>
        </w:rPr>
        <w:t>投标文件</w:t>
      </w:r>
      <w:bookmarkEnd w:id="82"/>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3.1 </w:t>
      </w:r>
      <w:r w:rsidRPr="00D81D8A">
        <w:rPr>
          <w:rFonts w:ascii="Times New Roman" w:hAnsi="Times New Roman" w:hint="eastAsia"/>
          <w:color w:val="000000" w:themeColor="text1"/>
        </w:rPr>
        <w:t>投标文件的组成</w:t>
      </w:r>
    </w:p>
    <w:p w:rsidR="00D81D8A" w:rsidRPr="00D81D8A" w:rsidRDefault="00D81D8A">
      <w:pPr>
        <w:spacing w:line="400" w:lineRule="exact"/>
        <w:rPr>
          <w:rFonts w:ascii="Times New Roman" w:hAnsi="Times New Roman"/>
          <w:color w:val="000000" w:themeColor="text1"/>
        </w:rPr>
      </w:pPr>
      <w:r w:rsidRPr="00D81D8A">
        <w:rPr>
          <w:rFonts w:ascii="Times New Roman" w:hAnsi="Times New Roman" w:hint="eastAsia"/>
          <w:color w:val="000000" w:themeColor="text1"/>
        </w:rPr>
        <w:t xml:space="preserve">　　</w:t>
      </w:r>
      <w:r w:rsidRPr="00D81D8A">
        <w:rPr>
          <w:rFonts w:ascii="Times New Roman" w:hAnsi="Times New Roman"/>
          <w:color w:val="000000" w:themeColor="text1"/>
        </w:rPr>
        <w:t xml:space="preserve">3.1.1 </w:t>
      </w:r>
      <w:r w:rsidRPr="00D81D8A">
        <w:rPr>
          <w:rFonts w:ascii="Times New Roman" w:hAnsi="Times New Roman" w:hint="eastAsia"/>
          <w:color w:val="000000" w:themeColor="text1"/>
        </w:rPr>
        <w:t>投标文件应包括下列内容：</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1</w:t>
      </w:r>
      <w:r w:rsidRPr="00D81D8A">
        <w:rPr>
          <w:rFonts w:ascii="Times New Roman" w:hAnsi="Times New Roman" w:hint="eastAsia"/>
          <w:color w:val="000000" w:themeColor="text1"/>
        </w:rPr>
        <w:t>）投标函及投标函附录；</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2</w:t>
      </w:r>
      <w:r w:rsidRPr="00D81D8A">
        <w:rPr>
          <w:rFonts w:ascii="Times New Roman" w:hAnsi="Times New Roman" w:hint="eastAsia"/>
          <w:color w:val="000000" w:themeColor="text1"/>
        </w:rPr>
        <w:t>）法定代表人身份证明、授权委托书；</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lastRenderedPageBreak/>
        <w:t>（</w:t>
      </w:r>
      <w:r w:rsidRPr="00D81D8A">
        <w:rPr>
          <w:rFonts w:ascii="Times New Roman" w:hAnsi="Times New Roman"/>
          <w:color w:val="000000" w:themeColor="text1"/>
        </w:rPr>
        <w:t>3</w:t>
      </w:r>
      <w:r w:rsidRPr="00D81D8A">
        <w:rPr>
          <w:rFonts w:ascii="Times New Roman" w:hAnsi="Times New Roman" w:hint="eastAsia"/>
          <w:color w:val="000000" w:themeColor="text1"/>
        </w:rPr>
        <w:t>）联合体协议书；</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4</w:t>
      </w:r>
      <w:r w:rsidRPr="00D81D8A">
        <w:rPr>
          <w:rFonts w:ascii="Times New Roman" w:hAnsi="Times New Roman" w:hint="eastAsia"/>
          <w:color w:val="000000" w:themeColor="text1"/>
        </w:rPr>
        <w:t>）投标保证金；</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5</w:t>
      </w:r>
      <w:r w:rsidRPr="00D81D8A">
        <w:rPr>
          <w:rFonts w:ascii="Times New Roman" w:hAnsi="Times New Roman" w:hint="eastAsia"/>
          <w:color w:val="000000" w:themeColor="text1"/>
        </w:rPr>
        <w:t>）投标报价；</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6</w:t>
      </w:r>
      <w:r w:rsidRPr="00D81D8A">
        <w:rPr>
          <w:rFonts w:ascii="Times New Roman" w:hAnsi="Times New Roman" w:hint="eastAsia"/>
          <w:color w:val="000000" w:themeColor="text1"/>
        </w:rPr>
        <w:t>）资格审查资料；</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7</w:t>
      </w:r>
      <w:r w:rsidRPr="00D81D8A">
        <w:rPr>
          <w:rFonts w:ascii="Times New Roman" w:hAnsi="Times New Roman" w:hint="eastAsia"/>
          <w:color w:val="000000" w:themeColor="text1"/>
        </w:rPr>
        <w:t>）咨询服务方案；</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8</w:t>
      </w:r>
      <w:r w:rsidRPr="00D81D8A">
        <w:rPr>
          <w:rFonts w:ascii="Times New Roman" w:hAnsi="Times New Roman" w:hint="eastAsia"/>
          <w:color w:val="000000" w:themeColor="text1"/>
        </w:rPr>
        <w:t>）投标人须知前附表规定的其他资料。</w:t>
      </w:r>
    </w:p>
    <w:p w:rsidR="00D81D8A" w:rsidRPr="00D81D8A" w:rsidRDefault="00D81D8A" w:rsidP="00CD75AC">
      <w:pPr>
        <w:spacing w:line="400" w:lineRule="exact"/>
        <w:ind w:firstLineChars="200" w:firstLine="420"/>
        <w:rPr>
          <w:rFonts w:ascii="Times New Roman" w:hAnsi="Times New Roman"/>
          <w:color w:val="000000" w:themeColor="text1"/>
          <w:u w:val="single"/>
        </w:rPr>
      </w:pPr>
      <w:r w:rsidRPr="00D81D8A">
        <w:rPr>
          <w:rFonts w:ascii="宋体" w:hAnsi="宋体"/>
          <w:color w:val="000000" w:themeColor="text1"/>
          <w:szCs w:val="21"/>
          <w:u w:val="single"/>
        </w:rPr>
        <w:t>其中（1）～（6）为商务部分，（7）为技术部分。</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投标人在评标过程中</w:t>
      </w:r>
      <w:proofErr w:type="gramStart"/>
      <w:r w:rsidRPr="00D81D8A">
        <w:rPr>
          <w:rFonts w:ascii="Times New Roman" w:hAnsi="Times New Roman" w:hint="eastAsia"/>
          <w:color w:val="000000" w:themeColor="text1"/>
        </w:rPr>
        <w:t>作出</w:t>
      </w:r>
      <w:proofErr w:type="gramEnd"/>
      <w:r w:rsidRPr="00D81D8A">
        <w:rPr>
          <w:rFonts w:ascii="Times New Roman" w:hAnsi="Times New Roman" w:hint="eastAsia"/>
          <w:color w:val="000000" w:themeColor="text1"/>
        </w:rPr>
        <w:t>的符合法律法规和招标文件规定的澄清确认，构成投标文件的组成部分。</w:t>
      </w:r>
    </w:p>
    <w:p w:rsidR="00D81D8A" w:rsidRPr="00D81D8A" w:rsidRDefault="00D81D8A" w:rsidP="00CD75AC">
      <w:pPr>
        <w:spacing w:line="400" w:lineRule="exact"/>
        <w:ind w:firstLineChars="171" w:firstLine="359"/>
        <w:rPr>
          <w:rFonts w:ascii="Times New Roman" w:hAnsi="Times New Roman"/>
          <w:color w:val="000000" w:themeColor="text1"/>
        </w:rPr>
      </w:pPr>
      <w:r w:rsidRPr="00D81D8A">
        <w:rPr>
          <w:rFonts w:ascii="Times New Roman" w:hAnsi="Times New Roman"/>
          <w:color w:val="000000" w:themeColor="text1"/>
        </w:rPr>
        <w:t xml:space="preserve">3.1.2 </w:t>
      </w:r>
      <w:r w:rsidRPr="00D81D8A">
        <w:rPr>
          <w:rFonts w:ascii="Times New Roman" w:hAnsi="Times New Roman" w:hint="eastAsia"/>
          <w:color w:val="000000" w:themeColor="text1"/>
        </w:rPr>
        <w:t>投标人须知前附表规定不接受联合体投标的，或投标人没有组成联合体的，投标文件不包括本章第</w:t>
      </w:r>
      <w:r w:rsidRPr="00D81D8A">
        <w:rPr>
          <w:rFonts w:ascii="Times New Roman" w:hAnsi="Times New Roman"/>
          <w:color w:val="000000" w:themeColor="text1"/>
        </w:rPr>
        <w:t>3.1.1</w:t>
      </w:r>
      <w:r w:rsidRPr="00D81D8A">
        <w:rPr>
          <w:rFonts w:ascii="Times New Roman" w:hAnsi="Times New Roman" w:hint="eastAsia"/>
          <w:color w:val="000000" w:themeColor="text1"/>
        </w:rPr>
        <w:t>（</w:t>
      </w:r>
      <w:r w:rsidRPr="00D81D8A">
        <w:rPr>
          <w:rFonts w:ascii="Times New Roman" w:hAnsi="Times New Roman"/>
          <w:color w:val="000000" w:themeColor="text1"/>
        </w:rPr>
        <w:t>3</w:t>
      </w:r>
      <w:r w:rsidRPr="00D81D8A">
        <w:rPr>
          <w:rFonts w:ascii="Times New Roman" w:hAnsi="Times New Roman" w:hint="eastAsia"/>
          <w:color w:val="000000" w:themeColor="text1"/>
        </w:rPr>
        <w:t>）目所指的联合体协议书。</w:t>
      </w:r>
    </w:p>
    <w:p w:rsidR="00D81D8A" w:rsidRPr="00D81D8A" w:rsidRDefault="00D81D8A" w:rsidP="00CD75AC">
      <w:pPr>
        <w:spacing w:line="400" w:lineRule="exact"/>
        <w:ind w:firstLineChars="171" w:firstLine="359"/>
        <w:rPr>
          <w:rFonts w:ascii="Times New Roman" w:hAnsi="Times New Roman"/>
          <w:color w:val="000000" w:themeColor="text1"/>
        </w:rPr>
      </w:pPr>
      <w:r w:rsidRPr="00D81D8A">
        <w:rPr>
          <w:rFonts w:ascii="Times New Roman" w:hAnsi="Times New Roman"/>
          <w:color w:val="000000" w:themeColor="text1"/>
        </w:rPr>
        <w:t xml:space="preserve">3.1.3 </w:t>
      </w:r>
      <w:r w:rsidRPr="00D81D8A">
        <w:rPr>
          <w:rFonts w:ascii="Times New Roman" w:hAnsi="Times New Roman" w:hint="eastAsia"/>
          <w:color w:val="000000" w:themeColor="text1"/>
        </w:rPr>
        <w:t>投标人须知前附表未要求提交投标保证金的，投标文件不包括本章第</w:t>
      </w:r>
      <w:r w:rsidRPr="00D81D8A">
        <w:rPr>
          <w:rFonts w:ascii="Times New Roman" w:hAnsi="Times New Roman"/>
          <w:color w:val="000000" w:themeColor="text1"/>
        </w:rPr>
        <w:t>3.1.1</w:t>
      </w:r>
      <w:r w:rsidRPr="00D81D8A">
        <w:rPr>
          <w:rFonts w:ascii="Times New Roman" w:hAnsi="Times New Roman" w:hint="eastAsia"/>
          <w:color w:val="000000" w:themeColor="text1"/>
        </w:rPr>
        <w:t>（</w:t>
      </w:r>
      <w:r w:rsidRPr="00D81D8A">
        <w:rPr>
          <w:rFonts w:ascii="Times New Roman" w:hAnsi="Times New Roman"/>
          <w:color w:val="000000" w:themeColor="text1"/>
        </w:rPr>
        <w:t>4</w:t>
      </w:r>
      <w:r w:rsidRPr="00D81D8A">
        <w:rPr>
          <w:rFonts w:ascii="Times New Roman" w:hAnsi="Times New Roman" w:hint="eastAsia"/>
          <w:color w:val="000000" w:themeColor="text1"/>
        </w:rPr>
        <w:t>）目所指的投标保证金。</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3.2 </w:t>
      </w:r>
      <w:r w:rsidRPr="00D81D8A">
        <w:rPr>
          <w:rFonts w:ascii="Times New Roman" w:hAnsi="Times New Roman" w:hint="eastAsia"/>
          <w:color w:val="000000" w:themeColor="text1"/>
        </w:rPr>
        <w:t>投标报价</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3.2.1</w:t>
      </w:r>
      <w:r w:rsidRPr="00D81D8A">
        <w:rPr>
          <w:rFonts w:ascii="Times New Roman" w:hAnsi="Times New Roman" w:hint="eastAsia"/>
          <w:color w:val="000000" w:themeColor="text1"/>
        </w:rPr>
        <w:t>投标报价应包括国家规定的增值税税金，除投标人须知前附表另有规定外，增值税税金按一般计税方法计算。投标人应按第六章</w:t>
      </w:r>
      <w:r w:rsidRPr="00D81D8A">
        <w:rPr>
          <w:rFonts w:ascii="Times New Roman" w:hAnsi="Times New Roman"/>
          <w:color w:val="000000" w:themeColor="text1"/>
        </w:rPr>
        <w:t>“</w:t>
      </w:r>
      <w:r w:rsidRPr="00D81D8A">
        <w:rPr>
          <w:rFonts w:ascii="Times New Roman" w:hAnsi="Times New Roman" w:hint="eastAsia"/>
          <w:color w:val="000000" w:themeColor="text1"/>
        </w:rPr>
        <w:t>投标文件格式</w:t>
      </w:r>
      <w:r w:rsidRPr="00D81D8A">
        <w:rPr>
          <w:rFonts w:ascii="Times New Roman" w:hAnsi="Times New Roman"/>
          <w:color w:val="000000" w:themeColor="text1"/>
        </w:rPr>
        <w:t>”</w:t>
      </w:r>
      <w:r w:rsidRPr="00D81D8A">
        <w:rPr>
          <w:rFonts w:ascii="Times New Roman" w:hAnsi="Times New Roman" w:hint="eastAsia"/>
          <w:color w:val="000000" w:themeColor="text1"/>
        </w:rPr>
        <w:t>的要求在投标函中进行报价。</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3.2.2 </w:t>
      </w:r>
      <w:r w:rsidRPr="00D81D8A">
        <w:rPr>
          <w:rFonts w:ascii="Times New Roman" w:hAnsi="Times New Roman" w:hint="eastAsia"/>
          <w:color w:val="000000" w:themeColor="text1"/>
        </w:rPr>
        <w:t>投标人应充分了解该项目的总体情况以及影响投标报价的其他要素。</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3.2.3</w:t>
      </w:r>
      <w:bookmarkStart w:id="83" w:name="_Toc384308224"/>
      <w:bookmarkStart w:id="84" w:name="_Toc15242"/>
      <w:bookmarkStart w:id="85" w:name="_Toc369531530"/>
      <w:bookmarkStart w:id="86" w:name="_Toc352691487"/>
      <w:bookmarkStart w:id="87" w:name="_Toc144974511"/>
      <w:bookmarkStart w:id="88" w:name="_Toc361508599"/>
      <w:bookmarkStart w:id="89" w:name="_Toc152042319"/>
      <w:bookmarkStart w:id="90" w:name="_Toc152045543"/>
      <w:bookmarkStart w:id="91" w:name="_Toc247513967"/>
      <w:bookmarkStart w:id="92" w:name="_Toc247527568"/>
      <w:bookmarkStart w:id="93" w:name="_Toc300834964"/>
      <w:bookmarkEnd w:id="83"/>
      <w:bookmarkEnd w:id="84"/>
      <w:bookmarkEnd w:id="85"/>
      <w:bookmarkEnd w:id="86"/>
      <w:bookmarkEnd w:id="87"/>
      <w:bookmarkEnd w:id="88"/>
      <w:bookmarkEnd w:id="89"/>
      <w:bookmarkEnd w:id="90"/>
      <w:bookmarkEnd w:id="91"/>
      <w:bookmarkEnd w:id="92"/>
      <w:bookmarkEnd w:id="93"/>
      <w:r w:rsidRPr="00D81D8A">
        <w:rPr>
          <w:rFonts w:ascii="Times New Roman" w:hAnsi="Times New Roman"/>
          <w:color w:val="000000" w:themeColor="text1"/>
        </w:rPr>
        <w:t xml:space="preserve"> </w:t>
      </w:r>
      <w:r w:rsidRPr="00D81D8A">
        <w:rPr>
          <w:rFonts w:ascii="Times New Roman" w:hAnsi="Times New Roman" w:hint="eastAsia"/>
          <w:color w:val="000000" w:themeColor="text1"/>
        </w:rPr>
        <w:t>本项目的报价方式见投标人须知前附表。投标人在投标截止时间前修改投标函中的投标报价总额，应同时修改投标文件</w:t>
      </w:r>
      <w:proofErr w:type="gramStart"/>
      <w:r w:rsidRPr="00D81D8A">
        <w:rPr>
          <w:rFonts w:ascii="Times New Roman" w:hAnsi="Times New Roman"/>
          <w:color w:val="000000" w:themeColor="text1"/>
        </w:rPr>
        <w:t>“</w:t>
      </w:r>
      <w:proofErr w:type="gramEnd"/>
      <w:r w:rsidRPr="00D81D8A">
        <w:rPr>
          <w:rFonts w:ascii="Times New Roman" w:hAnsi="Times New Roman" w:hint="eastAsia"/>
          <w:color w:val="000000" w:themeColor="text1"/>
        </w:rPr>
        <w:t>投标报价明细表“中的相应报价。此修改须符合本章第</w:t>
      </w:r>
      <w:r w:rsidRPr="00D81D8A">
        <w:rPr>
          <w:rFonts w:ascii="Times New Roman" w:hAnsi="Times New Roman"/>
          <w:color w:val="000000" w:themeColor="text1"/>
        </w:rPr>
        <w:t>4.3</w:t>
      </w:r>
      <w:r w:rsidRPr="00D81D8A">
        <w:rPr>
          <w:rFonts w:ascii="Times New Roman" w:hAnsi="Times New Roman" w:hint="eastAsia"/>
          <w:color w:val="000000" w:themeColor="text1"/>
        </w:rPr>
        <w:t>款的有关要求。</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3.2.4 </w:t>
      </w:r>
      <w:r w:rsidRPr="00D81D8A">
        <w:rPr>
          <w:rFonts w:ascii="Times New Roman" w:hAnsi="Times New Roman" w:hint="eastAsia"/>
          <w:color w:val="000000" w:themeColor="text1"/>
        </w:rPr>
        <w:t>招标人设有最高投标限价的，投标人的投标报价不得超过最高投标限价，最高投标限价在投标</w:t>
      </w:r>
      <w:bookmarkStart w:id="94" w:name="_Toc10429"/>
      <w:bookmarkStart w:id="95" w:name="_Toc369531531"/>
      <w:bookmarkStart w:id="96" w:name="_Toc352691488"/>
      <w:bookmarkStart w:id="97" w:name="_Toc361508600"/>
      <w:bookmarkStart w:id="98" w:name="_Toc384308225"/>
      <w:bookmarkStart w:id="99" w:name="_Toc300834965"/>
      <w:bookmarkStart w:id="100" w:name="_Toc247513968"/>
      <w:bookmarkStart w:id="101" w:name="_Toc152045544"/>
      <w:bookmarkStart w:id="102" w:name="_Toc144974512"/>
      <w:bookmarkStart w:id="103" w:name="_Toc152042320"/>
      <w:bookmarkStart w:id="104" w:name="_Toc247527569"/>
      <w:r w:rsidRPr="00D81D8A">
        <w:rPr>
          <w:rFonts w:ascii="Times New Roman" w:hAnsi="Times New Roman" w:hint="eastAsia"/>
          <w:color w:val="000000" w:themeColor="text1"/>
        </w:rPr>
        <w:t>人须知前附表中载明。</w:t>
      </w:r>
      <w:bookmarkEnd w:id="94"/>
      <w:bookmarkEnd w:id="95"/>
      <w:bookmarkEnd w:id="96"/>
      <w:bookmarkEnd w:id="97"/>
      <w:bookmarkEnd w:id="98"/>
      <w:bookmarkEnd w:id="99"/>
      <w:bookmarkEnd w:id="100"/>
      <w:bookmarkEnd w:id="101"/>
      <w:bookmarkEnd w:id="102"/>
      <w:bookmarkEnd w:id="103"/>
      <w:bookmarkEnd w:id="104"/>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3.3 </w:t>
      </w:r>
      <w:r w:rsidRPr="00D81D8A">
        <w:rPr>
          <w:rFonts w:ascii="Times New Roman" w:hAnsi="Times New Roman" w:hint="eastAsia"/>
          <w:color w:val="000000" w:themeColor="text1"/>
        </w:rPr>
        <w:t>投标有效期</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3.3.1</w:t>
      </w:r>
      <w:r w:rsidRPr="00D81D8A">
        <w:rPr>
          <w:rFonts w:ascii="Times New Roman" w:hAnsi="Times New Roman" w:hint="eastAsia"/>
          <w:color w:val="000000" w:themeColor="text1"/>
        </w:rPr>
        <w:t>投标有效期要求见投标人须知前附表。</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3.3.2 </w:t>
      </w:r>
      <w:r w:rsidRPr="00D81D8A">
        <w:rPr>
          <w:rFonts w:ascii="Times New Roman" w:hAnsi="Times New Roman" w:hint="eastAsia"/>
          <w:color w:val="000000" w:themeColor="text1"/>
        </w:rPr>
        <w:t>在投标有效期内，投标人撤销投标文件的，应承担招标文件和法律规定的责任。</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3.3.3 </w:t>
      </w:r>
      <w:r w:rsidRPr="00D81D8A">
        <w:rPr>
          <w:rFonts w:ascii="Times New Roman" w:hAnsi="Times New Roman" w:hint="eastAsia"/>
          <w:color w:val="000000" w:themeColor="text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lastRenderedPageBreak/>
        <w:t xml:space="preserve">3.4 </w:t>
      </w:r>
      <w:r w:rsidRPr="00D81D8A">
        <w:rPr>
          <w:rFonts w:ascii="Times New Roman" w:hAnsi="Times New Roman" w:hint="eastAsia"/>
          <w:color w:val="000000" w:themeColor="text1"/>
        </w:rPr>
        <w:t>投标保证金</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3.4.1 </w:t>
      </w:r>
      <w:r w:rsidRPr="00D81D8A">
        <w:rPr>
          <w:rFonts w:ascii="Times New Roman" w:hAnsi="Times New Roman" w:hint="eastAsia"/>
          <w:color w:val="000000" w:themeColor="text1"/>
        </w:rPr>
        <w:t>投标人在递交投标文件的同时，应按投标人须知前附表规定的金额</w:t>
      </w:r>
      <w:bookmarkStart w:id="105" w:name="_Toc4592"/>
      <w:bookmarkStart w:id="106" w:name="_Toc369531532"/>
      <w:bookmarkStart w:id="107" w:name="_Toc352691489"/>
      <w:bookmarkStart w:id="108" w:name="_Toc361508601"/>
      <w:bookmarkStart w:id="109" w:name="_Toc384308226"/>
      <w:bookmarkStart w:id="110" w:name="_Toc144974513"/>
      <w:bookmarkStart w:id="111" w:name="_Toc152042321"/>
      <w:bookmarkStart w:id="112" w:name="_Toc247527570"/>
      <w:bookmarkStart w:id="113" w:name="_Toc152045545"/>
      <w:bookmarkStart w:id="114" w:name="_Toc247513969"/>
      <w:bookmarkStart w:id="115" w:name="_Toc300834966"/>
      <w:r w:rsidRPr="00D81D8A">
        <w:rPr>
          <w:rFonts w:ascii="Times New Roman" w:hAnsi="Times New Roman" w:hint="eastAsia"/>
          <w:color w:val="000000" w:themeColor="text1"/>
        </w:rPr>
        <w:t>、形式和第六章</w:t>
      </w:r>
      <w:r w:rsidRPr="00D81D8A">
        <w:rPr>
          <w:rFonts w:ascii="Times New Roman" w:hAnsi="Times New Roman"/>
          <w:color w:val="000000" w:themeColor="text1"/>
        </w:rPr>
        <w:t>“</w:t>
      </w:r>
      <w:r w:rsidRPr="00D81D8A">
        <w:rPr>
          <w:rFonts w:ascii="Times New Roman" w:hAnsi="Times New Roman" w:hint="eastAsia"/>
          <w:color w:val="000000" w:themeColor="text1"/>
        </w:rPr>
        <w:t>投标文</w:t>
      </w:r>
      <w:bookmarkEnd w:id="105"/>
      <w:bookmarkEnd w:id="106"/>
      <w:bookmarkEnd w:id="107"/>
      <w:bookmarkEnd w:id="108"/>
      <w:bookmarkEnd w:id="109"/>
      <w:bookmarkEnd w:id="110"/>
      <w:bookmarkEnd w:id="111"/>
      <w:bookmarkEnd w:id="112"/>
      <w:bookmarkEnd w:id="113"/>
      <w:bookmarkEnd w:id="114"/>
      <w:bookmarkEnd w:id="115"/>
      <w:r w:rsidRPr="00D81D8A">
        <w:rPr>
          <w:rFonts w:ascii="Times New Roman" w:hAnsi="Times New Roman" w:hint="eastAsia"/>
          <w:color w:val="000000" w:themeColor="text1"/>
        </w:rPr>
        <w:t>件格式</w:t>
      </w:r>
      <w:r w:rsidRPr="00D81D8A">
        <w:rPr>
          <w:rFonts w:ascii="Times New Roman" w:hAnsi="Times New Roman"/>
          <w:color w:val="000000" w:themeColor="text1"/>
        </w:rPr>
        <w:t>”</w:t>
      </w:r>
      <w:r w:rsidRPr="00D81D8A">
        <w:rPr>
          <w:rFonts w:ascii="Times New Roman" w:hAnsi="Times New Roman" w:hint="eastAsia"/>
          <w:color w:val="000000" w:themeColor="text1"/>
        </w:rPr>
        <w:t>规定的投标保证金格式递交投标保证金，并作为其投标文件的组成部分。联合体投标的，其投标保证金由牵头人递交。</w:t>
      </w:r>
    </w:p>
    <w:p w:rsidR="00D81D8A" w:rsidRPr="00D81D8A" w:rsidRDefault="00D81D8A" w:rsidP="00CD75AC">
      <w:pPr>
        <w:spacing w:line="400" w:lineRule="exact"/>
        <w:ind w:firstLineChars="200" w:firstLine="420"/>
        <w:jc w:val="left"/>
        <w:rPr>
          <w:rFonts w:ascii="Times New Roman" w:hAnsi="Times New Roman"/>
          <w:color w:val="000000" w:themeColor="text1"/>
        </w:rPr>
      </w:pPr>
      <w:r w:rsidRPr="00D81D8A">
        <w:rPr>
          <w:rFonts w:ascii="Times New Roman" w:hAnsi="Times New Roman"/>
          <w:color w:val="000000" w:themeColor="text1"/>
        </w:rPr>
        <w:t xml:space="preserve">3.4.2 </w:t>
      </w:r>
      <w:r w:rsidRPr="00D81D8A">
        <w:rPr>
          <w:rFonts w:ascii="Times New Roman" w:hAnsi="Times New Roman" w:hint="eastAsia"/>
          <w:color w:val="000000" w:themeColor="text1"/>
        </w:rPr>
        <w:t>投标人不按本章第</w:t>
      </w:r>
      <w:r w:rsidRPr="00D81D8A">
        <w:rPr>
          <w:rFonts w:ascii="Times New Roman" w:hAnsi="Times New Roman"/>
          <w:color w:val="000000" w:themeColor="text1"/>
        </w:rPr>
        <w:t>3.4.1</w:t>
      </w:r>
      <w:r w:rsidRPr="00D81D8A">
        <w:rPr>
          <w:rFonts w:ascii="Times New Roman" w:hAnsi="Times New Roman" w:hint="eastAsia"/>
          <w:color w:val="000000" w:themeColor="text1"/>
        </w:rPr>
        <w:t>项</w:t>
      </w:r>
      <w:bookmarkStart w:id="116" w:name="_Toc384308227"/>
      <w:bookmarkStart w:id="117" w:name="_Toc369531533"/>
      <w:bookmarkStart w:id="118" w:name="_Toc361508602"/>
      <w:bookmarkStart w:id="119" w:name="_Toc352691490"/>
      <w:bookmarkStart w:id="120" w:name="_Toc29025"/>
      <w:r w:rsidRPr="00D81D8A">
        <w:rPr>
          <w:rFonts w:ascii="Times New Roman" w:hAnsi="Times New Roman" w:hint="eastAsia"/>
          <w:color w:val="000000" w:themeColor="text1"/>
        </w:rPr>
        <w:t>要求提交投标保证金的，</w:t>
      </w:r>
      <w:bookmarkEnd w:id="116"/>
      <w:bookmarkEnd w:id="117"/>
      <w:bookmarkEnd w:id="118"/>
      <w:bookmarkEnd w:id="119"/>
      <w:bookmarkEnd w:id="120"/>
      <w:r w:rsidRPr="00D81D8A">
        <w:rPr>
          <w:rFonts w:ascii="Times New Roman" w:hAnsi="Times New Roman" w:hint="eastAsia"/>
          <w:color w:val="000000" w:themeColor="text1"/>
        </w:rPr>
        <w:t>评标委员会将否决其投标。</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3.4.3 </w:t>
      </w:r>
      <w:r w:rsidRPr="00D81D8A">
        <w:rPr>
          <w:rFonts w:ascii="Times New Roman" w:hAnsi="Times New Roman" w:hint="eastAsia"/>
          <w:color w:val="000000" w:themeColor="text1"/>
        </w:rPr>
        <w:t>招标人最迟将在与中标人</w:t>
      </w:r>
      <w:bookmarkStart w:id="121" w:name="_Toc14751"/>
      <w:bookmarkStart w:id="122" w:name="_Toc369531534"/>
      <w:bookmarkStart w:id="123" w:name="_Toc352691491"/>
      <w:bookmarkStart w:id="124" w:name="_Toc247513970"/>
      <w:bookmarkStart w:id="125" w:name="_Toc361508603"/>
      <w:bookmarkStart w:id="126" w:name="_Toc384308228"/>
      <w:bookmarkStart w:id="127" w:name="_Toc300834967"/>
      <w:bookmarkStart w:id="128" w:name="_Toc247527571"/>
      <w:bookmarkStart w:id="129" w:name="_Toc152045546"/>
      <w:bookmarkStart w:id="130" w:name="_Toc152042322"/>
      <w:bookmarkStart w:id="131" w:name="_Toc144974514"/>
      <w:r w:rsidRPr="00D81D8A">
        <w:rPr>
          <w:rFonts w:ascii="Times New Roman" w:hAnsi="Times New Roman" w:hint="eastAsia"/>
          <w:color w:val="000000" w:themeColor="text1"/>
        </w:rPr>
        <w:t>签订合同后</w:t>
      </w:r>
      <w:r w:rsidRPr="00D81D8A">
        <w:rPr>
          <w:rFonts w:ascii="Times New Roman" w:hAnsi="Times New Roman"/>
          <w:color w:val="000000" w:themeColor="text1"/>
        </w:rPr>
        <w:t>5</w:t>
      </w:r>
      <w:r w:rsidRPr="00D81D8A">
        <w:rPr>
          <w:rFonts w:ascii="Times New Roman" w:hAnsi="Times New Roman" w:hint="eastAsia"/>
          <w:color w:val="000000" w:themeColor="text1"/>
        </w:rPr>
        <w:t>日</w:t>
      </w:r>
      <w:bookmarkEnd w:id="121"/>
      <w:bookmarkEnd w:id="122"/>
      <w:bookmarkEnd w:id="123"/>
      <w:bookmarkEnd w:id="124"/>
      <w:bookmarkEnd w:id="125"/>
      <w:bookmarkEnd w:id="126"/>
      <w:bookmarkEnd w:id="127"/>
      <w:bookmarkEnd w:id="128"/>
      <w:bookmarkEnd w:id="129"/>
      <w:bookmarkEnd w:id="130"/>
      <w:bookmarkEnd w:id="131"/>
      <w:r w:rsidRPr="00D81D8A">
        <w:rPr>
          <w:rFonts w:ascii="Times New Roman" w:hAnsi="Times New Roman" w:hint="eastAsia"/>
          <w:color w:val="000000" w:themeColor="text1"/>
        </w:rPr>
        <w:t>内</w:t>
      </w:r>
      <w:bookmarkStart w:id="132" w:name="_Toc369531535"/>
      <w:bookmarkStart w:id="133" w:name="_Toc17952"/>
      <w:bookmarkStart w:id="134" w:name="_Toc352691492"/>
      <w:bookmarkStart w:id="135" w:name="_Toc361508604"/>
      <w:bookmarkStart w:id="136" w:name="_Toc144974515"/>
      <w:bookmarkStart w:id="137" w:name="_Toc152042323"/>
      <w:bookmarkStart w:id="138" w:name="_Toc152045547"/>
      <w:bookmarkStart w:id="139" w:name="_Toc247513971"/>
      <w:bookmarkStart w:id="140" w:name="_Toc384308229"/>
      <w:bookmarkStart w:id="141" w:name="_Toc247527572"/>
      <w:bookmarkStart w:id="142" w:name="_Toc300834968"/>
      <w:r w:rsidRPr="00D81D8A">
        <w:rPr>
          <w:rFonts w:ascii="Times New Roman" w:hAnsi="Times New Roman" w:hint="eastAsia"/>
          <w:color w:val="000000" w:themeColor="text1"/>
        </w:rPr>
        <w:t>，向未中标的投标人和中</w:t>
      </w:r>
      <w:bookmarkEnd w:id="132"/>
      <w:bookmarkEnd w:id="133"/>
      <w:bookmarkEnd w:id="134"/>
      <w:bookmarkEnd w:id="135"/>
      <w:bookmarkEnd w:id="136"/>
      <w:bookmarkEnd w:id="137"/>
      <w:bookmarkEnd w:id="138"/>
      <w:bookmarkEnd w:id="139"/>
      <w:bookmarkEnd w:id="140"/>
      <w:bookmarkEnd w:id="141"/>
      <w:bookmarkEnd w:id="142"/>
      <w:r w:rsidRPr="00D81D8A">
        <w:rPr>
          <w:rFonts w:ascii="Times New Roman" w:hAnsi="Times New Roman" w:hint="eastAsia"/>
          <w:color w:val="000000" w:themeColor="text1"/>
        </w:rPr>
        <w:t>标人退还投标保证金。投标保证金以银行转账形式递交的，还应退还银行同期活期存款利息。</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3.4.4 </w:t>
      </w:r>
      <w:r w:rsidRPr="00D81D8A">
        <w:rPr>
          <w:rFonts w:ascii="Times New Roman" w:hAnsi="Times New Roman" w:hint="eastAsia"/>
          <w:color w:val="000000" w:themeColor="text1"/>
        </w:rPr>
        <w:t>有下列情形之一的，投标保证金将不予退还：</w:t>
      </w:r>
    </w:p>
    <w:p w:rsidR="00D81D8A" w:rsidRPr="00D81D8A" w:rsidRDefault="00D81D8A" w:rsidP="00CD75AC">
      <w:pPr>
        <w:spacing w:line="400" w:lineRule="exact"/>
        <w:ind w:firstLineChars="150" w:firstLine="315"/>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1</w:t>
      </w:r>
      <w:r w:rsidRPr="00D81D8A">
        <w:rPr>
          <w:rFonts w:ascii="Times New Roman" w:hAnsi="Times New Roman" w:hint="eastAsia"/>
          <w:color w:val="000000" w:themeColor="text1"/>
        </w:rPr>
        <w:t>）投标人在投标有效期内撤销或修改其投标文件；</w:t>
      </w:r>
    </w:p>
    <w:p w:rsidR="00D81D8A" w:rsidRPr="00D81D8A" w:rsidRDefault="00D81D8A" w:rsidP="00CD75AC">
      <w:pPr>
        <w:spacing w:line="400" w:lineRule="exact"/>
        <w:ind w:firstLineChars="150" w:firstLine="315"/>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2</w:t>
      </w:r>
      <w:r w:rsidRPr="00D81D8A">
        <w:rPr>
          <w:rFonts w:ascii="Times New Roman" w:hAnsi="Times New Roman" w:hint="eastAsia"/>
          <w:color w:val="000000" w:themeColor="text1"/>
        </w:rPr>
        <w:t>）投标人在收到中标通知书后，无正当理由不与招标人订立合同，或者不按照招标文件要求提交履约保证金；</w:t>
      </w:r>
    </w:p>
    <w:p w:rsidR="00D81D8A" w:rsidRPr="00D81D8A" w:rsidRDefault="00D81D8A" w:rsidP="00CD75AC">
      <w:pPr>
        <w:spacing w:line="400" w:lineRule="exact"/>
        <w:ind w:firstLineChars="150" w:firstLine="315"/>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3</w:t>
      </w:r>
      <w:r w:rsidRPr="00D81D8A">
        <w:rPr>
          <w:rFonts w:ascii="Times New Roman" w:hAnsi="Times New Roman" w:hint="eastAsia"/>
          <w:color w:val="000000" w:themeColor="text1"/>
        </w:rPr>
        <w:t>）发生投标人须知前附表</w:t>
      </w:r>
      <w:r w:rsidRPr="00D81D8A">
        <w:rPr>
          <w:rFonts w:ascii="Times New Roman" w:hAnsi="Times New Roman" w:hint="eastAsia"/>
          <w:color w:val="000000" w:themeColor="text1"/>
          <w:szCs w:val="21"/>
        </w:rPr>
        <w:t>规定的其他可以不予退还投标保证金的情形。</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3.5 </w:t>
      </w:r>
      <w:r w:rsidRPr="00D81D8A">
        <w:rPr>
          <w:rFonts w:ascii="Times New Roman" w:hAnsi="Times New Roman" w:hint="eastAsia"/>
          <w:color w:val="000000" w:themeColor="text1"/>
        </w:rPr>
        <w:t>资格审查资料</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3.5.1</w:t>
      </w:r>
      <w:r w:rsidRPr="00D81D8A">
        <w:rPr>
          <w:rFonts w:ascii="Times New Roman" w:hAnsi="Times New Roman" w:hint="eastAsia"/>
          <w:color w:val="000000" w:themeColor="text1"/>
        </w:rPr>
        <w:t>投标人应按第六章投标文件格式要求提供资格审查资料，以证明其满足本章第</w:t>
      </w:r>
      <w:r w:rsidRPr="00D81D8A">
        <w:rPr>
          <w:rFonts w:ascii="Times New Roman" w:hAnsi="Times New Roman"/>
          <w:color w:val="000000" w:themeColor="text1"/>
        </w:rPr>
        <w:t>1.4</w:t>
      </w:r>
      <w:r w:rsidRPr="00D81D8A">
        <w:rPr>
          <w:rFonts w:ascii="Times New Roman" w:hAnsi="Times New Roman" w:hint="eastAsia"/>
          <w:color w:val="000000" w:themeColor="text1"/>
        </w:rPr>
        <w:t>款规定的资格要求。</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3.5.2</w:t>
      </w:r>
      <w:r w:rsidRPr="00D81D8A">
        <w:rPr>
          <w:rFonts w:ascii="Times New Roman" w:hAnsi="Times New Roman" w:hint="eastAsia"/>
          <w:color w:val="000000" w:themeColor="text1"/>
        </w:rPr>
        <w:t>投标人须知前附表规定接受联合体投标的，资格审查资料应包括联合体各方相关情况。</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3.6 </w:t>
      </w:r>
      <w:r w:rsidRPr="00D81D8A">
        <w:rPr>
          <w:rFonts w:ascii="Times New Roman" w:hAnsi="Times New Roman" w:hint="eastAsia"/>
          <w:color w:val="000000" w:themeColor="text1"/>
        </w:rPr>
        <w:t>备选投标方案</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3.6.1 </w:t>
      </w:r>
      <w:r w:rsidRPr="00D81D8A">
        <w:rPr>
          <w:rFonts w:ascii="Times New Roman" w:hAnsi="Times New Roman" w:hint="eastAsia"/>
          <w:color w:val="000000" w:themeColor="text1"/>
        </w:rPr>
        <w:t>除投标人须知前附表规定允许外，投标人不得递交备选投标方案，否则其投标将被否决。</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3.6.2 </w:t>
      </w:r>
      <w:r w:rsidRPr="00D81D8A">
        <w:rPr>
          <w:rFonts w:ascii="Times New Roman" w:hAnsi="Times New Roman" w:hint="eastAsia"/>
          <w:color w:val="000000" w:themeColor="text1"/>
        </w:rPr>
        <w:t>允许投标人递交备选投标方案的，只有中标人所递交的备选投标方案方可予以考虑。评标委员会认为中标人的备选投标方案优于其按照招标文件要求编制的投标方案的，招标人可以接受该备选投标方案。</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3.6.3 </w:t>
      </w:r>
      <w:r w:rsidRPr="00D81D8A">
        <w:rPr>
          <w:rFonts w:ascii="Times New Roman" w:hAnsi="Times New Roman" w:hint="eastAsia"/>
          <w:color w:val="000000" w:themeColor="text1"/>
        </w:rPr>
        <w:t>投标人提供两个或两个以上投标报价，或者在投标文件中提供一个报价，但同时提供两个或两个以上</w:t>
      </w:r>
      <w:bookmarkStart w:id="143" w:name="_Toc369531538"/>
      <w:bookmarkStart w:id="144" w:name="_Toc144974518"/>
      <w:bookmarkStart w:id="145" w:name="_Toc152045550"/>
      <w:bookmarkStart w:id="146" w:name="_Toc247513974"/>
      <w:bookmarkStart w:id="147" w:name="_Toc152042326"/>
      <w:bookmarkStart w:id="148" w:name="_Toc247527575"/>
      <w:bookmarkStart w:id="149" w:name="_Toc300834971"/>
      <w:bookmarkStart w:id="150" w:name="_Toc352691495"/>
      <w:bookmarkStart w:id="151" w:name="_Toc29902"/>
      <w:bookmarkStart w:id="152" w:name="_Toc384308232"/>
      <w:bookmarkStart w:id="153" w:name="_Toc361508607"/>
      <w:r w:rsidRPr="00D81D8A">
        <w:rPr>
          <w:rFonts w:ascii="Times New Roman" w:hAnsi="Times New Roman" w:hint="eastAsia"/>
          <w:color w:val="000000" w:themeColor="text1"/>
        </w:rPr>
        <w:t>投标方案的</w:t>
      </w:r>
      <w:bookmarkEnd w:id="143"/>
      <w:bookmarkEnd w:id="144"/>
      <w:bookmarkEnd w:id="145"/>
      <w:bookmarkEnd w:id="146"/>
      <w:bookmarkEnd w:id="147"/>
      <w:bookmarkEnd w:id="148"/>
      <w:bookmarkEnd w:id="149"/>
      <w:bookmarkEnd w:id="150"/>
      <w:bookmarkEnd w:id="151"/>
      <w:bookmarkEnd w:id="152"/>
      <w:bookmarkEnd w:id="153"/>
      <w:r w:rsidRPr="00D81D8A">
        <w:rPr>
          <w:rFonts w:ascii="Times New Roman" w:hAnsi="Times New Roman" w:hint="eastAsia"/>
          <w:color w:val="000000" w:themeColor="text1"/>
        </w:rPr>
        <w:t>，视为提供备选方案。</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3.7 </w:t>
      </w:r>
      <w:r w:rsidRPr="00D81D8A">
        <w:rPr>
          <w:rFonts w:ascii="Times New Roman" w:hAnsi="Times New Roman" w:hint="eastAsia"/>
          <w:color w:val="000000" w:themeColor="text1"/>
        </w:rPr>
        <w:t>投标文件的编制</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3.7.1 </w:t>
      </w:r>
      <w:r w:rsidRPr="00D81D8A">
        <w:rPr>
          <w:rFonts w:ascii="Times New Roman" w:hAnsi="Times New Roman" w:hint="eastAsia"/>
          <w:color w:val="000000" w:themeColor="text1"/>
        </w:rPr>
        <w:t>投标文件应按第六章</w:t>
      </w:r>
      <w:r w:rsidRPr="00D81D8A">
        <w:rPr>
          <w:rFonts w:ascii="Times New Roman" w:hAnsi="Times New Roman"/>
          <w:color w:val="000000" w:themeColor="text1"/>
        </w:rPr>
        <w:t>“</w:t>
      </w:r>
      <w:r w:rsidRPr="00D81D8A">
        <w:rPr>
          <w:rFonts w:ascii="Times New Roman" w:hAnsi="Times New Roman" w:hint="eastAsia"/>
          <w:color w:val="000000" w:themeColor="text1"/>
        </w:rPr>
        <w:t>投标文件格式</w:t>
      </w:r>
      <w:r w:rsidRPr="00D81D8A">
        <w:rPr>
          <w:rFonts w:ascii="Times New Roman" w:hAnsi="Times New Roman"/>
          <w:color w:val="000000" w:themeColor="text1"/>
        </w:rPr>
        <w:t>”</w:t>
      </w:r>
      <w:r w:rsidRPr="00D81D8A">
        <w:rPr>
          <w:rFonts w:ascii="Times New Roman" w:hAnsi="Times New Roman" w:hint="eastAsia"/>
          <w:color w:val="000000" w:themeColor="text1"/>
        </w:rPr>
        <w:t>进行编写，如有必要，可以增加附页，作为投标文件的组成部分。其中，投标函附录在满足招标文件实质性要求的基础上，可以提出比招标文件要求更有利于招标人的承诺。</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3.7.2 </w:t>
      </w:r>
      <w:r w:rsidRPr="00D81D8A">
        <w:rPr>
          <w:rFonts w:ascii="Times New Roman" w:hAnsi="Times New Roman" w:hint="eastAsia"/>
          <w:color w:val="000000" w:themeColor="text1"/>
        </w:rPr>
        <w:t>投标文件应当对招标文件有关咨询服务期限、投标有效期、委托人要求、招标范围等实质</w:t>
      </w:r>
      <w:r w:rsidRPr="00D81D8A">
        <w:rPr>
          <w:rFonts w:ascii="Times New Roman" w:hAnsi="Times New Roman" w:hint="eastAsia"/>
          <w:color w:val="000000" w:themeColor="text1"/>
        </w:rPr>
        <w:lastRenderedPageBreak/>
        <w:t>性内容</w:t>
      </w:r>
      <w:proofErr w:type="gramStart"/>
      <w:r w:rsidRPr="00D81D8A">
        <w:rPr>
          <w:rFonts w:ascii="Times New Roman" w:hAnsi="Times New Roman" w:hint="eastAsia"/>
          <w:color w:val="000000" w:themeColor="text1"/>
        </w:rPr>
        <w:t>作出</w:t>
      </w:r>
      <w:proofErr w:type="gramEnd"/>
      <w:r w:rsidRPr="00D81D8A">
        <w:rPr>
          <w:rFonts w:ascii="Times New Roman" w:hAnsi="Times New Roman" w:hint="eastAsia"/>
          <w:color w:val="000000" w:themeColor="text1"/>
        </w:rPr>
        <w:t>响应。</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3.7.3</w:t>
      </w:r>
      <w:r w:rsidRPr="00D81D8A">
        <w:rPr>
          <w:rFonts w:ascii="Times New Roman" w:hAnsi="Times New Roman" w:hint="eastAsia"/>
          <w:color w:val="000000" w:themeColor="text1"/>
        </w:rPr>
        <w:t>（</w:t>
      </w:r>
      <w:r w:rsidRPr="00D81D8A">
        <w:rPr>
          <w:rFonts w:ascii="Times New Roman" w:hAnsi="Times New Roman"/>
          <w:color w:val="000000" w:themeColor="text1"/>
        </w:rPr>
        <w:t>1</w:t>
      </w:r>
      <w:r w:rsidRPr="00D81D8A">
        <w:rPr>
          <w:rFonts w:ascii="Times New Roman" w:hAnsi="Times New Roman" w:hint="eastAsia"/>
          <w:color w:val="000000" w:themeColor="text1"/>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w:t>
      </w:r>
      <w:r w:rsidRPr="00D81D8A">
        <w:rPr>
          <w:rFonts w:ascii="Times New Roman" w:hAnsi="Times New Roman"/>
          <w:color w:val="000000" w:themeColor="text1"/>
        </w:rPr>
        <w:t>“</w:t>
      </w:r>
      <w:r w:rsidRPr="00D81D8A">
        <w:rPr>
          <w:rFonts w:ascii="Times New Roman" w:hAnsi="Times New Roman" w:hint="eastAsia"/>
          <w:color w:val="000000" w:themeColor="text1"/>
        </w:rPr>
        <w:t>投标文件格式</w:t>
      </w:r>
      <w:r w:rsidRPr="00D81D8A">
        <w:rPr>
          <w:rFonts w:ascii="Times New Roman" w:hAnsi="Times New Roman"/>
          <w:color w:val="000000" w:themeColor="text1"/>
        </w:rPr>
        <w:t>”</w:t>
      </w:r>
      <w:r w:rsidRPr="00D81D8A">
        <w:rPr>
          <w:rFonts w:ascii="Times New Roman" w:hAnsi="Times New Roman" w:hint="eastAsia"/>
          <w:color w:val="000000" w:themeColor="text1"/>
        </w:rPr>
        <w:t>的要求。投标文件应尽量避免涂改、</w:t>
      </w:r>
      <w:proofErr w:type="gramStart"/>
      <w:r w:rsidRPr="00D81D8A">
        <w:rPr>
          <w:rFonts w:ascii="Times New Roman" w:hAnsi="Times New Roman" w:hint="eastAsia"/>
          <w:color w:val="000000" w:themeColor="text1"/>
        </w:rPr>
        <w:t>行间插字或</w:t>
      </w:r>
      <w:proofErr w:type="gramEnd"/>
      <w:r w:rsidRPr="00D81D8A">
        <w:rPr>
          <w:rFonts w:ascii="Times New Roman" w:hAnsi="Times New Roman" w:hint="eastAsia"/>
          <w:color w:val="000000" w:themeColor="text1"/>
        </w:rPr>
        <w:t>删除。如果出现上述情况，改动之处应由投标人的法定代表人或其授权的代理人签字或盖单位章。</w:t>
      </w:r>
    </w:p>
    <w:p w:rsidR="00D81D8A" w:rsidRPr="00D81D8A" w:rsidRDefault="00D81D8A" w:rsidP="00CD75AC">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2</w:t>
      </w:r>
      <w:r w:rsidRPr="00D81D8A">
        <w:rPr>
          <w:rFonts w:ascii="Times New Roman" w:hAnsi="Times New Roman" w:hint="eastAsia"/>
          <w:color w:val="000000" w:themeColor="text1"/>
        </w:rPr>
        <w:t>）投标文件正本一份，副本份数见投标人须知前附表。正本和副本的封面</w:t>
      </w:r>
      <w:r w:rsidRPr="00D81D8A">
        <w:rPr>
          <w:rStyle w:val="af6"/>
          <w:rFonts w:ascii="Times New Roman" w:hAnsi="Times New Roman" w:hint="eastAsia"/>
          <w:color w:val="000000" w:themeColor="text1"/>
          <w:kern w:val="0"/>
        </w:rPr>
        <w:t>右上角</w:t>
      </w:r>
      <w:r w:rsidRPr="00D81D8A">
        <w:rPr>
          <w:rFonts w:ascii="Times New Roman" w:hAnsi="Times New Roman" w:hint="eastAsia"/>
          <w:color w:val="000000" w:themeColor="text1"/>
        </w:rPr>
        <w:t>上应清楚地标记</w:t>
      </w:r>
      <w:r w:rsidRPr="00D81D8A">
        <w:rPr>
          <w:rFonts w:ascii="Times New Roman" w:hAnsi="Times New Roman"/>
          <w:color w:val="000000" w:themeColor="text1"/>
        </w:rPr>
        <w:t>“</w:t>
      </w:r>
      <w:r w:rsidRPr="00D81D8A">
        <w:rPr>
          <w:rFonts w:ascii="Times New Roman" w:hAnsi="Times New Roman" w:hint="eastAsia"/>
          <w:color w:val="000000" w:themeColor="text1"/>
        </w:rPr>
        <w:t>正本</w:t>
      </w:r>
      <w:r w:rsidRPr="00D81D8A">
        <w:rPr>
          <w:rFonts w:ascii="Times New Roman" w:hAnsi="Times New Roman"/>
          <w:color w:val="000000" w:themeColor="text1"/>
        </w:rPr>
        <w:t>”</w:t>
      </w:r>
      <w:r w:rsidRPr="00D81D8A">
        <w:rPr>
          <w:rFonts w:ascii="Times New Roman" w:hAnsi="Times New Roman" w:hint="eastAsia"/>
          <w:color w:val="000000" w:themeColor="text1"/>
        </w:rPr>
        <w:t>或</w:t>
      </w:r>
      <w:r w:rsidRPr="00D81D8A">
        <w:rPr>
          <w:rFonts w:ascii="Times New Roman" w:hAnsi="Times New Roman"/>
          <w:color w:val="000000" w:themeColor="text1"/>
        </w:rPr>
        <w:t>“</w:t>
      </w:r>
      <w:r w:rsidRPr="00D81D8A">
        <w:rPr>
          <w:rFonts w:ascii="Times New Roman" w:hAnsi="Times New Roman" w:hint="eastAsia"/>
          <w:color w:val="000000" w:themeColor="text1"/>
        </w:rPr>
        <w:t>副本</w:t>
      </w:r>
      <w:r w:rsidRPr="00D81D8A">
        <w:rPr>
          <w:rFonts w:ascii="Times New Roman" w:hAnsi="Times New Roman"/>
          <w:color w:val="000000" w:themeColor="text1"/>
        </w:rPr>
        <w:t>”</w:t>
      </w:r>
      <w:r w:rsidRPr="00D81D8A">
        <w:rPr>
          <w:rFonts w:ascii="Times New Roman" w:hAnsi="Times New Roman" w:hint="eastAsia"/>
          <w:color w:val="000000" w:themeColor="text1"/>
        </w:rPr>
        <w:t>的字样。投标人应根据投标人须知前附表要求提供电子版文件。当副本和正本不一致或电子版文件和纸质正本文件不一致时，以纸质正本文件为准。</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3</w:t>
      </w:r>
      <w:r w:rsidRPr="00D81D8A">
        <w:rPr>
          <w:rFonts w:ascii="Times New Roman" w:hAnsi="Times New Roman" w:hint="eastAsia"/>
          <w:color w:val="000000" w:themeColor="text1"/>
        </w:rPr>
        <w:t>）投标文件的正本与副本应分别装订，并编制目录，投标文件需分册装订的，具体分册装订要求见投标人须知前附表规定。</w:t>
      </w:r>
    </w:p>
    <w:p w:rsidR="00D81D8A" w:rsidRPr="00D81D8A" w:rsidRDefault="00D81D8A">
      <w:pPr>
        <w:pStyle w:val="2"/>
        <w:rPr>
          <w:rFonts w:ascii="Times New Roman" w:hAnsi="Times New Roman"/>
          <w:color w:val="000000" w:themeColor="text1"/>
        </w:rPr>
      </w:pPr>
      <w:bookmarkStart w:id="154" w:name="_Toc24413396"/>
      <w:r w:rsidRPr="00D81D8A">
        <w:rPr>
          <w:rFonts w:ascii="Times New Roman" w:hAnsi="Times New Roman"/>
          <w:color w:val="000000" w:themeColor="text1"/>
        </w:rPr>
        <w:t xml:space="preserve">4. </w:t>
      </w:r>
      <w:r w:rsidRPr="00D81D8A">
        <w:rPr>
          <w:rFonts w:ascii="Times New Roman" w:hAnsi="Times New Roman" w:hint="eastAsia"/>
          <w:color w:val="000000" w:themeColor="text1"/>
        </w:rPr>
        <w:t>投标</w:t>
      </w:r>
      <w:bookmarkEnd w:id="154"/>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4.1 </w:t>
      </w:r>
      <w:r w:rsidRPr="00D81D8A">
        <w:rPr>
          <w:rFonts w:ascii="Times New Roman" w:hAnsi="Times New Roman" w:hint="eastAsia"/>
          <w:color w:val="000000" w:themeColor="text1"/>
        </w:rPr>
        <w:t>投标文件的密封和标记</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4.1.1 </w:t>
      </w:r>
      <w:r w:rsidRPr="00D81D8A">
        <w:rPr>
          <w:rFonts w:ascii="Times New Roman" w:hAnsi="Times New Roman" w:hint="eastAsia"/>
          <w:color w:val="000000" w:themeColor="text1"/>
        </w:rPr>
        <w:t>投标文件应密封包装，并在封套的封口处加盖投标人单位章。</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4.1.2 </w:t>
      </w:r>
      <w:r w:rsidRPr="00D81D8A">
        <w:rPr>
          <w:rFonts w:ascii="Times New Roman" w:hAnsi="Times New Roman" w:hint="eastAsia"/>
          <w:color w:val="000000" w:themeColor="text1"/>
        </w:rPr>
        <w:t>投标文件封套上应写明的内容见投标人须知前附表。</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4.1.3 </w:t>
      </w:r>
      <w:r w:rsidRPr="00D81D8A">
        <w:rPr>
          <w:rFonts w:ascii="Times New Roman" w:hAnsi="Times New Roman" w:hint="eastAsia"/>
          <w:color w:val="000000" w:themeColor="text1"/>
        </w:rPr>
        <w:t>未按本章第</w:t>
      </w:r>
      <w:r w:rsidRPr="00D81D8A">
        <w:rPr>
          <w:rFonts w:ascii="Times New Roman" w:hAnsi="Times New Roman"/>
          <w:color w:val="000000" w:themeColor="text1"/>
        </w:rPr>
        <w:t>4.1.1</w:t>
      </w:r>
      <w:r w:rsidRPr="00D81D8A">
        <w:rPr>
          <w:rFonts w:ascii="Times New Roman" w:hAnsi="Times New Roman" w:hint="eastAsia"/>
          <w:color w:val="000000" w:themeColor="text1"/>
        </w:rPr>
        <w:t>项要求密封的投标文件，招标人将予以拒收。</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4.2 </w:t>
      </w:r>
      <w:r w:rsidRPr="00D81D8A">
        <w:rPr>
          <w:rFonts w:ascii="Times New Roman" w:hAnsi="Times New Roman" w:hint="eastAsia"/>
          <w:color w:val="000000" w:themeColor="text1"/>
        </w:rPr>
        <w:t>投标文件的递交</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4.2.1 </w:t>
      </w:r>
      <w:r w:rsidRPr="00D81D8A">
        <w:rPr>
          <w:rFonts w:ascii="Times New Roman" w:hAnsi="Times New Roman" w:hint="eastAsia"/>
          <w:color w:val="000000" w:themeColor="text1"/>
        </w:rPr>
        <w:t>投标人应在投标人须知前附表规定的投标截止时间前递交投标文件。</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4.2.2 </w:t>
      </w:r>
      <w:r w:rsidRPr="00D81D8A">
        <w:rPr>
          <w:rFonts w:ascii="Times New Roman" w:hAnsi="Times New Roman" w:hint="eastAsia"/>
          <w:color w:val="000000" w:themeColor="text1"/>
        </w:rPr>
        <w:t>投标人递交投标文件的地点：见投标人须知前附表。</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4.2.3 </w:t>
      </w:r>
      <w:r w:rsidRPr="00D81D8A">
        <w:rPr>
          <w:rFonts w:ascii="Times New Roman" w:hAnsi="Times New Roman" w:hint="eastAsia"/>
          <w:color w:val="000000" w:themeColor="text1"/>
        </w:rPr>
        <w:t>除投标人须知前附表另有规定外，投标人所递交的投标文件不予退还。</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4.2.4</w:t>
      </w:r>
      <w:r w:rsidRPr="00D81D8A">
        <w:rPr>
          <w:rFonts w:ascii="Times New Roman" w:hAnsi="Times New Roman" w:hint="eastAsia"/>
          <w:color w:val="000000" w:themeColor="text1"/>
        </w:rPr>
        <w:t>招标人收到投标文件后，向投标人出具签收凭证。</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4.2.5</w:t>
      </w:r>
      <w:r w:rsidRPr="00D81D8A">
        <w:rPr>
          <w:rFonts w:ascii="Times New Roman" w:hAnsi="Times New Roman" w:hint="eastAsia"/>
          <w:color w:val="000000" w:themeColor="text1"/>
        </w:rPr>
        <w:t>逾期送达的投标文件，招标人将予以拒收。</w:t>
      </w:r>
    </w:p>
    <w:p w:rsidR="00D81D8A" w:rsidRPr="00D81D8A" w:rsidRDefault="00D81D8A">
      <w:pPr>
        <w:spacing w:line="400" w:lineRule="exact"/>
        <w:ind w:firstLineChars="200" w:firstLine="420"/>
        <w:rPr>
          <w:rFonts w:ascii="Times New Roman" w:hAnsi="Times New Roman"/>
          <w:color w:val="000000" w:themeColor="text1"/>
        </w:rPr>
      </w:pP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4.3 </w:t>
      </w:r>
      <w:r w:rsidRPr="00D81D8A">
        <w:rPr>
          <w:rFonts w:ascii="Times New Roman" w:hAnsi="Times New Roman" w:hint="eastAsia"/>
          <w:color w:val="000000" w:themeColor="text1"/>
        </w:rPr>
        <w:t>投标文件的修改与撤回</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4.3.1 </w:t>
      </w:r>
      <w:r w:rsidRPr="00D81D8A">
        <w:rPr>
          <w:rFonts w:ascii="Times New Roman" w:hAnsi="Times New Roman" w:hint="eastAsia"/>
          <w:color w:val="000000" w:themeColor="text1"/>
        </w:rPr>
        <w:t>在本章第</w:t>
      </w:r>
      <w:r w:rsidRPr="00D81D8A">
        <w:rPr>
          <w:rFonts w:ascii="Times New Roman" w:hAnsi="Times New Roman"/>
          <w:color w:val="000000" w:themeColor="text1"/>
        </w:rPr>
        <w:t>4.2.1</w:t>
      </w:r>
      <w:r w:rsidRPr="00D81D8A">
        <w:rPr>
          <w:rFonts w:ascii="Times New Roman" w:hAnsi="Times New Roman" w:hint="eastAsia"/>
          <w:color w:val="000000" w:themeColor="text1"/>
        </w:rPr>
        <w:t>项规定的投标截止时间前，投标人可以修改或撤回已递交的投标文件，但应以书面形式通知招标人。</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4.3.2</w:t>
      </w:r>
      <w:r w:rsidRPr="00D81D8A">
        <w:rPr>
          <w:rFonts w:ascii="Times New Roman" w:hAnsi="Times New Roman" w:hint="eastAsia"/>
          <w:color w:val="000000" w:themeColor="text1"/>
        </w:rPr>
        <w:t>投标人修改或撤回已递交投标文件的书面通知应按照本章第</w:t>
      </w:r>
      <w:r w:rsidRPr="00D81D8A">
        <w:rPr>
          <w:rFonts w:ascii="Times New Roman" w:hAnsi="Times New Roman"/>
          <w:color w:val="000000" w:themeColor="text1"/>
        </w:rPr>
        <w:t>3.7.3</w:t>
      </w:r>
      <w:r w:rsidRPr="00D81D8A">
        <w:rPr>
          <w:rFonts w:ascii="Times New Roman" w:hAnsi="Times New Roman" w:hint="eastAsia"/>
          <w:color w:val="000000" w:themeColor="text1"/>
        </w:rPr>
        <w:t>项的要求签字或盖章。招标人收到书面通知后，向投标人出具签收凭证。</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lastRenderedPageBreak/>
        <w:t xml:space="preserve">4.3.3 </w:t>
      </w:r>
      <w:r w:rsidRPr="00D81D8A">
        <w:rPr>
          <w:rFonts w:ascii="Times New Roman" w:hAnsi="Times New Roman" w:hint="eastAsia"/>
          <w:color w:val="000000" w:themeColor="text1"/>
        </w:rPr>
        <w:t>投标人撤回投标文件的，招标人自收到投标人书面撤回通知之日起</w:t>
      </w:r>
      <w:r w:rsidRPr="00D81D8A">
        <w:rPr>
          <w:rFonts w:ascii="Times New Roman" w:hAnsi="Times New Roman"/>
          <w:color w:val="000000" w:themeColor="text1"/>
        </w:rPr>
        <w:t>5</w:t>
      </w:r>
      <w:r w:rsidRPr="00D81D8A">
        <w:rPr>
          <w:rFonts w:ascii="Times New Roman" w:hAnsi="Times New Roman" w:hint="eastAsia"/>
          <w:color w:val="000000" w:themeColor="text1"/>
        </w:rPr>
        <w:t>日内退还已收取的投标保证金。</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4.3.</w:t>
      </w:r>
      <w:bookmarkStart w:id="155" w:name="_Toc247513977"/>
      <w:bookmarkStart w:id="156" w:name="_Toc19203"/>
      <w:bookmarkStart w:id="157" w:name="_Toc369531541"/>
      <w:bookmarkStart w:id="158" w:name="_Toc352691497"/>
      <w:bookmarkStart w:id="159" w:name="_Toc361508610"/>
      <w:bookmarkStart w:id="160" w:name="_Toc384308235"/>
      <w:bookmarkStart w:id="161" w:name="_Toc300834974"/>
      <w:bookmarkStart w:id="162" w:name="_Toc247527578"/>
      <w:bookmarkStart w:id="163" w:name="_Toc152045553"/>
      <w:bookmarkStart w:id="164" w:name="_Toc144974521"/>
      <w:bookmarkStart w:id="165" w:name="_Toc152042329"/>
      <w:r w:rsidRPr="00D81D8A">
        <w:rPr>
          <w:rFonts w:ascii="Times New Roman" w:hAnsi="Times New Roman"/>
          <w:color w:val="000000" w:themeColor="text1"/>
        </w:rPr>
        <w:t xml:space="preserve">4 </w:t>
      </w:r>
      <w:r w:rsidRPr="00D81D8A">
        <w:rPr>
          <w:rFonts w:ascii="Times New Roman" w:hAnsi="Times New Roman" w:hint="eastAsia"/>
          <w:color w:val="000000" w:themeColor="text1"/>
        </w:rPr>
        <w:t>修改的内容为投标</w:t>
      </w:r>
      <w:bookmarkEnd w:id="155"/>
      <w:bookmarkEnd w:id="156"/>
      <w:bookmarkEnd w:id="157"/>
      <w:bookmarkEnd w:id="158"/>
      <w:bookmarkEnd w:id="159"/>
      <w:bookmarkEnd w:id="160"/>
      <w:bookmarkEnd w:id="161"/>
      <w:bookmarkEnd w:id="162"/>
      <w:bookmarkEnd w:id="163"/>
      <w:bookmarkEnd w:id="164"/>
      <w:bookmarkEnd w:id="165"/>
      <w:r w:rsidRPr="00D81D8A">
        <w:rPr>
          <w:rFonts w:ascii="Times New Roman" w:hAnsi="Times New Roman" w:hint="eastAsia"/>
          <w:color w:val="000000" w:themeColor="text1"/>
        </w:rPr>
        <w:t>文件的组成部分。修改的投标文件应按照本章第</w:t>
      </w:r>
      <w:r w:rsidRPr="00D81D8A">
        <w:rPr>
          <w:rFonts w:ascii="Times New Roman" w:hAnsi="Times New Roman"/>
          <w:color w:val="000000" w:themeColor="text1"/>
        </w:rPr>
        <w:t>3</w:t>
      </w:r>
      <w:r w:rsidRPr="00D81D8A">
        <w:rPr>
          <w:rFonts w:ascii="Times New Roman" w:hAnsi="Times New Roman" w:hint="eastAsia"/>
          <w:color w:val="000000" w:themeColor="text1"/>
        </w:rPr>
        <w:t>条、第</w:t>
      </w:r>
      <w:r w:rsidRPr="00D81D8A">
        <w:rPr>
          <w:rFonts w:ascii="Times New Roman" w:hAnsi="Times New Roman"/>
          <w:color w:val="000000" w:themeColor="text1"/>
        </w:rPr>
        <w:t>4</w:t>
      </w:r>
      <w:r w:rsidRPr="00D81D8A">
        <w:rPr>
          <w:rFonts w:ascii="Times New Roman" w:hAnsi="Times New Roman" w:hint="eastAsia"/>
          <w:color w:val="000000" w:themeColor="text1"/>
        </w:rPr>
        <w:t>条的规定进行编制、密封、标记和递交，并标明</w:t>
      </w:r>
      <w:r w:rsidRPr="00D81D8A">
        <w:rPr>
          <w:rFonts w:ascii="Times New Roman" w:hAnsi="Times New Roman"/>
          <w:color w:val="000000" w:themeColor="text1"/>
        </w:rPr>
        <w:t>“</w:t>
      </w:r>
      <w:r w:rsidRPr="00D81D8A">
        <w:rPr>
          <w:rFonts w:ascii="Times New Roman" w:hAnsi="Times New Roman" w:hint="eastAsia"/>
          <w:color w:val="000000" w:themeColor="text1"/>
        </w:rPr>
        <w:t>修改</w:t>
      </w:r>
      <w:r w:rsidRPr="00D81D8A">
        <w:rPr>
          <w:rFonts w:ascii="Times New Roman" w:hAnsi="Times New Roman"/>
          <w:color w:val="000000" w:themeColor="text1"/>
        </w:rPr>
        <w:t>”</w:t>
      </w:r>
      <w:r w:rsidRPr="00D81D8A">
        <w:rPr>
          <w:rFonts w:ascii="Times New Roman" w:hAnsi="Times New Roman" w:hint="eastAsia"/>
          <w:color w:val="000000" w:themeColor="text1"/>
        </w:rPr>
        <w:t>字样。</w:t>
      </w:r>
    </w:p>
    <w:p w:rsidR="00D81D8A" w:rsidRPr="00D81D8A" w:rsidRDefault="00D81D8A">
      <w:pPr>
        <w:pStyle w:val="2"/>
        <w:rPr>
          <w:rFonts w:ascii="Times New Roman" w:hAnsi="Times New Roman"/>
          <w:color w:val="000000" w:themeColor="text1"/>
        </w:rPr>
      </w:pPr>
      <w:bookmarkStart w:id="166" w:name="_Toc24413397"/>
      <w:r w:rsidRPr="00D81D8A">
        <w:rPr>
          <w:rFonts w:ascii="Times New Roman" w:hAnsi="Times New Roman"/>
          <w:color w:val="000000" w:themeColor="text1"/>
        </w:rPr>
        <w:t xml:space="preserve">5. </w:t>
      </w:r>
      <w:r w:rsidRPr="00D81D8A">
        <w:rPr>
          <w:rFonts w:ascii="Times New Roman" w:hAnsi="Times New Roman" w:hint="eastAsia"/>
          <w:color w:val="000000" w:themeColor="text1"/>
        </w:rPr>
        <w:t>开标</w:t>
      </w:r>
      <w:bookmarkEnd w:id="166"/>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5.1 </w:t>
      </w:r>
      <w:r w:rsidRPr="00D81D8A">
        <w:rPr>
          <w:rFonts w:ascii="Times New Roman" w:hAnsi="Times New Roman" w:hint="eastAsia"/>
          <w:color w:val="000000" w:themeColor="text1"/>
        </w:rPr>
        <w:t>开标时间和地点</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招标人在本章第</w:t>
      </w:r>
      <w:r w:rsidRPr="00D81D8A">
        <w:rPr>
          <w:rFonts w:ascii="Times New Roman" w:hAnsi="Times New Roman"/>
          <w:color w:val="000000" w:themeColor="text1"/>
        </w:rPr>
        <w:t>4.2.1</w:t>
      </w:r>
      <w:r w:rsidRPr="00D81D8A">
        <w:rPr>
          <w:rFonts w:ascii="Times New Roman" w:hAnsi="Times New Roman" w:hint="eastAsia"/>
          <w:color w:val="000000" w:themeColor="text1"/>
        </w:rPr>
        <w:t>项规定的投标截止时间（开标时间）和投标人须知前附表规定的地点公开开标，并邀请所有投标人的法定代表人或其委托代理人准时参加。</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5.2 </w:t>
      </w:r>
      <w:r w:rsidRPr="00D81D8A">
        <w:rPr>
          <w:rFonts w:ascii="Times New Roman" w:hAnsi="Times New Roman" w:hint="eastAsia"/>
          <w:color w:val="000000" w:themeColor="text1"/>
        </w:rPr>
        <w:t>开标程序</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主持人按下列程序进行开标：</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1</w:t>
      </w:r>
      <w:r w:rsidRPr="00D81D8A">
        <w:rPr>
          <w:rFonts w:ascii="Times New Roman" w:hAnsi="Times New Roman" w:hint="eastAsia"/>
          <w:color w:val="000000" w:themeColor="text1"/>
        </w:rPr>
        <w:t>）宣布开标纪律；</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2</w:t>
      </w:r>
      <w:r w:rsidRPr="00D81D8A">
        <w:rPr>
          <w:rFonts w:ascii="Times New Roman" w:hAnsi="Times New Roman" w:hint="eastAsia"/>
          <w:color w:val="000000" w:themeColor="text1"/>
        </w:rPr>
        <w:t>）公布在投标截止时间前递交投标文件的投标人名称；</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3</w:t>
      </w:r>
      <w:r w:rsidRPr="00D81D8A">
        <w:rPr>
          <w:rFonts w:ascii="Times New Roman" w:hAnsi="Times New Roman" w:hint="eastAsia"/>
          <w:color w:val="000000" w:themeColor="text1"/>
        </w:rPr>
        <w:t>）宣布</w:t>
      </w:r>
      <w:bookmarkStart w:id="167" w:name="_Toc22119"/>
      <w:bookmarkStart w:id="168" w:name="_Toc369531542"/>
      <w:bookmarkStart w:id="169" w:name="_Toc352691498"/>
      <w:bookmarkStart w:id="170" w:name="_Toc361508611"/>
      <w:bookmarkStart w:id="171" w:name="_Toc384308236"/>
      <w:bookmarkStart w:id="172" w:name="_Toc144974522"/>
      <w:bookmarkStart w:id="173" w:name="_Toc152042330"/>
      <w:bookmarkStart w:id="174" w:name="_Toc152045554"/>
      <w:bookmarkStart w:id="175" w:name="_Toc247513978"/>
      <w:bookmarkStart w:id="176" w:name="_Toc247527579"/>
      <w:bookmarkStart w:id="177" w:name="_Toc300834975"/>
      <w:r w:rsidRPr="00D81D8A">
        <w:rPr>
          <w:rFonts w:ascii="Times New Roman" w:hAnsi="Times New Roman" w:hint="eastAsia"/>
          <w:color w:val="000000" w:themeColor="text1"/>
        </w:rPr>
        <w:t>开标人、唱标人、记录人</w:t>
      </w:r>
      <w:bookmarkEnd w:id="167"/>
      <w:bookmarkEnd w:id="168"/>
      <w:bookmarkEnd w:id="169"/>
      <w:bookmarkEnd w:id="170"/>
      <w:bookmarkEnd w:id="171"/>
      <w:bookmarkEnd w:id="172"/>
      <w:bookmarkEnd w:id="173"/>
      <w:bookmarkEnd w:id="174"/>
      <w:bookmarkEnd w:id="175"/>
      <w:bookmarkEnd w:id="176"/>
      <w:bookmarkEnd w:id="177"/>
      <w:r w:rsidRPr="00D81D8A">
        <w:rPr>
          <w:rFonts w:ascii="Times New Roman" w:hAnsi="Times New Roman" w:hint="eastAsia"/>
          <w:color w:val="000000" w:themeColor="text1"/>
        </w:rPr>
        <w:t>、</w:t>
      </w:r>
      <w:proofErr w:type="gramStart"/>
      <w:r w:rsidRPr="00D81D8A">
        <w:rPr>
          <w:rFonts w:ascii="Times New Roman" w:hAnsi="Times New Roman" w:hint="eastAsia"/>
          <w:color w:val="000000" w:themeColor="text1"/>
        </w:rPr>
        <w:t>监标人</w:t>
      </w:r>
      <w:proofErr w:type="gramEnd"/>
      <w:r w:rsidRPr="00D81D8A">
        <w:rPr>
          <w:rFonts w:ascii="Times New Roman" w:hAnsi="Times New Roman" w:hint="eastAsia"/>
          <w:color w:val="000000" w:themeColor="text1"/>
        </w:rPr>
        <w:t>等有关人员姓名；</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4</w:t>
      </w:r>
      <w:r w:rsidRPr="00D81D8A">
        <w:rPr>
          <w:rFonts w:ascii="Times New Roman" w:hAnsi="Times New Roman" w:hint="eastAsia"/>
          <w:color w:val="000000" w:themeColor="text1"/>
        </w:rPr>
        <w:t>）检查投标文件的密封情况，按照投标人须知前附表规定的开标顺序当众开标，公布招标项目名称、投标人名称、投标保证金的递交情况、投标报价、咨询服务期限及其他内容，并记录在案；</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5</w:t>
      </w:r>
      <w:r w:rsidRPr="00D81D8A">
        <w:rPr>
          <w:rFonts w:ascii="Times New Roman" w:hAnsi="Times New Roman" w:hint="eastAsia"/>
          <w:color w:val="000000" w:themeColor="text1"/>
        </w:rPr>
        <w:t>）投标人代表、招标人代表、</w:t>
      </w:r>
      <w:proofErr w:type="gramStart"/>
      <w:r w:rsidRPr="00D81D8A">
        <w:rPr>
          <w:rFonts w:ascii="Times New Roman" w:hAnsi="Times New Roman" w:hint="eastAsia"/>
          <w:color w:val="000000" w:themeColor="text1"/>
        </w:rPr>
        <w:t>监标人</w:t>
      </w:r>
      <w:proofErr w:type="gramEnd"/>
      <w:r w:rsidRPr="00D81D8A">
        <w:rPr>
          <w:rFonts w:ascii="Times New Roman" w:hAnsi="Times New Roman" w:hint="eastAsia"/>
          <w:color w:val="000000" w:themeColor="text1"/>
        </w:rPr>
        <w:t>、记录人等有关人员在开标记录上签字确认；投标人代表未在开标记录上签字不影响开标记录效力；</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6</w:t>
      </w:r>
      <w:r w:rsidRPr="00D81D8A">
        <w:rPr>
          <w:rFonts w:ascii="Times New Roman" w:hAnsi="Times New Roman" w:hint="eastAsia"/>
          <w:color w:val="000000" w:themeColor="text1"/>
        </w:rPr>
        <w:t>）开标结束。</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5.3 </w:t>
      </w:r>
      <w:r w:rsidRPr="00D81D8A">
        <w:rPr>
          <w:rFonts w:ascii="Times New Roman" w:hAnsi="Times New Roman" w:hint="eastAsia"/>
          <w:color w:val="000000" w:themeColor="text1"/>
        </w:rPr>
        <w:t>开标异议</w:t>
      </w:r>
    </w:p>
    <w:p w:rsidR="00D81D8A" w:rsidRPr="00D81D8A" w:rsidRDefault="00D81D8A">
      <w:pPr>
        <w:spacing w:line="400" w:lineRule="exact"/>
        <w:ind w:firstLineChars="171" w:firstLine="359"/>
        <w:rPr>
          <w:rFonts w:ascii="Times New Roman" w:hAnsi="Times New Roman"/>
          <w:color w:val="000000" w:themeColor="text1"/>
        </w:rPr>
      </w:pPr>
      <w:r w:rsidRPr="00D81D8A">
        <w:rPr>
          <w:rFonts w:ascii="Times New Roman" w:hAnsi="Times New Roman" w:hint="eastAsia"/>
          <w:color w:val="000000" w:themeColor="text1"/>
        </w:rPr>
        <w:t>投标人对开标有异议的，应当在开标现场提出，招标人当场</w:t>
      </w:r>
      <w:proofErr w:type="gramStart"/>
      <w:r w:rsidRPr="00D81D8A">
        <w:rPr>
          <w:rFonts w:ascii="Times New Roman" w:hAnsi="Times New Roman" w:hint="eastAsia"/>
          <w:color w:val="000000" w:themeColor="text1"/>
        </w:rPr>
        <w:t>作出</w:t>
      </w:r>
      <w:proofErr w:type="gramEnd"/>
      <w:r w:rsidRPr="00D81D8A">
        <w:rPr>
          <w:rFonts w:ascii="Times New Roman" w:hAnsi="Times New Roman" w:hint="eastAsia"/>
          <w:color w:val="000000" w:themeColor="text1"/>
        </w:rPr>
        <w:t>答复，并制作记录。</w:t>
      </w:r>
    </w:p>
    <w:p w:rsidR="00D81D8A" w:rsidRPr="00D81D8A" w:rsidRDefault="00D81D8A">
      <w:pPr>
        <w:pStyle w:val="2"/>
        <w:rPr>
          <w:rFonts w:ascii="Times New Roman" w:hAnsi="Times New Roman"/>
          <w:color w:val="000000" w:themeColor="text1"/>
        </w:rPr>
      </w:pPr>
      <w:bookmarkStart w:id="178" w:name="_Toc24413398"/>
      <w:r w:rsidRPr="00D81D8A">
        <w:rPr>
          <w:rFonts w:ascii="Times New Roman" w:hAnsi="Times New Roman"/>
          <w:color w:val="000000" w:themeColor="text1"/>
        </w:rPr>
        <w:t xml:space="preserve">6. </w:t>
      </w:r>
      <w:r w:rsidRPr="00D81D8A">
        <w:rPr>
          <w:rFonts w:ascii="Times New Roman" w:hAnsi="Times New Roman" w:hint="eastAsia"/>
          <w:color w:val="000000" w:themeColor="text1"/>
        </w:rPr>
        <w:t>评标</w:t>
      </w:r>
      <w:bookmarkEnd w:id="178"/>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6.1 </w:t>
      </w:r>
      <w:r w:rsidRPr="00D81D8A">
        <w:rPr>
          <w:rFonts w:ascii="Times New Roman" w:hAnsi="Times New Roman" w:hint="eastAsia"/>
          <w:color w:val="000000" w:themeColor="text1"/>
        </w:rPr>
        <w:t>评标委员会</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6.1.1 </w:t>
      </w:r>
      <w:r w:rsidRPr="00D81D8A">
        <w:rPr>
          <w:rFonts w:ascii="Times New Roman" w:hAnsi="Times New Roman" w:hint="eastAsia"/>
          <w:color w:val="000000" w:themeColor="text1"/>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lastRenderedPageBreak/>
        <w:t xml:space="preserve">6.1.2 </w:t>
      </w:r>
      <w:r w:rsidRPr="00D81D8A">
        <w:rPr>
          <w:rFonts w:ascii="Times New Roman" w:hAnsi="Times New Roman" w:hint="eastAsia"/>
          <w:color w:val="000000" w:themeColor="text1"/>
        </w:rPr>
        <w:t>评标委员会成员有下列情形之一的，应当回避：</w:t>
      </w:r>
    </w:p>
    <w:p w:rsidR="00D81D8A" w:rsidRPr="00D81D8A" w:rsidRDefault="00D81D8A">
      <w:pPr>
        <w:spacing w:line="400" w:lineRule="exact"/>
        <w:ind w:firstLineChars="342" w:firstLine="718"/>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1</w:t>
      </w:r>
      <w:r w:rsidRPr="00D81D8A">
        <w:rPr>
          <w:rFonts w:ascii="Times New Roman" w:hAnsi="Times New Roman" w:hint="eastAsia"/>
          <w:color w:val="000000" w:themeColor="text1"/>
        </w:rPr>
        <w:t>）投标人或投标人主要负责人的近亲属；</w:t>
      </w:r>
    </w:p>
    <w:p w:rsidR="00D81D8A" w:rsidRPr="00D81D8A" w:rsidRDefault="00D81D8A">
      <w:pPr>
        <w:spacing w:line="400" w:lineRule="exact"/>
        <w:ind w:firstLineChars="342" w:firstLine="718"/>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2</w:t>
      </w:r>
      <w:r w:rsidRPr="00D81D8A">
        <w:rPr>
          <w:rFonts w:ascii="Times New Roman" w:hAnsi="Times New Roman" w:hint="eastAsia"/>
          <w:color w:val="000000" w:themeColor="text1"/>
        </w:rPr>
        <w:t>）项目主管部门或者行政监督部门的人员；</w:t>
      </w:r>
    </w:p>
    <w:p w:rsidR="00D81D8A" w:rsidRPr="00D81D8A" w:rsidRDefault="00D81D8A">
      <w:pPr>
        <w:spacing w:line="400" w:lineRule="exact"/>
        <w:ind w:firstLineChars="342" w:firstLine="718"/>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3</w:t>
      </w:r>
      <w:r w:rsidRPr="00D81D8A">
        <w:rPr>
          <w:rFonts w:ascii="Times New Roman" w:hAnsi="Times New Roman" w:hint="eastAsia"/>
          <w:color w:val="000000" w:themeColor="text1"/>
        </w:rPr>
        <w:t>）与投标人有经济利益关系，可能影响对投标公正评审的；</w:t>
      </w:r>
    </w:p>
    <w:p w:rsidR="00D81D8A" w:rsidRPr="00D81D8A" w:rsidRDefault="00D81D8A">
      <w:pPr>
        <w:spacing w:line="400" w:lineRule="exact"/>
        <w:ind w:firstLineChars="342" w:firstLine="718"/>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4</w:t>
      </w:r>
      <w:r w:rsidRPr="00D81D8A">
        <w:rPr>
          <w:rFonts w:ascii="Times New Roman" w:hAnsi="Times New Roman" w:hint="eastAsia"/>
          <w:color w:val="000000" w:themeColor="text1"/>
        </w:rPr>
        <w:t>）曾因在招标、评</w:t>
      </w:r>
      <w:bookmarkStart w:id="179" w:name="_Toc6230"/>
      <w:bookmarkStart w:id="180" w:name="_Toc369531543"/>
      <w:bookmarkStart w:id="181" w:name="_Toc247513979"/>
      <w:bookmarkStart w:id="182" w:name="_Toc352691499"/>
      <w:bookmarkStart w:id="183" w:name="_Toc361508612"/>
      <w:bookmarkStart w:id="184" w:name="_Toc384308237"/>
      <w:bookmarkStart w:id="185" w:name="_Toc144974523"/>
      <w:bookmarkStart w:id="186" w:name="_Toc152045555"/>
      <w:bookmarkStart w:id="187" w:name="_Toc247527580"/>
      <w:bookmarkStart w:id="188" w:name="_Toc300834976"/>
      <w:bookmarkStart w:id="189" w:name="_Toc152042331"/>
      <w:r w:rsidRPr="00D81D8A">
        <w:rPr>
          <w:rFonts w:ascii="Times New Roman" w:hAnsi="Times New Roman" w:hint="eastAsia"/>
          <w:color w:val="000000" w:themeColor="text1"/>
        </w:rPr>
        <w:t>标以及其他</w:t>
      </w:r>
      <w:bookmarkEnd w:id="179"/>
      <w:bookmarkEnd w:id="180"/>
      <w:bookmarkEnd w:id="181"/>
      <w:bookmarkEnd w:id="182"/>
      <w:bookmarkEnd w:id="183"/>
      <w:bookmarkEnd w:id="184"/>
      <w:bookmarkEnd w:id="185"/>
      <w:bookmarkEnd w:id="186"/>
      <w:bookmarkEnd w:id="187"/>
      <w:bookmarkEnd w:id="188"/>
      <w:bookmarkEnd w:id="189"/>
      <w:r w:rsidRPr="00D81D8A">
        <w:rPr>
          <w:rFonts w:ascii="Times New Roman" w:hAnsi="Times New Roman" w:hint="eastAsia"/>
          <w:color w:val="000000" w:themeColor="text1"/>
        </w:rPr>
        <w:t>与</w:t>
      </w:r>
      <w:bookmarkStart w:id="190" w:name="_Toc17703"/>
      <w:bookmarkStart w:id="191" w:name="_Toc369531544"/>
      <w:bookmarkStart w:id="192" w:name="_Toc352691500"/>
      <w:bookmarkStart w:id="193" w:name="_Toc361508613"/>
      <w:bookmarkStart w:id="194" w:name="_Toc384308238"/>
      <w:bookmarkStart w:id="195" w:name="_Toc300834977"/>
      <w:bookmarkStart w:id="196" w:name="_Toc247527581"/>
      <w:bookmarkStart w:id="197" w:name="_Toc247513980"/>
      <w:bookmarkStart w:id="198" w:name="_Toc152045556"/>
      <w:bookmarkStart w:id="199" w:name="_Toc152042332"/>
      <w:bookmarkStart w:id="200" w:name="_Toc144974524"/>
      <w:r w:rsidRPr="00D81D8A">
        <w:rPr>
          <w:rFonts w:ascii="Times New Roman" w:hAnsi="Times New Roman" w:hint="eastAsia"/>
          <w:color w:val="000000" w:themeColor="text1"/>
        </w:rPr>
        <w:t>招标投标有关活动中从事违法行</w:t>
      </w:r>
      <w:bookmarkEnd w:id="190"/>
      <w:bookmarkEnd w:id="191"/>
      <w:bookmarkEnd w:id="192"/>
      <w:bookmarkEnd w:id="193"/>
      <w:bookmarkEnd w:id="194"/>
      <w:bookmarkEnd w:id="195"/>
      <w:bookmarkEnd w:id="196"/>
      <w:bookmarkEnd w:id="197"/>
      <w:bookmarkEnd w:id="198"/>
      <w:bookmarkEnd w:id="199"/>
      <w:bookmarkEnd w:id="200"/>
      <w:r w:rsidRPr="00D81D8A">
        <w:rPr>
          <w:rFonts w:ascii="Times New Roman" w:hAnsi="Times New Roman" w:hint="eastAsia"/>
          <w:color w:val="000000" w:themeColor="text1"/>
        </w:rPr>
        <w:t>为而受过行政处罚或刑事处罚的；</w:t>
      </w:r>
    </w:p>
    <w:p w:rsidR="00D81D8A" w:rsidRPr="00D81D8A" w:rsidRDefault="00D81D8A">
      <w:pPr>
        <w:spacing w:line="400" w:lineRule="exact"/>
        <w:ind w:firstLineChars="342" w:firstLine="718"/>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5</w:t>
      </w:r>
      <w:r w:rsidRPr="00D81D8A">
        <w:rPr>
          <w:rFonts w:ascii="Times New Roman" w:hAnsi="Times New Roman" w:hint="eastAsia"/>
          <w:color w:val="000000" w:themeColor="text1"/>
        </w:rPr>
        <w:t>）与投标人有其他利害关系。</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6.1.3 </w:t>
      </w:r>
      <w:r w:rsidRPr="00D81D8A">
        <w:rPr>
          <w:rFonts w:ascii="Times New Roman" w:hAnsi="Times New Roman" w:hint="eastAsia"/>
          <w:color w:val="000000" w:themeColor="text1"/>
        </w:rPr>
        <w:t>评标过程中，评标委员会成员有回避事由、擅离职守或者因健康等原因不能继续评标的，招标人有权更换。被更换的评标委员会成员</w:t>
      </w:r>
      <w:proofErr w:type="gramStart"/>
      <w:r w:rsidRPr="00D81D8A">
        <w:rPr>
          <w:rFonts w:ascii="Times New Roman" w:hAnsi="Times New Roman" w:hint="eastAsia"/>
          <w:color w:val="000000" w:themeColor="text1"/>
        </w:rPr>
        <w:t>作出</w:t>
      </w:r>
      <w:proofErr w:type="gramEnd"/>
      <w:r w:rsidRPr="00D81D8A">
        <w:rPr>
          <w:rFonts w:ascii="Times New Roman" w:hAnsi="Times New Roman" w:hint="eastAsia"/>
          <w:color w:val="000000" w:themeColor="text1"/>
        </w:rPr>
        <w:t>的评审结论无效，由更换后的评标委员会成员重新进行评审。</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6.2 </w:t>
      </w:r>
      <w:r w:rsidRPr="00D81D8A">
        <w:rPr>
          <w:rFonts w:ascii="Times New Roman" w:hAnsi="Times New Roman" w:hint="eastAsia"/>
          <w:color w:val="000000" w:themeColor="text1"/>
        </w:rPr>
        <w:t>评标原则</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评标活动遵循公平、公正、科学和择优的原</w:t>
      </w:r>
      <w:bookmarkStart w:id="201" w:name="_Toc144974525"/>
      <w:bookmarkStart w:id="202" w:name="_Toc352691501"/>
      <w:bookmarkStart w:id="203" w:name="_Toc361508614"/>
      <w:bookmarkStart w:id="204" w:name="_Toc384308239"/>
      <w:bookmarkStart w:id="205" w:name="_Toc369531545"/>
      <w:bookmarkStart w:id="206" w:name="_Toc18949"/>
      <w:bookmarkStart w:id="207" w:name="_Toc247513981"/>
      <w:bookmarkStart w:id="208" w:name="_Toc300834978"/>
      <w:bookmarkStart w:id="209" w:name="_Toc247527582"/>
      <w:bookmarkStart w:id="210" w:name="_Toc152045557"/>
      <w:bookmarkStart w:id="211" w:name="_Toc152042333"/>
      <w:r w:rsidRPr="00D81D8A">
        <w:rPr>
          <w:rFonts w:ascii="Times New Roman" w:hAnsi="Times New Roman" w:hint="eastAsia"/>
          <w:color w:val="000000" w:themeColor="text1"/>
        </w:rPr>
        <w:t>则。</w:t>
      </w:r>
    </w:p>
    <w:p w:rsidR="00D81D8A" w:rsidRPr="00D81D8A" w:rsidRDefault="00D81D8A" w:rsidP="00D81D8A">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6.3 </w:t>
      </w:r>
      <w:r w:rsidRPr="00D81D8A">
        <w:rPr>
          <w:rFonts w:ascii="Times New Roman" w:hAnsi="Times New Roman" w:hint="eastAsia"/>
          <w:color w:val="000000" w:themeColor="text1"/>
        </w:rPr>
        <w:t>评标</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6</w:t>
      </w:r>
      <w:bookmarkEnd w:id="201"/>
      <w:bookmarkEnd w:id="202"/>
      <w:bookmarkEnd w:id="203"/>
      <w:bookmarkEnd w:id="204"/>
      <w:bookmarkEnd w:id="205"/>
      <w:bookmarkEnd w:id="206"/>
      <w:bookmarkEnd w:id="207"/>
      <w:bookmarkEnd w:id="208"/>
      <w:bookmarkEnd w:id="209"/>
      <w:bookmarkEnd w:id="210"/>
      <w:bookmarkEnd w:id="211"/>
      <w:r w:rsidRPr="00D81D8A">
        <w:rPr>
          <w:rFonts w:ascii="Times New Roman" w:hAnsi="Times New Roman"/>
          <w:color w:val="000000" w:themeColor="text1"/>
        </w:rPr>
        <w:t>.3.1</w:t>
      </w:r>
      <w:r w:rsidRPr="00D81D8A">
        <w:rPr>
          <w:rFonts w:ascii="Times New Roman" w:hAnsi="Times New Roman" w:hint="eastAsia"/>
          <w:color w:val="000000" w:themeColor="text1"/>
        </w:rPr>
        <w:t>评标委员会按照第三章</w:t>
      </w:r>
      <w:r w:rsidRPr="00D81D8A">
        <w:rPr>
          <w:rFonts w:ascii="Times New Roman" w:hAnsi="Times New Roman"/>
          <w:color w:val="000000" w:themeColor="text1"/>
        </w:rPr>
        <w:t>“</w:t>
      </w:r>
      <w:r w:rsidRPr="00D81D8A">
        <w:rPr>
          <w:rFonts w:ascii="Times New Roman" w:hAnsi="Times New Roman" w:hint="eastAsia"/>
          <w:color w:val="000000" w:themeColor="text1"/>
        </w:rPr>
        <w:t>评标办法</w:t>
      </w:r>
      <w:r w:rsidRPr="00D81D8A">
        <w:rPr>
          <w:rFonts w:ascii="Times New Roman" w:hAnsi="Times New Roman"/>
          <w:color w:val="000000" w:themeColor="text1"/>
        </w:rPr>
        <w:t>”</w:t>
      </w:r>
      <w:r w:rsidRPr="00D81D8A">
        <w:rPr>
          <w:rFonts w:ascii="Times New Roman" w:hAnsi="Times New Roman" w:hint="eastAsia"/>
          <w:color w:val="000000" w:themeColor="text1"/>
        </w:rPr>
        <w:t>规定的方法、评审因素、标准和程序对投标文件进行评审。第三章</w:t>
      </w:r>
      <w:r w:rsidRPr="00D81D8A">
        <w:rPr>
          <w:rFonts w:ascii="Times New Roman" w:hAnsi="Times New Roman"/>
          <w:color w:val="000000" w:themeColor="text1"/>
        </w:rPr>
        <w:t>“</w:t>
      </w:r>
      <w:r w:rsidRPr="00D81D8A">
        <w:rPr>
          <w:rFonts w:ascii="Times New Roman" w:hAnsi="Times New Roman" w:hint="eastAsia"/>
          <w:color w:val="000000" w:themeColor="text1"/>
        </w:rPr>
        <w:t>评标办法</w:t>
      </w:r>
      <w:r w:rsidRPr="00D81D8A">
        <w:rPr>
          <w:rFonts w:ascii="Times New Roman" w:hAnsi="Times New Roman"/>
          <w:color w:val="000000" w:themeColor="text1"/>
        </w:rPr>
        <w:t>”</w:t>
      </w:r>
      <w:r w:rsidRPr="00D81D8A">
        <w:rPr>
          <w:rFonts w:ascii="Times New Roman" w:hAnsi="Times New Roman" w:hint="eastAsia"/>
          <w:color w:val="000000" w:themeColor="text1"/>
        </w:rPr>
        <w:t>没有规定的方法、评审因素和标准，不作为评标依据。</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6.3.2</w:t>
      </w:r>
      <w:r w:rsidRPr="00D81D8A">
        <w:rPr>
          <w:rFonts w:ascii="Times New Roman" w:hAnsi="Times New Roman" w:hint="eastAsia"/>
          <w:color w:val="000000" w:themeColor="text1"/>
        </w:rPr>
        <w:t>评标完成后，评标委员会应当向招标人提交书面评标报告和中标候选人名单。评标委员会推荐中标</w:t>
      </w:r>
      <w:bookmarkStart w:id="212" w:name="_Toc12259"/>
      <w:bookmarkStart w:id="213" w:name="_Toc369531546"/>
      <w:bookmarkStart w:id="214" w:name="_Toc352691502"/>
      <w:bookmarkStart w:id="215" w:name="_Toc361508615"/>
      <w:bookmarkStart w:id="216" w:name="_Toc384308240"/>
      <w:bookmarkStart w:id="217" w:name="_Toc300834979"/>
      <w:bookmarkStart w:id="218" w:name="_Toc247527583"/>
      <w:bookmarkStart w:id="219" w:name="_Toc247513982"/>
      <w:bookmarkStart w:id="220" w:name="_Toc152042334"/>
      <w:bookmarkStart w:id="221" w:name="_Toc144974526"/>
      <w:bookmarkStart w:id="222" w:name="_Toc152045558"/>
      <w:r w:rsidRPr="00D81D8A">
        <w:rPr>
          <w:rFonts w:ascii="Times New Roman" w:hAnsi="Times New Roman" w:hint="eastAsia"/>
          <w:color w:val="000000" w:themeColor="text1"/>
        </w:rPr>
        <w:t>候选人的人数见投标人须知前附</w:t>
      </w:r>
      <w:bookmarkEnd w:id="212"/>
      <w:bookmarkEnd w:id="213"/>
      <w:bookmarkEnd w:id="214"/>
      <w:bookmarkEnd w:id="215"/>
      <w:bookmarkEnd w:id="216"/>
      <w:bookmarkEnd w:id="217"/>
      <w:bookmarkEnd w:id="218"/>
      <w:bookmarkEnd w:id="219"/>
      <w:bookmarkEnd w:id="220"/>
      <w:bookmarkEnd w:id="221"/>
      <w:bookmarkEnd w:id="222"/>
      <w:r w:rsidRPr="00D81D8A">
        <w:rPr>
          <w:rFonts w:ascii="Times New Roman" w:hAnsi="Times New Roman" w:hint="eastAsia"/>
          <w:color w:val="000000" w:themeColor="text1"/>
        </w:rPr>
        <w:t>表。</w:t>
      </w:r>
    </w:p>
    <w:p w:rsidR="00D81D8A" w:rsidRPr="00D81D8A" w:rsidRDefault="00D81D8A">
      <w:pPr>
        <w:pStyle w:val="2"/>
        <w:rPr>
          <w:rFonts w:ascii="Times New Roman" w:hAnsi="Times New Roman"/>
          <w:color w:val="000000" w:themeColor="text1"/>
        </w:rPr>
      </w:pPr>
      <w:bookmarkStart w:id="223" w:name="_Toc24413399"/>
      <w:r w:rsidRPr="00D81D8A">
        <w:rPr>
          <w:rFonts w:ascii="Times New Roman" w:hAnsi="Times New Roman"/>
          <w:color w:val="000000" w:themeColor="text1"/>
        </w:rPr>
        <w:t xml:space="preserve">7. </w:t>
      </w:r>
      <w:r w:rsidRPr="00D81D8A">
        <w:rPr>
          <w:rFonts w:ascii="Times New Roman" w:hAnsi="Times New Roman" w:hint="eastAsia"/>
          <w:color w:val="000000" w:themeColor="text1"/>
        </w:rPr>
        <w:t>合同授予</w:t>
      </w:r>
      <w:bookmarkEnd w:id="223"/>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7.1 </w:t>
      </w:r>
      <w:r w:rsidRPr="00D81D8A">
        <w:rPr>
          <w:rFonts w:ascii="Times New Roman" w:hAnsi="Times New Roman" w:hint="eastAsia"/>
          <w:color w:val="000000" w:themeColor="text1"/>
        </w:rPr>
        <w:t>中标候选人公示</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招标人在收到评标报告之日起</w:t>
      </w:r>
      <w:r w:rsidRPr="00D81D8A">
        <w:rPr>
          <w:rFonts w:ascii="Times New Roman" w:hAnsi="Times New Roman"/>
          <w:color w:val="000000" w:themeColor="text1"/>
        </w:rPr>
        <w:t>3</w:t>
      </w:r>
      <w:r w:rsidRPr="00D81D8A">
        <w:rPr>
          <w:rFonts w:ascii="Times New Roman" w:hAnsi="Times New Roman" w:hint="eastAsia"/>
          <w:color w:val="000000" w:themeColor="text1"/>
        </w:rPr>
        <w:t>日内，按照投标人须知前附表规定的公示媒介和期限公示中标候选人，公示期不得少于</w:t>
      </w:r>
      <w:r w:rsidRPr="00D81D8A">
        <w:rPr>
          <w:rFonts w:ascii="Times New Roman" w:hAnsi="Times New Roman"/>
          <w:color w:val="000000" w:themeColor="text1"/>
        </w:rPr>
        <w:t>3</w:t>
      </w:r>
      <w:r w:rsidRPr="00D81D8A">
        <w:rPr>
          <w:rFonts w:ascii="Times New Roman" w:hAnsi="Times New Roman" w:hint="eastAsia"/>
          <w:color w:val="000000" w:themeColor="text1"/>
        </w:rPr>
        <w:t>天。</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7.2 </w:t>
      </w:r>
      <w:r w:rsidRPr="00D81D8A">
        <w:rPr>
          <w:rFonts w:ascii="Times New Roman" w:hAnsi="Times New Roman" w:hint="eastAsia"/>
          <w:color w:val="000000" w:themeColor="text1"/>
        </w:rPr>
        <w:t>评标结果异议</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投标人或者其他利</w:t>
      </w:r>
      <w:bookmarkStart w:id="224" w:name="_Toc144974529"/>
      <w:bookmarkStart w:id="225" w:name="_Toc152042337"/>
      <w:bookmarkStart w:id="226" w:name="_Toc152045561"/>
      <w:bookmarkStart w:id="227" w:name="_Toc352691505"/>
      <w:bookmarkStart w:id="228" w:name="_Toc247513985"/>
      <w:bookmarkStart w:id="229" w:name="_Toc247527586"/>
      <w:bookmarkStart w:id="230" w:name="_Toc300834982"/>
      <w:bookmarkStart w:id="231" w:name="_Toc384308243"/>
      <w:bookmarkStart w:id="232" w:name="_Toc369531549"/>
      <w:bookmarkStart w:id="233" w:name="_Toc30095"/>
      <w:bookmarkStart w:id="234" w:name="_Toc361508618"/>
      <w:r w:rsidRPr="00D81D8A">
        <w:rPr>
          <w:rFonts w:ascii="Times New Roman" w:hAnsi="Times New Roman" w:hint="eastAsia"/>
          <w:color w:val="000000" w:themeColor="text1"/>
        </w:rPr>
        <w:t>害关系人对评标结</w:t>
      </w:r>
      <w:bookmarkEnd w:id="224"/>
      <w:bookmarkEnd w:id="225"/>
      <w:bookmarkEnd w:id="226"/>
      <w:bookmarkEnd w:id="227"/>
      <w:bookmarkEnd w:id="228"/>
      <w:bookmarkEnd w:id="229"/>
      <w:bookmarkEnd w:id="230"/>
      <w:bookmarkEnd w:id="231"/>
      <w:bookmarkEnd w:id="232"/>
      <w:bookmarkEnd w:id="233"/>
      <w:bookmarkEnd w:id="234"/>
      <w:r w:rsidRPr="00D81D8A">
        <w:rPr>
          <w:rFonts w:ascii="Times New Roman" w:hAnsi="Times New Roman" w:hint="eastAsia"/>
          <w:color w:val="000000" w:themeColor="text1"/>
        </w:rPr>
        <w:t>果有异议的，应当在中标候选人公示期间提出。招标人将在收到异议之日起</w:t>
      </w:r>
      <w:r w:rsidRPr="00D81D8A">
        <w:rPr>
          <w:rFonts w:ascii="Times New Roman" w:hAnsi="Times New Roman"/>
          <w:color w:val="000000" w:themeColor="text1"/>
        </w:rPr>
        <w:t>3</w:t>
      </w:r>
      <w:r w:rsidRPr="00D81D8A">
        <w:rPr>
          <w:rFonts w:ascii="Times New Roman" w:hAnsi="Times New Roman" w:hint="eastAsia"/>
          <w:color w:val="000000" w:themeColor="text1"/>
        </w:rPr>
        <w:t>日内</w:t>
      </w:r>
      <w:proofErr w:type="gramStart"/>
      <w:r w:rsidRPr="00D81D8A">
        <w:rPr>
          <w:rFonts w:ascii="Times New Roman" w:hAnsi="Times New Roman" w:hint="eastAsia"/>
          <w:color w:val="000000" w:themeColor="text1"/>
        </w:rPr>
        <w:t>作出</w:t>
      </w:r>
      <w:proofErr w:type="gramEnd"/>
      <w:r w:rsidRPr="00D81D8A">
        <w:rPr>
          <w:rFonts w:ascii="Times New Roman" w:hAnsi="Times New Roman" w:hint="eastAsia"/>
          <w:color w:val="000000" w:themeColor="text1"/>
        </w:rPr>
        <w:t>答复；</w:t>
      </w:r>
      <w:proofErr w:type="gramStart"/>
      <w:r w:rsidRPr="00D81D8A">
        <w:rPr>
          <w:rFonts w:ascii="Times New Roman" w:hAnsi="Times New Roman" w:hint="eastAsia"/>
          <w:color w:val="000000" w:themeColor="text1"/>
        </w:rPr>
        <w:t>作出</w:t>
      </w:r>
      <w:proofErr w:type="gramEnd"/>
      <w:r w:rsidRPr="00D81D8A">
        <w:rPr>
          <w:rFonts w:ascii="Times New Roman" w:hAnsi="Times New Roman" w:hint="eastAsia"/>
          <w:color w:val="000000" w:themeColor="text1"/>
        </w:rPr>
        <w:t>答复前，将暂停招标投标活动。</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lastRenderedPageBreak/>
        <w:t xml:space="preserve">7.3 </w:t>
      </w:r>
      <w:r w:rsidRPr="00D81D8A">
        <w:rPr>
          <w:rFonts w:ascii="Times New Roman" w:hAnsi="Times New Roman" w:hint="eastAsia"/>
          <w:color w:val="000000" w:themeColor="text1"/>
        </w:rPr>
        <w:t>中标候选人履约能力审查</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中标候选人的经营、财务状况发生较大变化或存在违法行为，招标人认为可能影响其履约能力的，将在发出中标通知书前提请原评标委员会按照招标文件规定的标准和方法进行审查确认。</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7.4 </w:t>
      </w:r>
      <w:r w:rsidRPr="00D81D8A">
        <w:rPr>
          <w:rFonts w:ascii="Times New Roman" w:hAnsi="Times New Roman" w:hint="eastAsia"/>
          <w:color w:val="000000" w:themeColor="text1"/>
        </w:rPr>
        <w:t>定标</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按照投标人须知前附表的规定，招标人或招标人授权的评标委员会依法确定中标人。</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7.5 </w:t>
      </w:r>
      <w:r w:rsidRPr="00D81D8A">
        <w:rPr>
          <w:rFonts w:ascii="Times New Roman" w:hAnsi="Times New Roman" w:hint="eastAsia"/>
          <w:color w:val="000000" w:themeColor="text1"/>
        </w:rPr>
        <w:t>中标通知</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在本章第</w:t>
      </w:r>
      <w:r w:rsidRPr="00D81D8A">
        <w:rPr>
          <w:rFonts w:ascii="Times New Roman" w:hAnsi="Times New Roman"/>
          <w:color w:val="000000" w:themeColor="text1"/>
        </w:rPr>
        <w:t>3.3</w:t>
      </w:r>
      <w:r w:rsidRPr="00D81D8A">
        <w:rPr>
          <w:rFonts w:ascii="Times New Roman" w:hAnsi="Times New Roman" w:hint="eastAsia"/>
          <w:color w:val="000000" w:themeColor="text1"/>
        </w:rPr>
        <w:t>款规定的投标有效期内，招标人以书面形式向中标人发出中标</w:t>
      </w:r>
      <w:bookmarkStart w:id="235" w:name="_Toc300834983"/>
      <w:bookmarkStart w:id="236" w:name="_Toc384308244"/>
      <w:bookmarkStart w:id="237" w:name="_Toc361508619"/>
      <w:bookmarkStart w:id="238" w:name="_Toc352691506"/>
      <w:bookmarkStart w:id="239" w:name="_Toc369531550"/>
      <w:bookmarkStart w:id="240" w:name="_Toc5668"/>
      <w:r w:rsidRPr="00D81D8A">
        <w:rPr>
          <w:rFonts w:ascii="Times New Roman" w:hAnsi="Times New Roman" w:hint="eastAsia"/>
          <w:color w:val="000000" w:themeColor="text1"/>
        </w:rPr>
        <w:t>通知书，同时将中</w:t>
      </w:r>
      <w:bookmarkEnd w:id="235"/>
      <w:bookmarkEnd w:id="236"/>
      <w:bookmarkEnd w:id="237"/>
      <w:bookmarkEnd w:id="238"/>
      <w:bookmarkEnd w:id="239"/>
      <w:bookmarkEnd w:id="240"/>
      <w:r w:rsidRPr="00D81D8A">
        <w:rPr>
          <w:rFonts w:ascii="Times New Roman" w:hAnsi="Times New Roman" w:hint="eastAsia"/>
          <w:color w:val="000000" w:themeColor="text1"/>
        </w:rPr>
        <w:t>标结果通知未中标的投标人。</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7.6 </w:t>
      </w:r>
      <w:r w:rsidRPr="00D81D8A">
        <w:rPr>
          <w:rFonts w:ascii="Times New Roman" w:hAnsi="Times New Roman" w:hint="eastAsia"/>
          <w:color w:val="000000" w:themeColor="text1"/>
        </w:rPr>
        <w:t>履约保证金</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7.6.1 </w:t>
      </w:r>
      <w:r w:rsidRPr="00D81D8A">
        <w:rPr>
          <w:rFonts w:ascii="Times New Roman" w:hAnsi="Times New Roman" w:hint="eastAsia"/>
          <w:color w:val="000000" w:themeColor="text1"/>
        </w:rPr>
        <w:t>在签订合同前，中标人应按投标人须知前附表规定的形式、金额和招标文件第四章</w:t>
      </w:r>
      <w:r w:rsidRPr="00D81D8A">
        <w:rPr>
          <w:rFonts w:ascii="Times New Roman" w:hAnsi="Times New Roman"/>
          <w:color w:val="000000" w:themeColor="text1"/>
        </w:rPr>
        <w:t>“</w:t>
      </w:r>
      <w:r w:rsidRPr="00D81D8A">
        <w:rPr>
          <w:rFonts w:ascii="Times New Roman" w:hAnsi="Times New Roman" w:hint="eastAsia"/>
          <w:color w:val="000000" w:themeColor="text1"/>
        </w:rPr>
        <w:t>合同条款及格式</w:t>
      </w:r>
      <w:r w:rsidRPr="00D81D8A">
        <w:rPr>
          <w:rFonts w:ascii="Times New Roman" w:hAnsi="Times New Roman"/>
          <w:color w:val="000000" w:themeColor="text1"/>
        </w:rPr>
        <w:t>”</w:t>
      </w:r>
      <w:r w:rsidRPr="00D81D8A">
        <w:rPr>
          <w:rFonts w:ascii="Times New Roman" w:hAnsi="Times New Roman" w:hint="eastAsia"/>
          <w:color w:val="000000" w:themeColor="text1"/>
        </w:rPr>
        <w:t>规定的或者事先经过招标人书面认可的履约保证金格式向招标人提交履约保证金。除投标人须知前附表另有规定外，履约保证金为中标合同金额的</w:t>
      </w:r>
      <w:r w:rsidRPr="00D81D8A">
        <w:rPr>
          <w:rFonts w:ascii="Times New Roman" w:hAnsi="Times New Roman"/>
          <w:color w:val="000000" w:themeColor="text1"/>
        </w:rPr>
        <w:t>10%</w:t>
      </w:r>
      <w:r w:rsidRPr="00D81D8A">
        <w:rPr>
          <w:rFonts w:ascii="Times New Roman" w:hAnsi="Times New Roman" w:hint="eastAsia"/>
          <w:color w:val="000000" w:themeColor="text1"/>
        </w:rPr>
        <w:t>。联合体中标的，其履约保证金以联合体中牵头人提交。</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7.6.2 </w:t>
      </w:r>
      <w:r w:rsidRPr="00D81D8A">
        <w:rPr>
          <w:rFonts w:ascii="Times New Roman" w:hAnsi="Times New Roman" w:hint="eastAsia"/>
          <w:color w:val="000000" w:themeColor="text1"/>
        </w:rPr>
        <w:t>中标人不能按本章第</w:t>
      </w:r>
      <w:r w:rsidRPr="00D81D8A">
        <w:rPr>
          <w:rFonts w:ascii="Times New Roman" w:hAnsi="Times New Roman"/>
          <w:color w:val="000000" w:themeColor="text1"/>
        </w:rPr>
        <w:t>7.6.1</w:t>
      </w:r>
      <w:r w:rsidRPr="00D81D8A">
        <w:rPr>
          <w:rFonts w:ascii="Times New Roman" w:hAnsi="Times New Roman" w:hint="eastAsia"/>
          <w:color w:val="000000" w:themeColor="text1"/>
        </w:rPr>
        <w:t>项要求提交履约保证金的，视为放弃中标，其投标保证金不予退还，给招标人造成的损失超过投标保证金数额的，中标人还应当对超过部分予以赔偿。</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7.7 </w:t>
      </w:r>
      <w:r w:rsidRPr="00D81D8A">
        <w:rPr>
          <w:rFonts w:ascii="Times New Roman" w:hAnsi="Times New Roman" w:hint="eastAsia"/>
          <w:color w:val="000000" w:themeColor="text1"/>
        </w:rPr>
        <w:t>签订合同</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7.7.1 </w:t>
      </w:r>
      <w:r w:rsidRPr="00D81D8A">
        <w:rPr>
          <w:rFonts w:ascii="Times New Roman" w:hAnsi="Times New Roman" w:hint="eastAsia"/>
          <w:color w:val="000000" w:themeColor="text1"/>
        </w:rPr>
        <w:t>招标人和中标人应当在中标通知书发出之日起</w:t>
      </w:r>
      <w:r w:rsidRPr="00D81D8A">
        <w:rPr>
          <w:rFonts w:ascii="Times New Roman" w:hAnsi="Times New Roman"/>
          <w:color w:val="000000" w:themeColor="text1"/>
        </w:rPr>
        <w:t>30</w:t>
      </w:r>
      <w:r w:rsidRPr="00D81D8A">
        <w:rPr>
          <w:rFonts w:ascii="Times New Roman" w:hAnsi="Times New Roman" w:hint="eastAsia"/>
          <w:color w:val="000000" w:themeColor="text1"/>
        </w:rPr>
        <w:t>日内，根据招标文件和中标人的投标文件订立书面合同。中标人</w:t>
      </w:r>
      <w:r w:rsidRPr="00D81D8A">
        <w:rPr>
          <w:rFonts w:hint="eastAsia"/>
          <w:color w:val="000000" w:themeColor="text1"/>
        </w:rPr>
        <w:t>无正当理由拒签合同，或者不按照招标文件要求提交履约保证金的</w:t>
      </w:r>
      <w:r w:rsidRPr="00D81D8A">
        <w:rPr>
          <w:rFonts w:ascii="Times New Roman" w:hAnsi="Times New Roman" w:hint="eastAsia"/>
          <w:color w:val="000000" w:themeColor="text1"/>
        </w:rPr>
        <w:t>，招标人有权取消其中标资格，其投标保证金不予退还；给招标人造成的损失超过投标保证金数额的，中标人还应当对超过部分予以赔偿。</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7.7.2 </w:t>
      </w:r>
      <w:r w:rsidRPr="00D81D8A">
        <w:rPr>
          <w:rFonts w:ascii="Times New Roman" w:hAnsi="Times New Roman" w:hint="eastAsia"/>
          <w:color w:val="000000" w:themeColor="text1"/>
        </w:rPr>
        <w:t>发出中标通知书后，招标人无正当理由拒签合同，招标人向中标人退还投标保证金；给中标人造成损失的，还应当赔偿损失。</w:t>
      </w:r>
    </w:p>
    <w:p w:rsidR="00D81D8A" w:rsidRPr="00D81D8A" w:rsidRDefault="00D81D8A">
      <w:pPr>
        <w:spacing w:line="400" w:lineRule="exact"/>
        <w:ind w:firstLineChars="200" w:firstLine="420"/>
        <w:rPr>
          <w:rFonts w:ascii="Times New Roman" w:hAnsi="Times New Roman"/>
          <w:color w:val="000000" w:themeColor="text1"/>
          <w:szCs w:val="21"/>
        </w:rPr>
      </w:pPr>
      <w:r w:rsidRPr="00D81D8A">
        <w:rPr>
          <w:rFonts w:ascii="Times New Roman" w:hAnsi="Times New Roman"/>
          <w:color w:val="000000" w:themeColor="text1"/>
        </w:rPr>
        <w:t>7.7.3</w:t>
      </w:r>
      <w:r w:rsidRPr="00D81D8A">
        <w:rPr>
          <w:rFonts w:ascii="Times New Roman" w:hAnsi="Times New Roman" w:hint="eastAsia"/>
          <w:color w:val="000000" w:themeColor="text1"/>
          <w:szCs w:val="21"/>
        </w:rPr>
        <w:t>联合体中标的，联合体各方应当共同与招标人签订合同，就中标项目向招标人承担连带责任。</w:t>
      </w:r>
    </w:p>
    <w:p w:rsidR="00D81D8A" w:rsidRPr="00D81D8A" w:rsidRDefault="00D81D8A">
      <w:pPr>
        <w:pStyle w:val="2"/>
        <w:rPr>
          <w:rFonts w:ascii="Times New Roman" w:hAnsi="Times New Roman"/>
          <w:color w:val="000000" w:themeColor="text1"/>
        </w:rPr>
      </w:pPr>
      <w:bookmarkStart w:id="241" w:name="_Toc384308252"/>
      <w:bookmarkStart w:id="242" w:name="_Toc361508627"/>
      <w:bookmarkStart w:id="243" w:name="_Toc24067"/>
      <w:bookmarkStart w:id="244" w:name="_Toc24413400"/>
      <w:bookmarkStart w:id="245" w:name="_Toc300834991"/>
      <w:bookmarkStart w:id="246" w:name="_Toc247527593"/>
      <w:bookmarkStart w:id="247" w:name="_Toc247513992"/>
      <w:bookmarkStart w:id="248" w:name="_Toc152045568"/>
      <w:bookmarkStart w:id="249" w:name="_Toc152042344"/>
      <w:bookmarkStart w:id="250" w:name="_Toc144974536"/>
      <w:r w:rsidRPr="00D81D8A">
        <w:rPr>
          <w:rFonts w:ascii="Times New Roman" w:hAnsi="Times New Roman"/>
          <w:color w:val="000000" w:themeColor="text1"/>
        </w:rPr>
        <w:lastRenderedPageBreak/>
        <w:t>8.</w:t>
      </w:r>
      <w:bookmarkEnd w:id="241"/>
      <w:bookmarkEnd w:id="242"/>
      <w:bookmarkEnd w:id="243"/>
      <w:r w:rsidRPr="00D81D8A">
        <w:rPr>
          <w:rFonts w:ascii="Times New Roman" w:hAnsi="Times New Roman" w:hint="eastAsia"/>
          <w:color w:val="000000" w:themeColor="text1"/>
        </w:rPr>
        <w:t>纪律和监督</w:t>
      </w:r>
      <w:bookmarkEnd w:id="244"/>
    </w:p>
    <w:p w:rsidR="00D81D8A" w:rsidRPr="00D81D8A" w:rsidRDefault="00D81D8A" w:rsidP="00D81D8A">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8.1 </w:t>
      </w:r>
      <w:r w:rsidRPr="00D81D8A">
        <w:rPr>
          <w:rFonts w:ascii="Times New Roman" w:hAnsi="Times New Roman" w:hint="eastAsia"/>
          <w:color w:val="000000" w:themeColor="text1"/>
        </w:rPr>
        <w:t>对招标人的纪律要求</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招标人不得泄露招标投标活动中应当保密的情况和资料，不得与投标人串通损害国家利益、社会公共利益或者他人合法权益。</w:t>
      </w:r>
    </w:p>
    <w:p w:rsidR="00D81D8A" w:rsidRPr="00D81D8A" w:rsidRDefault="00D81D8A" w:rsidP="00D81D8A">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8.2 </w:t>
      </w:r>
      <w:r w:rsidRPr="00D81D8A">
        <w:rPr>
          <w:rFonts w:ascii="Times New Roman" w:hAnsi="Times New Roman" w:hint="eastAsia"/>
          <w:color w:val="000000" w:themeColor="text1"/>
        </w:rPr>
        <w:t>对投标人的纪律要求</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D81D8A" w:rsidRPr="00D81D8A" w:rsidRDefault="00D81D8A" w:rsidP="00D81D8A">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8.3 </w:t>
      </w:r>
      <w:r w:rsidRPr="00D81D8A">
        <w:rPr>
          <w:rFonts w:ascii="Times New Roman" w:hAnsi="Times New Roman" w:hint="eastAsia"/>
          <w:color w:val="000000" w:themeColor="text1"/>
        </w:rPr>
        <w:t>对评标委员会成员的纪律要求</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评标委员会成员不得收受他人的财物或者其他好处，不得向他人透露对投标文件的评审</w:t>
      </w:r>
      <w:bookmarkStart w:id="251" w:name="_Toc384308253"/>
      <w:bookmarkStart w:id="252" w:name="_Toc361508628"/>
      <w:bookmarkStart w:id="253" w:name="_Toc352691515"/>
      <w:bookmarkStart w:id="254" w:name="_Toc369531559"/>
      <w:bookmarkStart w:id="255" w:name="_Toc13644"/>
      <w:r w:rsidRPr="00D81D8A">
        <w:rPr>
          <w:rFonts w:ascii="Times New Roman" w:hAnsi="Times New Roman" w:hint="eastAsia"/>
          <w:color w:val="000000" w:themeColor="text1"/>
        </w:rPr>
        <w:t>和比较、中标候选人</w:t>
      </w:r>
      <w:bookmarkEnd w:id="245"/>
      <w:bookmarkEnd w:id="246"/>
      <w:bookmarkEnd w:id="247"/>
      <w:bookmarkEnd w:id="248"/>
      <w:bookmarkEnd w:id="249"/>
      <w:bookmarkEnd w:id="250"/>
      <w:bookmarkEnd w:id="251"/>
      <w:bookmarkEnd w:id="252"/>
      <w:bookmarkEnd w:id="253"/>
      <w:bookmarkEnd w:id="254"/>
      <w:bookmarkEnd w:id="255"/>
      <w:r w:rsidRPr="00D81D8A">
        <w:rPr>
          <w:rFonts w:ascii="Times New Roman" w:hAnsi="Times New Roman" w:hint="eastAsia"/>
          <w:color w:val="000000" w:themeColor="text1"/>
        </w:rPr>
        <w:t>的推荐情况以及评标有关的其他情况。在评标活动中，评标委员会成员应当客观、公正地履行职责，遵守职业道德，不得擅离职守，影响评标程序正常进行，不得使用第三章</w:t>
      </w:r>
      <w:r w:rsidRPr="00D81D8A">
        <w:rPr>
          <w:rFonts w:ascii="Times New Roman" w:hAnsi="Times New Roman"/>
          <w:color w:val="000000" w:themeColor="text1"/>
        </w:rPr>
        <w:t>“</w:t>
      </w:r>
      <w:r w:rsidRPr="00D81D8A">
        <w:rPr>
          <w:rFonts w:ascii="Times New Roman" w:hAnsi="Times New Roman" w:hint="eastAsia"/>
          <w:color w:val="000000" w:themeColor="text1"/>
        </w:rPr>
        <w:t>评标办法</w:t>
      </w:r>
      <w:r w:rsidRPr="00D81D8A">
        <w:rPr>
          <w:rFonts w:ascii="Times New Roman" w:hAnsi="Times New Roman"/>
          <w:color w:val="000000" w:themeColor="text1"/>
        </w:rPr>
        <w:t>”</w:t>
      </w:r>
      <w:r w:rsidRPr="00D81D8A">
        <w:rPr>
          <w:rFonts w:ascii="Times New Roman" w:hAnsi="Times New Roman" w:hint="eastAsia"/>
          <w:color w:val="000000" w:themeColor="text1"/>
        </w:rPr>
        <w:t>没有规定的评审因素和标准进行评标。</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8.4 </w:t>
      </w:r>
      <w:r w:rsidRPr="00D81D8A">
        <w:rPr>
          <w:rFonts w:ascii="Times New Roman" w:hAnsi="Times New Roman" w:hint="eastAsia"/>
          <w:color w:val="000000" w:themeColor="text1"/>
        </w:rPr>
        <w:t>对与评标活动有关的工作人员的纪律要求</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与评标活动有关的工作人员不得收受他人的财物或者其他好处，不得向他人透露对投标文件</w:t>
      </w:r>
      <w:bookmarkStart w:id="256" w:name="_Toc384308254"/>
      <w:bookmarkStart w:id="257" w:name="_Toc361508629"/>
      <w:bookmarkStart w:id="258" w:name="_Toc352691516"/>
      <w:bookmarkStart w:id="259" w:name="_Toc369531560"/>
      <w:bookmarkStart w:id="260" w:name="_Toc19429"/>
      <w:bookmarkStart w:id="261" w:name="_Toc144974537"/>
      <w:bookmarkStart w:id="262" w:name="_Toc152042345"/>
      <w:bookmarkStart w:id="263" w:name="_Toc152045569"/>
      <w:bookmarkStart w:id="264" w:name="_Toc247513993"/>
      <w:bookmarkStart w:id="265" w:name="_Toc247527594"/>
      <w:bookmarkStart w:id="266" w:name="_Toc300834992"/>
      <w:r w:rsidRPr="00D81D8A">
        <w:rPr>
          <w:rFonts w:ascii="Times New Roman" w:hAnsi="Times New Roman" w:hint="eastAsia"/>
          <w:color w:val="000000" w:themeColor="text1"/>
        </w:rPr>
        <w:t>的评审和比较、中标</w:t>
      </w:r>
      <w:bookmarkEnd w:id="256"/>
      <w:bookmarkEnd w:id="257"/>
      <w:bookmarkEnd w:id="258"/>
      <w:bookmarkEnd w:id="259"/>
      <w:bookmarkEnd w:id="260"/>
      <w:bookmarkEnd w:id="261"/>
      <w:bookmarkEnd w:id="262"/>
      <w:bookmarkEnd w:id="263"/>
      <w:bookmarkEnd w:id="264"/>
      <w:bookmarkEnd w:id="265"/>
      <w:bookmarkEnd w:id="266"/>
      <w:r w:rsidRPr="00D81D8A">
        <w:rPr>
          <w:rFonts w:ascii="Times New Roman" w:hAnsi="Times New Roman" w:hint="eastAsia"/>
          <w:color w:val="000000" w:themeColor="text1"/>
        </w:rPr>
        <w:t>候选人的推荐情况以及评标有关的其他情况。在评标活动中，与评标活动有关的工作人员不得擅离职守，影响评标程序正常进行。</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8.5 </w:t>
      </w:r>
      <w:r w:rsidRPr="00D81D8A">
        <w:rPr>
          <w:rFonts w:ascii="Times New Roman" w:hAnsi="Times New Roman" w:hint="eastAsia"/>
          <w:color w:val="000000" w:themeColor="text1"/>
        </w:rPr>
        <w:t>投诉</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8.5.1 </w:t>
      </w:r>
      <w:r w:rsidRPr="00D81D8A">
        <w:rPr>
          <w:rFonts w:ascii="Times New Roman" w:hAnsi="Times New Roman" w:hint="eastAsia"/>
          <w:color w:val="000000" w:themeColor="text1"/>
        </w:rPr>
        <w:t>投标人或者其他利害关系人认为招标投标活动不符合法律、行政法规规定的，可以自知道或者应当知道之日起</w:t>
      </w:r>
      <w:r w:rsidRPr="00D81D8A">
        <w:rPr>
          <w:rFonts w:ascii="Times New Roman" w:hAnsi="Times New Roman"/>
          <w:color w:val="000000" w:themeColor="text1"/>
        </w:rPr>
        <w:t>10</w:t>
      </w:r>
      <w:r w:rsidRPr="00D81D8A">
        <w:rPr>
          <w:rFonts w:ascii="Times New Roman" w:hAnsi="Times New Roman" w:hint="eastAsia"/>
          <w:color w:val="000000" w:themeColor="text1"/>
        </w:rPr>
        <w:t>日内向有关行政监督部门投诉。投诉应当有明确的请求和必要的证明材料。</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8.5.2 </w:t>
      </w:r>
      <w:r w:rsidRPr="00D81D8A">
        <w:rPr>
          <w:rFonts w:ascii="Times New Roman" w:hAnsi="Times New Roman" w:hint="eastAsia"/>
          <w:color w:val="000000" w:themeColor="text1"/>
        </w:rPr>
        <w:t>投标人或者其他利害关系人对招标文件、开标和评标结果提出投诉的，应当按照投标人须知第</w:t>
      </w:r>
      <w:r w:rsidRPr="00D81D8A">
        <w:rPr>
          <w:rFonts w:ascii="Times New Roman" w:hAnsi="Times New Roman"/>
          <w:color w:val="000000" w:themeColor="text1"/>
        </w:rPr>
        <w:t>2.4</w:t>
      </w:r>
      <w:r w:rsidRPr="00D81D8A">
        <w:rPr>
          <w:rFonts w:ascii="Times New Roman" w:hAnsi="Times New Roman" w:hint="eastAsia"/>
          <w:color w:val="000000" w:themeColor="text1"/>
        </w:rPr>
        <w:t>款、第</w:t>
      </w:r>
      <w:r w:rsidRPr="00D81D8A">
        <w:rPr>
          <w:rFonts w:ascii="Times New Roman" w:hAnsi="Times New Roman"/>
          <w:color w:val="000000" w:themeColor="text1"/>
        </w:rPr>
        <w:t>5.3</w:t>
      </w:r>
      <w:r w:rsidRPr="00D81D8A">
        <w:rPr>
          <w:rFonts w:ascii="Times New Roman" w:hAnsi="Times New Roman" w:hint="eastAsia"/>
          <w:color w:val="000000" w:themeColor="text1"/>
        </w:rPr>
        <w:t>款和第</w:t>
      </w:r>
      <w:r w:rsidRPr="00D81D8A">
        <w:rPr>
          <w:rFonts w:ascii="Times New Roman" w:hAnsi="Times New Roman"/>
          <w:color w:val="000000" w:themeColor="text1"/>
        </w:rPr>
        <w:t>7.2</w:t>
      </w:r>
      <w:r w:rsidRPr="00D81D8A">
        <w:rPr>
          <w:rFonts w:ascii="Times New Roman" w:hAnsi="Times New Roman" w:hint="eastAsia"/>
          <w:color w:val="000000" w:themeColor="text1"/>
        </w:rPr>
        <w:t>款的规定先向招标人提出异议。异议答复期间</w:t>
      </w:r>
      <w:bookmarkStart w:id="267" w:name="_Toc144974538"/>
      <w:bookmarkStart w:id="268" w:name="_Toc152042346"/>
      <w:bookmarkStart w:id="269" w:name="_Toc152045570"/>
      <w:bookmarkStart w:id="270" w:name="_Toc247513994"/>
      <w:bookmarkStart w:id="271" w:name="_Toc247527595"/>
      <w:bookmarkStart w:id="272" w:name="_Toc300834993"/>
      <w:bookmarkStart w:id="273" w:name="_Toc384308255"/>
      <w:bookmarkStart w:id="274" w:name="_Toc361508630"/>
      <w:bookmarkStart w:id="275" w:name="_Toc352691517"/>
      <w:bookmarkStart w:id="276" w:name="_Toc369531561"/>
      <w:bookmarkStart w:id="277" w:name="_Toc12776"/>
      <w:r w:rsidRPr="00D81D8A">
        <w:rPr>
          <w:rFonts w:ascii="Times New Roman" w:hAnsi="Times New Roman" w:hint="eastAsia"/>
          <w:color w:val="000000" w:themeColor="text1"/>
        </w:rPr>
        <w:t>不计算在第</w:t>
      </w:r>
      <w:r w:rsidRPr="00D81D8A">
        <w:rPr>
          <w:rFonts w:ascii="Times New Roman" w:hAnsi="Times New Roman"/>
          <w:color w:val="000000" w:themeColor="text1"/>
        </w:rPr>
        <w:t>8.5.</w:t>
      </w:r>
      <w:bookmarkEnd w:id="267"/>
      <w:bookmarkEnd w:id="268"/>
      <w:bookmarkEnd w:id="269"/>
      <w:bookmarkEnd w:id="270"/>
      <w:bookmarkEnd w:id="271"/>
      <w:bookmarkEnd w:id="272"/>
      <w:bookmarkEnd w:id="273"/>
      <w:bookmarkEnd w:id="274"/>
      <w:bookmarkEnd w:id="275"/>
      <w:bookmarkEnd w:id="276"/>
      <w:bookmarkEnd w:id="277"/>
      <w:r w:rsidRPr="00D81D8A">
        <w:rPr>
          <w:rFonts w:ascii="Times New Roman" w:hAnsi="Times New Roman"/>
          <w:color w:val="000000" w:themeColor="text1"/>
        </w:rPr>
        <w:t>1</w:t>
      </w:r>
      <w:r w:rsidRPr="00D81D8A">
        <w:rPr>
          <w:rFonts w:ascii="Times New Roman" w:hAnsi="Times New Roman" w:hint="eastAsia"/>
          <w:color w:val="000000" w:themeColor="text1"/>
        </w:rPr>
        <w:t>项规定的期限内。</w:t>
      </w:r>
    </w:p>
    <w:p w:rsidR="00D81D8A" w:rsidRPr="00D81D8A" w:rsidRDefault="00D81D8A">
      <w:pPr>
        <w:pStyle w:val="2"/>
        <w:spacing w:line="240" w:lineRule="auto"/>
        <w:rPr>
          <w:rFonts w:ascii="Times New Roman" w:hAnsi="Times New Roman"/>
          <w:color w:val="000000" w:themeColor="text1"/>
        </w:rPr>
      </w:pPr>
      <w:bookmarkStart w:id="278" w:name="_Toc477134992"/>
      <w:bookmarkStart w:id="279" w:name="_Toc24413401"/>
      <w:r w:rsidRPr="00D81D8A">
        <w:rPr>
          <w:rFonts w:ascii="Times New Roman" w:hAnsi="Times New Roman"/>
          <w:color w:val="000000" w:themeColor="text1"/>
        </w:rPr>
        <w:lastRenderedPageBreak/>
        <w:t xml:space="preserve">9. </w:t>
      </w:r>
      <w:r w:rsidRPr="00D81D8A">
        <w:rPr>
          <w:rFonts w:ascii="Times New Roman" w:hAnsi="Times New Roman" w:hint="eastAsia"/>
          <w:color w:val="000000" w:themeColor="text1"/>
        </w:rPr>
        <w:t>是否采用电子招标投标</w:t>
      </w:r>
      <w:bookmarkEnd w:id="278"/>
      <w:bookmarkEnd w:id="279"/>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本招标项目是否采用电子招标投标方式，见投标人须知前附表。</w:t>
      </w:r>
    </w:p>
    <w:p w:rsidR="00D81D8A" w:rsidRPr="00D81D8A" w:rsidRDefault="00D81D8A">
      <w:pPr>
        <w:pStyle w:val="2"/>
        <w:spacing w:line="240" w:lineRule="auto"/>
        <w:rPr>
          <w:rFonts w:ascii="Times New Roman" w:hAnsi="Times New Roman"/>
          <w:color w:val="000000" w:themeColor="text1"/>
        </w:rPr>
      </w:pPr>
      <w:bookmarkStart w:id="280" w:name="_Toc24413402"/>
      <w:r w:rsidRPr="00D81D8A">
        <w:rPr>
          <w:rFonts w:ascii="Times New Roman" w:hAnsi="Times New Roman"/>
          <w:color w:val="000000" w:themeColor="text1"/>
        </w:rPr>
        <w:t xml:space="preserve">10. </w:t>
      </w:r>
      <w:r w:rsidRPr="00D81D8A">
        <w:rPr>
          <w:rFonts w:ascii="Times New Roman" w:hAnsi="Times New Roman" w:hint="eastAsia"/>
          <w:color w:val="000000" w:themeColor="text1"/>
        </w:rPr>
        <w:t>需要补充的其他内容</w:t>
      </w:r>
      <w:bookmarkEnd w:id="280"/>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需要补充的其他内容：见投标人须知前附表。</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br w:type="page"/>
      </w:r>
    </w:p>
    <w:p w:rsidR="00D81D8A" w:rsidRPr="00D81D8A" w:rsidRDefault="00D81D8A">
      <w:pPr>
        <w:pStyle w:val="2"/>
        <w:rPr>
          <w:rFonts w:ascii="Times New Roman" w:hAnsi="Times New Roman"/>
          <w:color w:val="000000" w:themeColor="text1"/>
          <w:sz w:val="28"/>
          <w:szCs w:val="28"/>
        </w:rPr>
      </w:pPr>
      <w:bookmarkStart w:id="281" w:name="_Toc24413403"/>
      <w:r w:rsidRPr="00D81D8A">
        <w:rPr>
          <w:rFonts w:ascii="Times New Roman" w:hAnsi="Times New Roman" w:hint="eastAsia"/>
          <w:color w:val="000000" w:themeColor="text1"/>
          <w:sz w:val="28"/>
          <w:szCs w:val="28"/>
        </w:rPr>
        <w:lastRenderedPageBreak/>
        <w:t>附件一：开标记录表</w:t>
      </w:r>
      <w:bookmarkEnd w:id="281"/>
    </w:p>
    <w:p w:rsidR="00D81D8A" w:rsidRPr="00D81D8A" w:rsidRDefault="00D81D8A">
      <w:pPr>
        <w:spacing w:line="440" w:lineRule="exact"/>
        <w:jc w:val="center"/>
        <w:rPr>
          <w:rFonts w:ascii="Times New Roman" w:eastAsia="黑体" w:hAnsi="Times New Roman"/>
          <w:color w:val="000000" w:themeColor="text1"/>
          <w:sz w:val="28"/>
        </w:rPr>
      </w:pPr>
      <w:r w:rsidRPr="00D81D8A">
        <w:rPr>
          <w:rFonts w:ascii="Times New Roman" w:eastAsia="黑体" w:hAnsi="Times New Roman" w:hint="eastAsia"/>
          <w:color w:val="000000" w:themeColor="text1"/>
          <w:sz w:val="28"/>
        </w:rPr>
        <w:t>开标记录表</w:t>
      </w:r>
    </w:p>
    <w:p w:rsidR="00D81D8A" w:rsidRPr="00D81D8A" w:rsidRDefault="00D81D8A" w:rsidP="003D2755">
      <w:pPr>
        <w:spacing w:beforeLines="50" w:before="142" w:afterLines="50" w:after="142" w:line="400" w:lineRule="exact"/>
        <w:ind w:right="1260"/>
        <w:rPr>
          <w:rFonts w:ascii="Times New Roman" w:hAnsi="Times New Roman"/>
          <w:color w:val="000000" w:themeColor="text1"/>
        </w:rPr>
      </w:pPr>
      <w:r w:rsidRPr="00D81D8A">
        <w:rPr>
          <w:rFonts w:ascii="Times New Roman" w:hAnsi="Times New Roman" w:hint="eastAsia"/>
          <w:color w:val="000000" w:themeColor="text1"/>
        </w:rPr>
        <w:t>开标时间：</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年</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月</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日</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时</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分</w:t>
      </w:r>
    </w:p>
    <w:tbl>
      <w:tblPr>
        <w:tblW w:w="9322" w:type="dxa"/>
        <w:tblLayout w:type="fixed"/>
        <w:tblLook w:val="04A0" w:firstRow="1" w:lastRow="0" w:firstColumn="1" w:lastColumn="0" w:noHBand="0" w:noVBand="1"/>
      </w:tblPr>
      <w:tblGrid>
        <w:gridCol w:w="649"/>
        <w:gridCol w:w="1019"/>
        <w:gridCol w:w="992"/>
        <w:gridCol w:w="850"/>
        <w:gridCol w:w="993"/>
        <w:gridCol w:w="850"/>
        <w:gridCol w:w="851"/>
        <w:gridCol w:w="708"/>
        <w:gridCol w:w="709"/>
        <w:gridCol w:w="709"/>
        <w:gridCol w:w="992"/>
      </w:tblGrid>
      <w:tr w:rsidR="00D81D8A">
        <w:tc>
          <w:tcPr>
            <w:tcW w:w="649"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jc w:val="center"/>
              <w:rPr>
                <w:rFonts w:ascii="Times New Roman" w:hAnsi="Times New Roman"/>
                <w:color w:val="000000" w:themeColor="text1"/>
                <w:sz w:val="18"/>
              </w:rPr>
            </w:pPr>
            <w:r w:rsidRPr="00D81D8A">
              <w:rPr>
                <w:rFonts w:ascii="Times New Roman" w:hAnsi="Times New Roman" w:hint="eastAsia"/>
                <w:color w:val="000000" w:themeColor="text1"/>
                <w:sz w:val="18"/>
              </w:rPr>
              <w:t>序号</w:t>
            </w:r>
          </w:p>
        </w:tc>
        <w:tc>
          <w:tcPr>
            <w:tcW w:w="1019"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jc w:val="center"/>
              <w:rPr>
                <w:rFonts w:ascii="Times New Roman" w:hAnsi="Times New Roman"/>
                <w:color w:val="000000" w:themeColor="text1"/>
                <w:sz w:val="18"/>
              </w:rPr>
            </w:pPr>
            <w:r w:rsidRPr="00D81D8A">
              <w:rPr>
                <w:rFonts w:ascii="Times New Roman" w:hAnsi="Times New Roman" w:hint="eastAsia"/>
                <w:color w:val="000000" w:themeColor="text1"/>
                <w:sz w:val="18"/>
              </w:rPr>
              <w:t>投标人</w:t>
            </w:r>
          </w:p>
        </w:tc>
        <w:tc>
          <w:tcPr>
            <w:tcW w:w="99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rPr>
                <w:rFonts w:ascii="Times New Roman" w:hAnsi="Times New Roman"/>
                <w:color w:val="000000" w:themeColor="text1"/>
                <w:sz w:val="18"/>
              </w:rPr>
            </w:pPr>
            <w:r w:rsidRPr="00D81D8A">
              <w:rPr>
                <w:rFonts w:ascii="Times New Roman" w:hAnsi="Times New Roman" w:hint="eastAsia"/>
                <w:color w:val="000000" w:themeColor="text1"/>
                <w:sz w:val="18"/>
              </w:rPr>
              <w:t>密封情况</w:t>
            </w:r>
          </w:p>
        </w:tc>
        <w:tc>
          <w:tcPr>
            <w:tcW w:w="850"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jc w:val="center"/>
              <w:rPr>
                <w:rFonts w:ascii="Times New Roman" w:hAnsi="Times New Roman"/>
                <w:color w:val="000000" w:themeColor="text1"/>
                <w:sz w:val="18"/>
              </w:rPr>
            </w:pPr>
            <w:r w:rsidRPr="00D81D8A">
              <w:rPr>
                <w:rFonts w:ascii="Times New Roman" w:hAnsi="Times New Roman" w:hint="eastAsia"/>
                <w:color w:val="000000" w:themeColor="text1"/>
                <w:sz w:val="18"/>
              </w:rPr>
              <w:t>投标保证金</w:t>
            </w:r>
          </w:p>
        </w:tc>
        <w:tc>
          <w:tcPr>
            <w:tcW w:w="993"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jc w:val="center"/>
              <w:rPr>
                <w:rFonts w:ascii="Times New Roman" w:hAnsi="Times New Roman"/>
                <w:color w:val="000000" w:themeColor="text1"/>
                <w:sz w:val="18"/>
              </w:rPr>
            </w:pPr>
            <w:r w:rsidRPr="00D81D8A">
              <w:rPr>
                <w:rFonts w:ascii="Times New Roman" w:hAnsi="Times New Roman" w:hint="eastAsia"/>
                <w:color w:val="000000" w:themeColor="text1"/>
                <w:sz w:val="18"/>
              </w:rPr>
              <w:t>投标报价</w:t>
            </w:r>
          </w:p>
          <w:p w:rsidR="00D81D8A" w:rsidRPr="00D81D8A" w:rsidRDefault="00D81D8A">
            <w:pPr>
              <w:jc w:val="center"/>
              <w:rPr>
                <w:rFonts w:ascii="Times New Roman" w:hAnsi="Times New Roman"/>
                <w:color w:val="000000" w:themeColor="text1"/>
                <w:sz w:val="18"/>
              </w:rPr>
            </w:pPr>
            <w:r w:rsidRPr="00D81D8A">
              <w:rPr>
                <w:rFonts w:ascii="Times New Roman" w:hAnsi="Times New Roman" w:hint="eastAsia"/>
                <w:color w:val="000000" w:themeColor="text1"/>
                <w:sz w:val="18"/>
              </w:rPr>
              <w:t>（元）</w:t>
            </w:r>
          </w:p>
        </w:tc>
        <w:tc>
          <w:tcPr>
            <w:tcW w:w="850"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jc w:val="center"/>
              <w:rPr>
                <w:rFonts w:ascii="Times New Roman" w:hAnsi="Times New Roman"/>
                <w:color w:val="000000" w:themeColor="text1"/>
                <w:sz w:val="18"/>
              </w:rPr>
            </w:pPr>
            <w:r w:rsidRPr="00D81D8A">
              <w:rPr>
                <w:rFonts w:ascii="Times New Roman" w:hAnsi="Times New Roman" w:hint="eastAsia"/>
                <w:color w:val="000000" w:themeColor="text1"/>
                <w:sz w:val="18"/>
              </w:rPr>
              <w:t>项目负责人</w:t>
            </w:r>
          </w:p>
        </w:tc>
        <w:tc>
          <w:tcPr>
            <w:tcW w:w="851"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jc w:val="center"/>
              <w:rPr>
                <w:rFonts w:ascii="Times New Roman" w:hAnsi="Times New Roman"/>
                <w:color w:val="000000" w:themeColor="text1"/>
                <w:sz w:val="18"/>
              </w:rPr>
            </w:pPr>
            <w:r w:rsidRPr="00D81D8A">
              <w:rPr>
                <w:rFonts w:ascii="Times New Roman" w:hAnsi="Times New Roman" w:hint="eastAsia"/>
                <w:color w:val="000000" w:themeColor="text1"/>
                <w:sz w:val="18"/>
              </w:rPr>
              <w:t>咨询服务期限</w:t>
            </w:r>
          </w:p>
        </w:tc>
        <w:tc>
          <w:tcPr>
            <w:tcW w:w="708"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jc w:val="center"/>
              <w:rPr>
                <w:rFonts w:ascii="Times New Roman" w:hAnsi="Times New Roman"/>
                <w:color w:val="000000" w:themeColor="text1"/>
                <w:sz w:val="18"/>
              </w:rPr>
            </w:pPr>
            <w:r w:rsidRPr="00D81D8A">
              <w:rPr>
                <w:rFonts w:ascii="Times New Roman" w:hAnsi="Times New Roman" w:hint="eastAsia"/>
                <w:color w:val="000000" w:themeColor="text1"/>
                <w:sz w:val="18"/>
              </w:rPr>
              <w:t>质量要求</w:t>
            </w:r>
          </w:p>
        </w:tc>
        <w:tc>
          <w:tcPr>
            <w:tcW w:w="709" w:type="dxa"/>
            <w:tcBorders>
              <w:top w:val="single" w:sz="4" w:space="0" w:color="auto"/>
              <w:left w:val="single" w:sz="4" w:space="0" w:color="auto"/>
              <w:bottom w:val="single" w:sz="4" w:space="0" w:color="auto"/>
              <w:right w:val="single" w:sz="4" w:space="0" w:color="auto"/>
            </w:tcBorders>
          </w:tcPr>
          <w:p w:rsidR="00D81D8A" w:rsidRPr="00D81D8A" w:rsidRDefault="00D81D8A">
            <w:pPr>
              <w:jc w:val="center"/>
              <w:rPr>
                <w:rFonts w:ascii="Times New Roman" w:hAnsi="Times New Roman"/>
                <w:color w:val="000000" w:themeColor="text1"/>
                <w:sz w:val="18"/>
              </w:rPr>
            </w:pPr>
            <w:r w:rsidRPr="00D81D8A">
              <w:rPr>
                <w:rFonts w:ascii="Times New Roman" w:hAnsi="Times New Roman" w:hint="eastAsia"/>
                <w:color w:val="000000" w:themeColor="text1"/>
                <w:sz w:val="18"/>
              </w:rPr>
              <w:t>信用等级</w:t>
            </w:r>
          </w:p>
        </w:tc>
        <w:tc>
          <w:tcPr>
            <w:tcW w:w="709"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jc w:val="center"/>
              <w:rPr>
                <w:rFonts w:ascii="Times New Roman" w:hAnsi="Times New Roman"/>
                <w:color w:val="000000" w:themeColor="text1"/>
                <w:sz w:val="18"/>
              </w:rPr>
            </w:pPr>
            <w:r w:rsidRPr="00D81D8A">
              <w:rPr>
                <w:rFonts w:ascii="Times New Roman" w:hAnsi="Times New Roman" w:hint="eastAsia"/>
                <w:color w:val="000000" w:themeColor="text1"/>
                <w:sz w:val="18"/>
              </w:rPr>
              <w:t>备注</w:t>
            </w:r>
          </w:p>
        </w:tc>
        <w:tc>
          <w:tcPr>
            <w:tcW w:w="992"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jc w:val="center"/>
              <w:rPr>
                <w:rFonts w:ascii="Times New Roman" w:hAnsi="Times New Roman"/>
                <w:color w:val="000000" w:themeColor="text1"/>
                <w:sz w:val="18"/>
              </w:rPr>
            </w:pPr>
            <w:r w:rsidRPr="00D81D8A">
              <w:rPr>
                <w:rFonts w:ascii="Times New Roman" w:hAnsi="Times New Roman" w:hint="eastAsia"/>
                <w:color w:val="000000" w:themeColor="text1"/>
                <w:sz w:val="18"/>
              </w:rPr>
              <w:t>投标人代表签名</w:t>
            </w:r>
          </w:p>
        </w:tc>
      </w:tr>
      <w:tr w:rsidR="00D81D8A">
        <w:tc>
          <w:tcPr>
            <w:tcW w:w="64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101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r>
      <w:tr w:rsidR="00D81D8A">
        <w:tc>
          <w:tcPr>
            <w:tcW w:w="64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101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r>
      <w:tr w:rsidR="00D81D8A">
        <w:tc>
          <w:tcPr>
            <w:tcW w:w="64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101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r>
      <w:tr w:rsidR="00D81D8A">
        <w:tc>
          <w:tcPr>
            <w:tcW w:w="64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101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r>
      <w:tr w:rsidR="00D81D8A">
        <w:tc>
          <w:tcPr>
            <w:tcW w:w="64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101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r>
      <w:tr w:rsidR="00D81D8A">
        <w:tc>
          <w:tcPr>
            <w:tcW w:w="64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101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r>
      <w:tr w:rsidR="00D81D8A">
        <w:tc>
          <w:tcPr>
            <w:tcW w:w="64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101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r>
      <w:tr w:rsidR="00D81D8A">
        <w:tc>
          <w:tcPr>
            <w:tcW w:w="64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101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r>
      <w:tr w:rsidR="00D81D8A">
        <w:trPr>
          <w:trHeight w:val="502"/>
        </w:trPr>
        <w:tc>
          <w:tcPr>
            <w:tcW w:w="64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101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r>
      <w:tr w:rsidR="00D81D8A">
        <w:tc>
          <w:tcPr>
            <w:tcW w:w="64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101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bookmarkStart w:id="282" w:name="_Toc17638"/>
          </w:p>
        </w:tc>
      </w:tr>
      <w:tr w:rsidR="00D81D8A">
        <w:tc>
          <w:tcPr>
            <w:tcW w:w="64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101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r>
      <w:bookmarkEnd w:id="282"/>
      <w:tr w:rsidR="00D81D8A">
        <w:tc>
          <w:tcPr>
            <w:tcW w:w="2660" w:type="dxa"/>
            <w:gridSpan w:val="3"/>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r w:rsidRPr="00D81D8A">
              <w:rPr>
                <w:rFonts w:ascii="Times New Roman" w:hAnsi="Times New Roman" w:hint="eastAsia"/>
                <w:color w:val="000000" w:themeColor="text1"/>
              </w:rPr>
              <w:t>最高投标限价：</w:t>
            </w:r>
          </w:p>
        </w:tc>
        <w:tc>
          <w:tcPr>
            <w:tcW w:w="6662" w:type="dxa"/>
            <w:gridSpan w:val="8"/>
            <w:tcBorders>
              <w:top w:val="single" w:sz="4" w:space="0" w:color="auto"/>
              <w:left w:val="single" w:sz="4" w:space="0" w:color="auto"/>
              <w:bottom w:val="single" w:sz="4" w:space="0" w:color="auto"/>
              <w:right w:val="single" w:sz="4" w:space="0" w:color="auto"/>
            </w:tcBorders>
          </w:tcPr>
          <w:p w:rsidR="00D81D8A" w:rsidRPr="00D81D8A" w:rsidRDefault="00D81D8A">
            <w:pPr>
              <w:spacing w:line="500" w:lineRule="exact"/>
              <w:jc w:val="left"/>
              <w:rPr>
                <w:rFonts w:ascii="Times New Roman" w:hAnsi="Times New Roman"/>
                <w:color w:val="000000" w:themeColor="text1"/>
              </w:rPr>
            </w:pPr>
          </w:p>
        </w:tc>
      </w:tr>
    </w:tbl>
    <w:p w:rsidR="00D81D8A" w:rsidRPr="00D81D8A" w:rsidRDefault="00D81D8A">
      <w:pPr>
        <w:spacing w:line="620" w:lineRule="exact"/>
        <w:rPr>
          <w:rFonts w:ascii="Times New Roman" w:hAnsi="Times New Roman"/>
          <w:color w:val="000000" w:themeColor="text1"/>
        </w:rPr>
      </w:pPr>
      <w:r w:rsidRPr="00D81D8A">
        <w:rPr>
          <w:rFonts w:ascii="Times New Roman" w:hAnsi="Times New Roman" w:hint="eastAsia"/>
          <w:color w:val="000000" w:themeColor="text1"/>
        </w:rPr>
        <w:t>招标人代表：</w:t>
      </w:r>
      <w:r w:rsidRPr="00D81D8A">
        <w:rPr>
          <w:rFonts w:ascii="Times New Roman" w:hAnsi="Times New Roman"/>
          <w:color w:val="000000" w:themeColor="text1"/>
          <w:u w:val="single"/>
        </w:rPr>
        <w:t xml:space="preserve">       </w:t>
      </w:r>
      <w:r w:rsidRPr="00D81D8A">
        <w:rPr>
          <w:rFonts w:ascii="Times New Roman" w:hAnsi="Times New Roman"/>
          <w:color w:val="000000" w:themeColor="text1"/>
        </w:rPr>
        <w:t xml:space="preserve">        </w:t>
      </w:r>
      <w:r w:rsidRPr="00D81D8A">
        <w:rPr>
          <w:rFonts w:ascii="Times New Roman" w:hAnsi="Times New Roman" w:hint="eastAsia"/>
          <w:color w:val="000000" w:themeColor="text1"/>
        </w:rPr>
        <w:t>记录人：</w:t>
      </w:r>
      <w:r w:rsidRPr="00D81D8A">
        <w:rPr>
          <w:rFonts w:ascii="Times New Roman" w:hAnsi="Times New Roman"/>
          <w:color w:val="000000" w:themeColor="text1"/>
          <w:u w:val="single"/>
        </w:rPr>
        <w:t xml:space="preserve">       </w:t>
      </w:r>
      <w:r w:rsidRPr="00D81D8A">
        <w:rPr>
          <w:rFonts w:ascii="Times New Roman" w:hAnsi="Times New Roman"/>
          <w:color w:val="000000" w:themeColor="text1"/>
        </w:rPr>
        <w:t xml:space="preserve">       </w:t>
      </w:r>
      <w:proofErr w:type="gramStart"/>
      <w:r w:rsidRPr="00D81D8A">
        <w:rPr>
          <w:rFonts w:ascii="Times New Roman" w:hAnsi="Times New Roman" w:hint="eastAsia"/>
          <w:color w:val="000000" w:themeColor="text1"/>
        </w:rPr>
        <w:t>监标人</w:t>
      </w:r>
      <w:proofErr w:type="gramEnd"/>
      <w:r w:rsidRPr="00D81D8A">
        <w:rPr>
          <w:rFonts w:ascii="Times New Roman" w:hAnsi="Times New Roman" w:hint="eastAsia"/>
          <w:color w:val="000000" w:themeColor="text1"/>
        </w:rPr>
        <w:t>：</w:t>
      </w:r>
      <w:r w:rsidRPr="00D81D8A">
        <w:rPr>
          <w:rFonts w:ascii="Times New Roman" w:hAnsi="Times New Roman"/>
          <w:color w:val="000000" w:themeColor="text1"/>
          <w:u w:val="single"/>
        </w:rPr>
        <w:t xml:space="preserve">       </w:t>
      </w:r>
    </w:p>
    <w:p w:rsidR="00D81D8A" w:rsidRPr="00D81D8A" w:rsidRDefault="00D81D8A">
      <w:pPr>
        <w:spacing w:line="620" w:lineRule="exact"/>
        <w:jc w:val="right"/>
        <w:rPr>
          <w:rFonts w:ascii="Times New Roman" w:hAnsi="Times New Roman"/>
          <w:color w:val="000000" w:themeColor="text1"/>
          <w:sz w:val="20"/>
        </w:rPr>
      </w:pP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年</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月</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日</w:t>
      </w: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color w:val="000000" w:themeColor="text1"/>
        </w:rPr>
        <w:br w:type="page"/>
      </w:r>
    </w:p>
    <w:p w:rsidR="00D81D8A" w:rsidRPr="00D81D8A" w:rsidRDefault="00D81D8A">
      <w:pPr>
        <w:pStyle w:val="2"/>
        <w:rPr>
          <w:rFonts w:ascii="Times New Roman" w:hAnsi="Times New Roman"/>
          <w:color w:val="000000" w:themeColor="text1"/>
          <w:sz w:val="28"/>
          <w:szCs w:val="28"/>
        </w:rPr>
      </w:pPr>
      <w:bookmarkStart w:id="283" w:name="_Toc24413404"/>
      <w:r w:rsidRPr="00D81D8A">
        <w:rPr>
          <w:rFonts w:ascii="Times New Roman" w:hAnsi="Times New Roman" w:hint="eastAsia"/>
          <w:color w:val="000000" w:themeColor="text1"/>
          <w:sz w:val="28"/>
          <w:szCs w:val="28"/>
        </w:rPr>
        <w:lastRenderedPageBreak/>
        <w:t>附件二：问题澄清通知</w:t>
      </w:r>
      <w:bookmarkEnd w:id="283"/>
    </w:p>
    <w:p w:rsidR="00D81D8A" w:rsidRPr="00D81D8A" w:rsidRDefault="00D81D8A">
      <w:pPr>
        <w:spacing w:line="440" w:lineRule="exact"/>
        <w:jc w:val="center"/>
        <w:rPr>
          <w:rFonts w:ascii="Times New Roman" w:hAnsi="Times New Roman"/>
          <w:color w:val="000000" w:themeColor="text1"/>
        </w:rPr>
      </w:pPr>
    </w:p>
    <w:p w:rsidR="00D81D8A" w:rsidRPr="00D81D8A" w:rsidRDefault="00D81D8A">
      <w:pPr>
        <w:spacing w:line="440" w:lineRule="exact"/>
        <w:jc w:val="center"/>
        <w:rPr>
          <w:rFonts w:ascii="Times New Roman" w:eastAsia="黑体" w:hAnsi="Times New Roman"/>
          <w:color w:val="000000" w:themeColor="text1"/>
          <w:sz w:val="28"/>
        </w:rPr>
      </w:pPr>
      <w:r w:rsidRPr="00D81D8A">
        <w:rPr>
          <w:rFonts w:ascii="Times New Roman" w:eastAsia="黑体" w:hAnsi="Times New Roman" w:hint="eastAsia"/>
          <w:color w:val="000000" w:themeColor="text1"/>
          <w:sz w:val="28"/>
        </w:rPr>
        <w:t>问题澄清通知</w:t>
      </w:r>
    </w:p>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（编号：</w:t>
      </w:r>
      <w:r w:rsidRPr="00D81D8A">
        <w:rPr>
          <w:rFonts w:ascii="Times New Roman" w:eastAsia="黑体" w:hAnsi="Times New Roman"/>
          <w:color w:val="000000" w:themeColor="text1"/>
          <w:sz w:val="28"/>
          <w:u w:val="single"/>
        </w:rPr>
        <w:t xml:space="preserve">               </w:t>
      </w:r>
      <w:r w:rsidRPr="00D81D8A">
        <w:rPr>
          <w:rFonts w:ascii="Times New Roman" w:hAnsi="Times New Roman" w:hint="eastAsia"/>
          <w:color w:val="000000" w:themeColor="text1"/>
        </w:rPr>
        <w:t>）</w:t>
      </w: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（投标人名称）：</w:t>
      </w: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 xml:space="preserve">　　评标委员会对你方的投标文件进行了仔细的审查，现需你方对下列问题以书</w:t>
      </w:r>
      <w:bookmarkStart w:id="284" w:name="_Toc300834996"/>
      <w:bookmarkStart w:id="285" w:name="_Toc247527601"/>
      <w:bookmarkStart w:id="286" w:name="_Toc247514000"/>
      <w:bookmarkStart w:id="287" w:name="_Toc152045576"/>
      <w:bookmarkStart w:id="288" w:name="_Toc152042352"/>
      <w:bookmarkStart w:id="289" w:name="_Toc144974544"/>
      <w:bookmarkStart w:id="290" w:name="_Toc384308260"/>
      <w:bookmarkStart w:id="291" w:name="_Toc361508634"/>
      <w:bookmarkStart w:id="292" w:name="_Toc352691521"/>
      <w:bookmarkStart w:id="293" w:name="_Toc369531565"/>
      <w:bookmarkStart w:id="294" w:name="_Toc23050"/>
      <w:r w:rsidRPr="00D81D8A">
        <w:rPr>
          <w:rFonts w:ascii="Times New Roman" w:hAnsi="Times New Roman" w:hint="eastAsia"/>
          <w:color w:val="000000" w:themeColor="text1"/>
        </w:rPr>
        <w:t>面形式予以澄清、说明或补正：</w:t>
      </w: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 xml:space="preserve">　　</w:t>
      </w:r>
    </w:p>
    <w:bookmarkEnd w:id="284"/>
    <w:bookmarkEnd w:id="285"/>
    <w:bookmarkEnd w:id="286"/>
    <w:bookmarkEnd w:id="287"/>
    <w:bookmarkEnd w:id="288"/>
    <w:bookmarkEnd w:id="289"/>
    <w:bookmarkEnd w:id="290"/>
    <w:bookmarkEnd w:id="291"/>
    <w:bookmarkEnd w:id="292"/>
    <w:bookmarkEnd w:id="293"/>
    <w:bookmarkEnd w:id="294"/>
    <w:p w:rsidR="00D81D8A" w:rsidRPr="00D81D8A" w:rsidRDefault="00D81D8A">
      <w:pPr>
        <w:spacing w:line="440" w:lineRule="exact"/>
        <w:rPr>
          <w:rFonts w:ascii="Times New Roman" w:hAnsi="Times New Roman"/>
          <w:color w:val="000000" w:themeColor="text1"/>
        </w:rPr>
      </w:pPr>
      <w:r w:rsidRPr="00D81D8A">
        <w:rPr>
          <w:rFonts w:ascii="Times New Roman" w:hAnsi="Times New Roman"/>
          <w:color w:val="000000" w:themeColor="text1"/>
        </w:rPr>
        <w:t xml:space="preserve">    1.</w:t>
      </w: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color w:val="000000" w:themeColor="text1"/>
        </w:rPr>
        <w:t xml:space="preserve">    2.</w:t>
      </w: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color w:val="000000" w:themeColor="text1"/>
        </w:rPr>
        <w:t xml:space="preserve">     ......   </w:t>
      </w: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 xml:space="preserve">　　　</w:t>
      </w:r>
    </w:p>
    <w:p w:rsidR="00D81D8A" w:rsidRPr="00D81D8A" w:rsidRDefault="00D81D8A">
      <w:pPr>
        <w:spacing w:line="440" w:lineRule="exact"/>
        <w:ind w:firstLine="405"/>
        <w:rPr>
          <w:rFonts w:ascii="Times New Roman" w:hAnsi="Times New Roman"/>
          <w:color w:val="000000" w:themeColor="text1"/>
        </w:rPr>
      </w:pPr>
      <w:r w:rsidRPr="00D81D8A">
        <w:rPr>
          <w:rFonts w:ascii="Times New Roman" w:hAnsi="Times New Roman" w:hint="eastAsia"/>
          <w:color w:val="000000" w:themeColor="text1"/>
        </w:rPr>
        <w:t>请将上述问题的澄清、说明或补正于</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年</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月</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日</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时前递交至</w:t>
      </w:r>
      <w:bookmarkStart w:id="295" w:name="_Toc152045577"/>
      <w:bookmarkStart w:id="296" w:name="_Toc152042353"/>
      <w:bookmarkStart w:id="297" w:name="_Toc144974545"/>
      <w:bookmarkStart w:id="298" w:name="_Toc247514001"/>
      <w:bookmarkStart w:id="299" w:name="_Toc247527602"/>
      <w:bookmarkStart w:id="300" w:name="_Toc300834997"/>
      <w:bookmarkStart w:id="301" w:name="_Toc384308261"/>
      <w:bookmarkStart w:id="302" w:name="_Toc361508635"/>
      <w:bookmarkStart w:id="303" w:name="_Toc352691522"/>
      <w:bookmarkStart w:id="304" w:name="_Toc369531566"/>
      <w:bookmarkStart w:id="305" w:name="_Toc28385"/>
    </w:p>
    <w:p w:rsidR="00D81D8A" w:rsidRPr="00D81D8A" w:rsidRDefault="00D81D8A">
      <w:pPr>
        <w:spacing w:line="440" w:lineRule="exact"/>
        <w:rPr>
          <w:rFonts w:ascii="Times New Roman" w:hAnsi="Times New Roman"/>
          <w:color w:val="000000" w:themeColor="text1"/>
        </w:rPr>
      </w:pP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（详细地址）或传真至</w:t>
      </w:r>
      <w:bookmarkEnd w:id="295"/>
      <w:bookmarkEnd w:id="296"/>
      <w:bookmarkEnd w:id="297"/>
      <w:bookmarkEnd w:id="298"/>
      <w:bookmarkEnd w:id="299"/>
      <w:bookmarkEnd w:id="300"/>
      <w:bookmarkEnd w:id="301"/>
      <w:bookmarkEnd w:id="302"/>
      <w:bookmarkEnd w:id="303"/>
      <w:bookmarkEnd w:id="304"/>
      <w:bookmarkEnd w:id="305"/>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（传真号码）或通过下载招标文件的电子招标交易平台上传。采用传真方式的，应在</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年</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月</w:t>
      </w: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日</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时前将原件递交至</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（详细地址）。</w:t>
      </w: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440" w:lineRule="exact"/>
        <w:ind w:firstLineChars="1000" w:firstLine="2100"/>
        <w:rPr>
          <w:rFonts w:ascii="Times New Roman" w:hAnsi="Times New Roman"/>
          <w:color w:val="000000" w:themeColor="text1"/>
        </w:rPr>
      </w:pPr>
      <w:r w:rsidRPr="00D81D8A">
        <w:rPr>
          <w:rFonts w:ascii="Times New Roman" w:hAnsi="Times New Roman" w:hint="eastAsia"/>
          <w:color w:val="000000" w:themeColor="text1"/>
        </w:rPr>
        <w:t>评标委员会授权的招标人或招标代理机构：</w:t>
      </w:r>
      <w:r w:rsidRPr="00D81D8A">
        <w:rPr>
          <w:rFonts w:ascii="Times New Roman" w:eastAsia="黑体" w:hAnsi="Times New Roman"/>
          <w:color w:val="000000" w:themeColor="text1"/>
          <w:sz w:val="28"/>
          <w:u w:val="single"/>
        </w:rPr>
        <w:t xml:space="preserve">      </w:t>
      </w:r>
      <w:r w:rsidRPr="00D81D8A">
        <w:rPr>
          <w:rFonts w:ascii="Times New Roman" w:hAnsi="Times New Roman" w:hint="eastAsia"/>
          <w:color w:val="000000" w:themeColor="text1"/>
        </w:rPr>
        <w:t>（签字或盖章）</w:t>
      </w:r>
      <w:bookmarkStart w:id="306" w:name="_Toc152042354"/>
      <w:bookmarkStart w:id="307" w:name="_Toc352691523"/>
      <w:bookmarkStart w:id="308" w:name="_Toc152045578"/>
      <w:bookmarkStart w:id="309" w:name="_Toc247514002"/>
      <w:bookmarkStart w:id="310" w:name="_Toc247527603"/>
      <w:bookmarkStart w:id="311" w:name="_Toc300834998"/>
      <w:bookmarkStart w:id="312" w:name="_Toc384308262"/>
      <w:bookmarkStart w:id="313" w:name="_Toc361508636"/>
      <w:bookmarkStart w:id="314" w:name="_Toc369531567"/>
      <w:bookmarkStart w:id="315" w:name="_Toc6580"/>
      <w:bookmarkStart w:id="316" w:name="_Toc144974546"/>
    </w:p>
    <w:p w:rsidR="00D81D8A" w:rsidRPr="00D81D8A" w:rsidRDefault="00D81D8A">
      <w:pPr>
        <w:spacing w:line="440" w:lineRule="exact"/>
        <w:rPr>
          <w:rFonts w:ascii="Times New Roman" w:hAnsi="Times New Roman"/>
          <w:color w:val="000000" w:themeColor="text1"/>
        </w:rPr>
      </w:pPr>
      <w:bookmarkStart w:id="317" w:name="_Toc152042355"/>
      <w:bookmarkEnd w:id="306"/>
      <w:bookmarkEnd w:id="307"/>
      <w:bookmarkEnd w:id="308"/>
      <w:bookmarkEnd w:id="309"/>
      <w:bookmarkEnd w:id="310"/>
      <w:bookmarkEnd w:id="311"/>
      <w:bookmarkEnd w:id="312"/>
      <w:bookmarkEnd w:id="313"/>
      <w:bookmarkEnd w:id="314"/>
      <w:bookmarkEnd w:id="315"/>
    </w:p>
    <w:p w:rsidR="00D81D8A" w:rsidRPr="00D81D8A" w:rsidRDefault="00D81D8A">
      <w:pPr>
        <w:spacing w:line="440" w:lineRule="exact"/>
        <w:ind w:right="840"/>
        <w:jc w:val="right"/>
        <w:rPr>
          <w:rFonts w:ascii="Times New Roman" w:hAnsi="Times New Roman"/>
          <w:color w:val="000000" w:themeColor="text1"/>
        </w:rPr>
      </w:pP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年</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月</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日</w:t>
      </w:r>
    </w:p>
    <w:p w:rsidR="00D81D8A" w:rsidRPr="00D81D8A" w:rsidRDefault="00D81D8A">
      <w:pPr>
        <w:spacing w:line="400" w:lineRule="exact"/>
        <w:rPr>
          <w:rFonts w:ascii="Times New Roman" w:hAnsi="Times New Roman"/>
          <w:color w:val="000000" w:themeColor="text1"/>
        </w:rPr>
      </w:pPr>
    </w:p>
    <w:p w:rsidR="00D81D8A" w:rsidRPr="00D81D8A" w:rsidRDefault="00D81D8A">
      <w:pPr>
        <w:spacing w:line="400" w:lineRule="exact"/>
        <w:rPr>
          <w:rFonts w:ascii="Times New Roman" w:hAnsi="Times New Roman"/>
          <w:color w:val="000000" w:themeColor="text1"/>
        </w:rPr>
      </w:pPr>
      <w:r w:rsidRPr="00D81D8A">
        <w:rPr>
          <w:rFonts w:ascii="Times New Roman" w:hAnsi="Times New Roman"/>
          <w:color w:val="000000" w:themeColor="text1"/>
        </w:rPr>
        <w:br w:type="page"/>
      </w:r>
    </w:p>
    <w:p w:rsidR="00D81D8A" w:rsidRPr="00D81D8A" w:rsidRDefault="00D81D8A">
      <w:pPr>
        <w:pStyle w:val="2"/>
        <w:rPr>
          <w:rFonts w:ascii="Times New Roman" w:hAnsi="Times New Roman"/>
          <w:color w:val="000000" w:themeColor="text1"/>
          <w:sz w:val="28"/>
          <w:szCs w:val="28"/>
        </w:rPr>
      </w:pPr>
      <w:bookmarkStart w:id="318" w:name="_Toc24413405"/>
      <w:r w:rsidRPr="00D81D8A">
        <w:rPr>
          <w:rFonts w:ascii="Times New Roman" w:hAnsi="Times New Roman" w:hint="eastAsia"/>
          <w:color w:val="000000" w:themeColor="text1"/>
          <w:sz w:val="28"/>
          <w:szCs w:val="28"/>
        </w:rPr>
        <w:lastRenderedPageBreak/>
        <w:t>附件三：问题的澄清</w:t>
      </w:r>
      <w:bookmarkEnd w:id="318"/>
    </w:p>
    <w:p w:rsidR="00D81D8A" w:rsidRPr="00D81D8A" w:rsidRDefault="00D81D8A">
      <w:pPr>
        <w:spacing w:line="400" w:lineRule="exact"/>
        <w:jc w:val="center"/>
        <w:rPr>
          <w:rFonts w:ascii="Times New Roman" w:eastAsia="黑体" w:hAnsi="Times New Roman"/>
          <w:color w:val="000000" w:themeColor="text1"/>
          <w:sz w:val="28"/>
        </w:rPr>
      </w:pPr>
    </w:p>
    <w:p w:rsidR="00D81D8A" w:rsidRPr="00D81D8A" w:rsidRDefault="00D81D8A">
      <w:pPr>
        <w:spacing w:line="400" w:lineRule="exact"/>
        <w:jc w:val="center"/>
        <w:rPr>
          <w:rFonts w:ascii="Times New Roman" w:eastAsia="黑体" w:hAnsi="Times New Roman"/>
          <w:color w:val="000000" w:themeColor="text1"/>
          <w:sz w:val="28"/>
        </w:rPr>
      </w:pPr>
      <w:r w:rsidRPr="00D81D8A">
        <w:rPr>
          <w:rFonts w:ascii="Times New Roman" w:eastAsia="黑体" w:hAnsi="Times New Roman" w:hint="eastAsia"/>
          <w:color w:val="000000" w:themeColor="text1"/>
          <w:sz w:val="28"/>
        </w:rPr>
        <w:t>问</w:t>
      </w:r>
      <w:bookmarkEnd w:id="317"/>
      <w:r w:rsidRPr="00D81D8A">
        <w:rPr>
          <w:rFonts w:ascii="Times New Roman" w:eastAsia="黑体" w:hAnsi="Times New Roman" w:hint="eastAsia"/>
          <w:color w:val="000000" w:themeColor="text1"/>
          <w:sz w:val="28"/>
        </w:rPr>
        <w:t>题</w:t>
      </w:r>
      <w:bookmarkStart w:id="319" w:name="_Toc152045579"/>
      <w:bookmarkStart w:id="320" w:name="_Toc300834999"/>
      <w:bookmarkStart w:id="321" w:name="_Toc247527604"/>
      <w:bookmarkStart w:id="322" w:name="_Toc247514003"/>
      <w:bookmarkStart w:id="323" w:name="_Toc152042356"/>
      <w:bookmarkStart w:id="324" w:name="_Toc384308263"/>
      <w:bookmarkStart w:id="325" w:name="_Toc361508637"/>
      <w:bookmarkStart w:id="326" w:name="_Toc352691524"/>
      <w:bookmarkStart w:id="327" w:name="_Toc369531568"/>
      <w:bookmarkStart w:id="328" w:name="_Toc3622"/>
      <w:r w:rsidRPr="00D81D8A">
        <w:rPr>
          <w:rFonts w:ascii="Times New Roman" w:eastAsia="黑体" w:hAnsi="Times New Roman" w:hint="eastAsia"/>
          <w:color w:val="000000" w:themeColor="text1"/>
          <w:sz w:val="28"/>
        </w:rPr>
        <w:t>的澄清</w:t>
      </w:r>
    </w:p>
    <w:p w:rsidR="00D81D8A" w:rsidRPr="00D81D8A" w:rsidRDefault="00D81D8A">
      <w:pPr>
        <w:spacing w:line="400" w:lineRule="exact"/>
        <w:ind w:firstLineChars="1650" w:firstLine="3465"/>
        <w:rPr>
          <w:rFonts w:ascii="Times New Roman" w:hAnsi="Times New Roman"/>
          <w:color w:val="000000" w:themeColor="text1"/>
        </w:rPr>
      </w:pPr>
      <w:r w:rsidRPr="00D81D8A">
        <w:rPr>
          <w:rFonts w:ascii="Times New Roman" w:hAnsi="Times New Roman" w:hint="eastAsia"/>
          <w:color w:val="000000" w:themeColor="text1"/>
        </w:rPr>
        <w:t>（编号</w:t>
      </w:r>
      <w:bookmarkEnd w:id="316"/>
      <w:bookmarkEnd w:id="319"/>
      <w:bookmarkEnd w:id="320"/>
      <w:bookmarkEnd w:id="321"/>
      <w:bookmarkEnd w:id="322"/>
      <w:bookmarkEnd w:id="323"/>
      <w:bookmarkEnd w:id="324"/>
      <w:bookmarkEnd w:id="325"/>
      <w:bookmarkEnd w:id="326"/>
      <w:bookmarkEnd w:id="327"/>
      <w:bookmarkEnd w:id="328"/>
      <w:r w:rsidRPr="00D81D8A">
        <w:rPr>
          <w:rFonts w:ascii="Times New Roman" w:hAnsi="Times New Roman" w:hint="eastAsia"/>
          <w:color w:val="000000" w:themeColor="text1"/>
        </w:rPr>
        <w:t>：</w:t>
      </w:r>
      <w:r w:rsidRPr="00D81D8A">
        <w:rPr>
          <w:rFonts w:ascii="Times New Roman" w:eastAsia="黑体" w:hAnsi="Times New Roman"/>
          <w:color w:val="000000" w:themeColor="text1"/>
          <w:sz w:val="28"/>
          <w:u w:val="single"/>
        </w:rPr>
        <w:t xml:space="preserve">           </w:t>
      </w:r>
      <w:r w:rsidRPr="00D81D8A">
        <w:rPr>
          <w:rFonts w:ascii="Times New Roman" w:hAnsi="Times New Roman" w:hint="eastAsia"/>
          <w:color w:val="000000" w:themeColor="text1"/>
        </w:rPr>
        <w:t>）</w:t>
      </w:r>
    </w:p>
    <w:p w:rsidR="00D81D8A" w:rsidRPr="00D81D8A" w:rsidRDefault="00D81D8A">
      <w:pPr>
        <w:spacing w:line="400" w:lineRule="exact"/>
        <w:rPr>
          <w:rFonts w:ascii="Times New Roman" w:hAnsi="Times New Roman"/>
          <w:color w:val="000000" w:themeColor="text1"/>
        </w:rPr>
      </w:pP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评标委员会：</w:t>
      </w: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 xml:space="preserve">　　问题澄清通知（编号：</w:t>
      </w:r>
      <w:r w:rsidRPr="00D81D8A">
        <w:rPr>
          <w:rFonts w:ascii="Times New Roman" w:eastAsia="黑体" w:hAnsi="Times New Roman"/>
          <w:color w:val="000000" w:themeColor="text1"/>
          <w:sz w:val="28"/>
          <w:u w:val="single"/>
        </w:rPr>
        <w:t xml:space="preserve">      </w:t>
      </w:r>
      <w:r w:rsidRPr="00D81D8A">
        <w:rPr>
          <w:rFonts w:ascii="Times New Roman" w:hAnsi="Times New Roman" w:hint="eastAsia"/>
          <w:color w:val="000000" w:themeColor="text1"/>
        </w:rPr>
        <w:t>）已收悉，现澄清、说明或补正如下：</w:t>
      </w: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 xml:space="preserve">　</w:t>
      </w:r>
      <w:r w:rsidRPr="00D81D8A">
        <w:rPr>
          <w:rFonts w:ascii="Times New Roman" w:hAnsi="Times New Roman"/>
          <w:color w:val="000000" w:themeColor="text1"/>
        </w:rPr>
        <w:t xml:space="preserve">     1.</w:t>
      </w: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 xml:space="preserve">　</w:t>
      </w:r>
      <w:r w:rsidRPr="00D81D8A">
        <w:rPr>
          <w:rFonts w:ascii="Times New Roman" w:hAnsi="Times New Roman"/>
          <w:color w:val="000000" w:themeColor="text1"/>
        </w:rPr>
        <w:t xml:space="preserve">     2.</w:t>
      </w: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 xml:space="preserve">　</w:t>
      </w:r>
      <w:r w:rsidRPr="00D81D8A">
        <w:rPr>
          <w:rFonts w:ascii="Times New Roman" w:hAnsi="Times New Roman"/>
          <w:color w:val="000000" w:themeColor="text1"/>
        </w:rPr>
        <w:t xml:space="preserve">    .....</w:t>
      </w: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 xml:space="preserve">　</w:t>
      </w: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44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上述问题澄清、说明或补正，不改变我方投标文件的实质性内容，构成我方投标文件的组成部分。</w:t>
      </w: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480" w:lineRule="auto"/>
        <w:rPr>
          <w:rFonts w:ascii="Times New Roman" w:hAnsi="Times New Roman"/>
          <w:color w:val="000000" w:themeColor="text1"/>
        </w:rPr>
      </w:pPr>
      <w:r w:rsidRPr="00D81D8A">
        <w:rPr>
          <w:rFonts w:ascii="Times New Roman" w:hAnsi="Times New Roman" w:hint="eastAsia"/>
          <w:color w:val="000000" w:themeColor="text1"/>
        </w:rPr>
        <w:t xml:space="preserve">　　　　　　　　　　　　　　投标人：</w:t>
      </w:r>
      <w:r w:rsidRPr="00D81D8A">
        <w:rPr>
          <w:rFonts w:ascii="Times New Roman" w:eastAsia="黑体" w:hAnsi="Times New Roman"/>
          <w:color w:val="000000" w:themeColor="text1"/>
          <w:sz w:val="28"/>
          <w:u w:val="single"/>
        </w:rPr>
        <w:t xml:space="preserve">                         </w:t>
      </w:r>
      <w:r w:rsidRPr="00D81D8A">
        <w:rPr>
          <w:rFonts w:ascii="Times New Roman" w:hAnsi="Times New Roman" w:hint="eastAsia"/>
          <w:color w:val="000000" w:themeColor="text1"/>
        </w:rPr>
        <w:t>（盖单位章）</w:t>
      </w:r>
    </w:p>
    <w:p w:rsidR="00D81D8A" w:rsidRPr="00D81D8A" w:rsidRDefault="00D81D8A">
      <w:pPr>
        <w:spacing w:line="480" w:lineRule="auto"/>
        <w:ind w:firstLineChars="1350" w:firstLine="2835"/>
        <w:rPr>
          <w:rFonts w:ascii="Times New Roman" w:hAnsi="Times New Roman"/>
          <w:color w:val="000000" w:themeColor="text1"/>
        </w:rPr>
      </w:pPr>
      <w:r w:rsidRPr="00D81D8A">
        <w:rPr>
          <w:rFonts w:ascii="Times New Roman" w:hAnsi="Times New Roman"/>
          <w:color w:val="000000" w:themeColor="text1"/>
        </w:rPr>
        <w:t xml:space="preserve"> </w:t>
      </w:r>
      <w:r w:rsidRPr="00D81D8A">
        <w:rPr>
          <w:rFonts w:ascii="Times New Roman" w:hAnsi="Times New Roman" w:hint="eastAsia"/>
          <w:color w:val="000000" w:themeColor="text1"/>
        </w:rPr>
        <w:t>法定代表人或其委托代理人：</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（签字）</w:t>
      </w: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 xml:space="preserve">　　　　　　　　　　　　　　　</w:t>
      </w:r>
    </w:p>
    <w:p w:rsidR="00D81D8A" w:rsidRPr="00D81D8A" w:rsidRDefault="00D81D8A">
      <w:pPr>
        <w:spacing w:line="440" w:lineRule="exact"/>
        <w:jc w:val="right"/>
        <w:rPr>
          <w:rFonts w:ascii="Times New Roman" w:hAnsi="Times New Roman"/>
          <w:color w:val="000000" w:themeColor="text1"/>
        </w:rPr>
      </w:pPr>
      <w:r w:rsidRPr="00D81D8A">
        <w:rPr>
          <w:rFonts w:ascii="Times New Roman" w:hAnsi="Times New Roman" w:hint="eastAsia"/>
          <w:color w:val="000000" w:themeColor="text1"/>
        </w:rPr>
        <w:t xml:space="preserve">　　　　　　　　　　　　　　　</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年</w:t>
      </w:r>
      <w:bookmarkStart w:id="329" w:name="_Toc300835002"/>
      <w:bookmarkStart w:id="330" w:name="_Toc247527606"/>
      <w:bookmarkStart w:id="331" w:name="_Toc247514005"/>
      <w:bookmarkStart w:id="332" w:name="_Toc152045581"/>
      <w:bookmarkStart w:id="333" w:name="_Toc15139"/>
      <w:bookmarkStart w:id="334" w:name="_Toc152042358"/>
      <w:bookmarkStart w:id="335" w:name="_Toc144974548"/>
      <w:bookmarkStart w:id="336" w:name="_Toc384308266"/>
      <w:bookmarkStart w:id="337" w:name="_Toc361508640"/>
      <w:bookmarkStart w:id="338" w:name="_Toc352691527"/>
      <w:bookmarkStart w:id="339" w:name="_Toc369531571"/>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月</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日</w:t>
      </w:r>
    </w:p>
    <w:bookmarkEnd w:id="329"/>
    <w:bookmarkEnd w:id="330"/>
    <w:bookmarkEnd w:id="331"/>
    <w:bookmarkEnd w:id="332"/>
    <w:bookmarkEnd w:id="333"/>
    <w:bookmarkEnd w:id="334"/>
    <w:bookmarkEnd w:id="335"/>
    <w:bookmarkEnd w:id="336"/>
    <w:bookmarkEnd w:id="337"/>
    <w:bookmarkEnd w:id="338"/>
    <w:bookmarkEnd w:id="339"/>
    <w:p w:rsidR="00D81D8A" w:rsidRPr="00D81D8A" w:rsidRDefault="00D81D8A">
      <w:pPr>
        <w:spacing w:line="400" w:lineRule="exact"/>
        <w:rPr>
          <w:rFonts w:ascii="Times New Roman" w:hAnsi="Times New Roman"/>
          <w:color w:val="000000" w:themeColor="text1"/>
        </w:rPr>
      </w:pPr>
    </w:p>
    <w:p w:rsidR="00D81D8A" w:rsidRPr="00D81D8A" w:rsidRDefault="00D81D8A">
      <w:pPr>
        <w:spacing w:line="400" w:lineRule="exact"/>
        <w:rPr>
          <w:rFonts w:ascii="Times New Roman" w:hAnsi="Times New Roman"/>
          <w:color w:val="000000" w:themeColor="text1"/>
        </w:rPr>
      </w:pPr>
      <w:r w:rsidRPr="00D81D8A">
        <w:rPr>
          <w:rFonts w:ascii="Times New Roman" w:hAnsi="Times New Roman"/>
          <w:color w:val="000000" w:themeColor="text1"/>
        </w:rPr>
        <w:br w:type="page"/>
      </w:r>
    </w:p>
    <w:p w:rsidR="00D81D8A" w:rsidRPr="00D81D8A" w:rsidRDefault="00D81D8A">
      <w:pPr>
        <w:pStyle w:val="2"/>
        <w:rPr>
          <w:rFonts w:ascii="Times New Roman" w:hAnsi="Times New Roman"/>
          <w:color w:val="000000" w:themeColor="text1"/>
          <w:sz w:val="28"/>
          <w:szCs w:val="28"/>
        </w:rPr>
      </w:pPr>
      <w:bookmarkStart w:id="340" w:name="_Toc24413406"/>
      <w:r w:rsidRPr="00D81D8A">
        <w:rPr>
          <w:rFonts w:ascii="Times New Roman" w:hAnsi="Times New Roman" w:hint="eastAsia"/>
          <w:color w:val="000000" w:themeColor="text1"/>
          <w:sz w:val="28"/>
          <w:szCs w:val="28"/>
        </w:rPr>
        <w:lastRenderedPageBreak/>
        <w:t>附件四：中标通知书</w:t>
      </w:r>
      <w:bookmarkEnd w:id="340"/>
    </w:p>
    <w:p w:rsidR="00D81D8A" w:rsidRPr="00D81D8A" w:rsidRDefault="00D81D8A">
      <w:pPr>
        <w:spacing w:line="400" w:lineRule="exact"/>
        <w:rPr>
          <w:rFonts w:ascii="Times New Roman" w:hAnsi="Times New Roman"/>
          <w:color w:val="000000" w:themeColor="text1"/>
        </w:rPr>
      </w:pPr>
    </w:p>
    <w:p w:rsidR="00D81D8A" w:rsidRPr="00D81D8A" w:rsidRDefault="00D81D8A">
      <w:pPr>
        <w:spacing w:line="400" w:lineRule="exact"/>
        <w:jc w:val="center"/>
        <w:rPr>
          <w:rFonts w:ascii="Times New Roman" w:eastAsia="黑体" w:hAnsi="Times New Roman"/>
          <w:color w:val="000000" w:themeColor="text1"/>
          <w:sz w:val="28"/>
        </w:rPr>
      </w:pPr>
      <w:r w:rsidRPr="00D81D8A">
        <w:rPr>
          <w:rFonts w:ascii="Times New Roman" w:eastAsia="黑体" w:hAnsi="Times New Roman" w:hint="eastAsia"/>
          <w:color w:val="000000" w:themeColor="text1"/>
          <w:sz w:val="28"/>
        </w:rPr>
        <w:t>中标通知书</w:t>
      </w:r>
    </w:p>
    <w:p w:rsidR="00D81D8A" w:rsidRPr="00D81D8A" w:rsidRDefault="00D81D8A">
      <w:pPr>
        <w:spacing w:line="400" w:lineRule="exact"/>
        <w:rPr>
          <w:rFonts w:ascii="Times New Roman" w:hAnsi="Times New Roman"/>
          <w:color w:val="000000" w:themeColor="text1"/>
        </w:rPr>
      </w:pP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（中标人名称）：</w:t>
      </w: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 xml:space="preserve">　　你方于</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（投标日期）所递交的</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（项目名称）招标的投标文件已被我方接受，被确定为中标人。</w:t>
      </w:r>
    </w:p>
    <w:p w:rsidR="00D81D8A" w:rsidRPr="00D81D8A" w:rsidRDefault="00D81D8A">
      <w:pPr>
        <w:spacing w:line="440" w:lineRule="exact"/>
        <w:ind w:firstLine="405"/>
        <w:rPr>
          <w:rFonts w:ascii="Times New Roman" w:hAnsi="Times New Roman"/>
          <w:color w:val="000000" w:themeColor="text1"/>
        </w:rPr>
      </w:pPr>
      <w:r w:rsidRPr="00D81D8A">
        <w:rPr>
          <w:rFonts w:ascii="Times New Roman" w:hAnsi="Times New Roman" w:hint="eastAsia"/>
          <w:color w:val="000000" w:themeColor="text1"/>
        </w:rPr>
        <w:t>中标价：</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w:t>
      </w:r>
    </w:p>
    <w:p w:rsidR="00D81D8A" w:rsidRPr="00D81D8A" w:rsidRDefault="00D81D8A">
      <w:pPr>
        <w:spacing w:line="440" w:lineRule="exact"/>
        <w:ind w:firstLine="405"/>
        <w:rPr>
          <w:rFonts w:ascii="Times New Roman" w:hAnsi="Times New Roman"/>
          <w:color w:val="000000" w:themeColor="text1"/>
        </w:rPr>
      </w:pPr>
      <w:r w:rsidRPr="00D81D8A">
        <w:rPr>
          <w:rFonts w:ascii="Times New Roman" w:hAnsi="Times New Roman" w:hint="eastAsia"/>
          <w:color w:val="000000" w:themeColor="text1"/>
        </w:rPr>
        <w:t>咨询服务期限：</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w:t>
      </w:r>
    </w:p>
    <w:p w:rsidR="00D81D8A" w:rsidRPr="00D81D8A" w:rsidRDefault="00D81D8A">
      <w:pPr>
        <w:spacing w:line="440" w:lineRule="exact"/>
        <w:ind w:firstLine="405"/>
        <w:rPr>
          <w:rFonts w:ascii="Times New Roman" w:hAnsi="Times New Roman"/>
          <w:color w:val="000000" w:themeColor="text1"/>
        </w:rPr>
      </w:pPr>
      <w:r w:rsidRPr="00D81D8A">
        <w:rPr>
          <w:rFonts w:ascii="Times New Roman" w:hAnsi="Times New Roman" w:hint="eastAsia"/>
          <w:color w:val="000000" w:themeColor="text1"/>
        </w:rPr>
        <w:t>项目负责人：</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（姓名）。</w:t>
      </w:r>
    </w:p>
    <w:p w:rsidR="00D81D8A" w:rsidRPr="00D81D8A" w:rsidRDefault="00D81D8A">
      <w:pPr>
        <w:spacing w:line="440" w:lineRule="exact"/>
        <w:ind w:firstLine="420"/>
        <w:rPr>
          <w:rFonts w:ascii="Times New Roman" w:hAnsi="Times New Roman"/>
          <w:color w:val="000000" w:themeColor="text1"/>
        </w:rPr>
      </w:pPr>
      <w:r w:rsidRPr="00D81D8A">
        <w:rPr>
          <w:rFonts w:ascii="Times New Roman" w:hAnsi="Times New Roman" w:hint="eastAsia"/>
          <w:color w:val="000000" w:themeColor="text1"/>
        </w:rPr>
        <w:t>请你方在接到本通知书后的</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日内到</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（指定地点）与我方签订合同，并按招标文件第二章</w:t>
      </w:r>
      <w:r w:rsidRPr="00D81D8A">
        <w:rPr>
          <w:rFonts w:ascii="Times New Roman" w:hAnsi="Times New Roman"/>
          <w:color w:val="000000" w:themeColor="text1"/>
        </w:rPr>
        <w:t>“</w:t>
      </w:r>
      <w:r w:rsidRPr="00D81D8A">
        <w:rPr>
          <w:rFonts w:ascii="Times New Roman" w:hAnsi="Times New Roman" w:hint="eastAsia"/>
          <w:color w:val="000000" w:themeColor="text1"/>
        </w:rPr>
        <w:t>投标人须知</w:t>
      </w:r>
      <w:r w:rsidRPr="00D81D8A">
        <w:rPr>
          <w:rFonts w:ascii="Times New Roman" w:hAnsi="Times New Roman"/>
          <w:color w:val="000000" w:themeColor="text1"/>
        </w:rPr>
        <w:t>”</w:t>
      </w:r>
      <w:r w:rsidRPr="00D81D8A">
        <w:rPr>
          <w:rFonts w:ascii="Times New Roman" w:hAnsi="Times New Roman" w:hint="eastAsia"/>
          <w:color w:val="000000" w:themeColor="text1"/>
        </w:rPr>
        <w:t>第</w:t>
      </w:r>
      <w:r w:rsidRPr="00D81D8A">
        <w:rPr>
          <w:rFonts w:ascii="Times New Roman" w:hAnsi="Times New Roman"/>
          <w:color w:val="000000" w:themeColor="text1"/>
        </w:rPr>
        <w:t>7.6</w:t>
      </w:r>
      <w:r w:rsidRPr="00D81D8A">
        <w:rPr>
          <w:rFonts w:ascii="Times New Roman" w:hAnsi="Times New Roman" w:hint="eastAsia"/>
          <w:color w:val="000000" w:themeColor="text1"/>
        </w:rPr>
        <w:t>款规定向我方提交履约保证金。</w:t>
      </w: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 xml:space="preserve">　　特此通知。</w:t>
      </w: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540" w:lineRule="exact"/>
        <w:ind w:firstLineChars="1542" w:firstLine="3238"/>
        <w:rPr>
          <w:rFonts w:ascii="Times New Roman" w:hAnsi="Times New Roman"/>
          <w:color w:val="000000" w:themeColor="text1"/>
        </w:rPr>
      </w:pPr>
      <w:r w:rsidRPr="00D81D8A">
        <w:rPr>
          <w:rFonts w:ascii="Times New Roman" w:hAnsi="Times New Roman" w:hint="eastAsia"/>
          <w:color w:val="000000" w:themeColor="text1"/>
        </w:rPr>
        <w:t>招标人：</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（盖单位章）</w:t>
      </w:r>
      <w:bookmarkStart w:id="341" w:name="_Toc144974549"/>
      <w:bookmarkStart w:id="342" w:name="_Toc152045582"/>
      <w:bookmarkStart w:id="343" w:name="_Toc247514006"/>
      <w:bookmarkStart w:id="344" w:name="_Toc247527607"/>
      <w:bookmarkStart w:id="345" w:name="_Toc300835003"/>
      <w:bookmarkStart w:id="346" w:name="_Toc384308267"/>
      <w:bookmarkStart w:id="347" w:name="_Toc152042359"/>
      <w:bookmarkStart w:id="348" w:name="_Toc361508641"/>
      <w:bookmarkStart w:id="349" w:name="_Toc352691528"/>
      <w:bookmarkStart w:id="350" w:name="_Toc369531572"/>
      <w:bookmarkStart w:id="351" w:name="_Toc25205"/>
    </w:p>
    <w:p w:rsidR="00D81D8A" w:rsidRPr="00D81D8A" w:rsidRDefault="00D81D8A">
      <w:pPr>
        <w:spacing w:line="540" w:lineRule="exact"/>
        <w:ind w:firstLineChars="1542" w:firstLine="3238"/>
        <w:rPr>
          <w:rFonts w:ascii="Times New Roman" w:hAnsi="Times New Roman"/>
          <w:color w:val="000000" w:themeColor="text1"/>
        </w:rPr>
      </w:pPr>
      <w:r w:rsidRPr="00D81D8A">
        <w:rPr>
          <w:rFonts w:ascii="Times New Roman" w:hAnsi="Times New Roman" w:hint="eastAsia"/>
          <w:color w:val="000000" w:themeColor="text1"/>
        </w:rPr>
        <w:t>法定代表人：</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（签字）</w:t>
      </w:r>
    </w:p>
    <w:bookmarkEnd w:id="341"/>
    <w:bookmarkEnd w:id="342"/>
    <w:bookmarkEnd w:id="343"/>
    <w:bookmarkEnd w:id="344"/>
    <w:bookmarkEnd w:id="345"/>
    <w:bookmarkEnd w:id="346"/>
    <w:bookmarkEnd w:id="347"/>
    <w:bookmarkEnd w:id="348"/>
    <w:bookmarkEnd w:id="349"/>
    <w:bookmarkEnd w:id="350"/>
    <w:bookmarkEnd w:id="351"/>
    <w:p w:rsidR="00D81D8A" w:rsidRPr="00D81D8A" w:rsidRDefault="00D81D8A" w:rsidP="00CD75AC">
      <w:pPr>
        <w:spacing w:line="540" w:lineRule="exact"/>
        <w:ind w:firstLineChars="1840" w:firstLine="3864"/>
        <w:jc w:val="center"/>
        <w:rPr>
          <w:rFonts w:ascii="Times New Roman" w:hAnsi="Times New Roman"/>
          <w:color w:val="000000" w:themeColor="text1"/>
        </w:rPr>
      </w:pP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年</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月</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日</w:t>
      </w:r>
    </w:p>
    <w:p w:rsidR="00D81D8A" w:rsidRPr="00D81D8A" w:rsidRDefault="00D81D8A">
      <w:pPr>
        <w:spacing w:line="400" w:lineRule="exact"/>
        <w:rPr>
          <w:rFonts w:ascii="Times New Roman" w:hAnsi="Times New Roman"/>
          <w:color w:val="000000" w:themeColor="text1"/>
        </w:rPr>
      </w:pPr>
    </w:p>
    <w:p w:rsidR="00D81D8A" w:rsidRPr="00D81D8A" w:rsidRDefault="00D81D8A">
      <w:pPr>
        <w:spacing w:line="400" w:lineRule="exact"/>
        <w:rPr>
          <w:rFonts w:ascii="Times New Roman" w:hAnsi="Times New Roman"/>
          <w:color w:val="000000" w:themeColor="text1"/>
        </w:rPr>
      </w:pPr>
      <w:r w:rsidRPr="00D81D8A">
        <w:rPr>
          <w:rFonts w:ascii="Times New Roman" w:hAnsi="Times New Roman"/>
          <w:color w:val="000000" w:themeColor="text1"/>
        </w:rPr>
        <w:br w:type="page"/>
      </w:r>
    </w:p>
    <w:p w:rsidR="00D81D8A" w:rsidRPr="00D81D8A" w:rsidRDefault="00D81D8A">
      <w:pPr>
        <w:pStyle w:val="2"/>
        <w:rPr>
          <w:rFonts w:ascii="Times New Roman" w:hAnsi="Times New Roman"/>
          <w:color w:val="000000" w:themeColor="text1"/>
          <w:sz w:val="28"/>
          <w:szCs w:val="28"/>
        </w:rPr>
      </w:pPr>
      <w:bookmarkStart w:id="352" w:name="_Toc24413407"/>
      <w:r w:rsidRPr="00D81D8A">
        <w:rPr>
          <w:rFonts w:ascii="Times New Roman" w:hAnsi="Times New Roman" w:hint="eastAsia"/>
          <w:color w:val="000000" w:themeColor="text1"/>
          <w:sz w:val="28"/>
          <w:szCs w:val="28"/>
        </w:rPr>
        <w:lastRenderedPageBreak/>
        <w:t>附件五：中标结果通知书</w:t>
      </w:r>
      <w:bookmarkEnd w:id="352"/>
    </w:p>
    <w:p w:rsidR="00D81D8A" w:rsidRPr="00D81D8A" w:rsidRDefault="00D81D8A">
      <w:pPr>
        <w:spacing w:line="400" w:lineRule="exact"/>
        <w:rPr>
          <w:rFonts w:ascii="Times New Roman" w:hAnsi="Times New Roman"/>
          <w:color w:val="000000" w:themeColor="text1"/>
        </w:rPr>
      </w:pPr>
    </w:p>
    <w:p w:rsidR="00D81D8A" w:rsidRPr="00D81D8A" w:rsidRDefault="00D81D8A">
      <w:pPr>
        <w:spacing w:line="400" w:lineRule="exact"/>
        <w:jc w:val="center"/>
        <w:rPr>
          <w:rFonts w:ascii="Times New Roman" w:eastAsia="黑体" w:hAnsi="Times New Roman"/>
          <w:color w:val="000000" w:themeColor="text1"/>
          <w:sz w:val="28"/>
        </w:rPr>
      </w:pPr>
      <w:r w:rsidRPr="00D81D8A">
        <w:rPr>
          <w:rFonts w:ascii="Times New Roman" w:eastAsia="黑体" w:hAnsi="Times New Roman" w:hint="eastAsia"/>
          <w:color w:val="000000" w:themeColor="text1"/>
          <w:sz w:val="28"/>
        </w:rPr>
        <w:t>中标结果通知书</w:t>
      </w:r>
    </w:p>
    <w:p w:rsidR="00D81D8A" w:rsidRPr="00D81D8A" w:rsidRDefault="00D81D8A">
      <w:pPr>
        <w:spacing w:line="400" w:lineRule="exact"/>
        <w:rPr>
          <w:rFonts w:ascii="Times New Roman" w:hAnsi="Times New Roman"/>
          <w:color w:val="000000" w:themeColor="text1"/>
        </w:rPr>
      </w:pP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（未中标人名称）：</w:t>
      </w: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440" w:lineRule="exact"/>
        <w:ind w:firstLine="420"/>
        <w:rPr>
          <w:rFonts w:ascii="Times New Roman" w:hAnsi="Times New Roman"/>
          <w:color w:val="000000" w:themeColor="text1"/>
        </w:rPr>
      </w:pPr>
      <w:r w:rsidRPr="00D81D8A">
        <w:rPr>
          <w:rFonts w:ascii="Times New Roman" w:hAnsi="Times New Roman" w:hint="eastAsia"/>
          <w:color w:val="000000" w:themeColor="text1"/>
        </w:rPr>
        <w:t>我方已接受</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（中标人名称）于</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（投标日期）所递交的</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（项目名称）招标的投标文件，确定</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（中标人名称）为中标人。</w:t>
      </w: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 xml:space="preserve">　　感谢你单位对招标项目的参与！</w:t>
      </w: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440" w:lineRule="exact"/>
        <w:rPr>
          <w:rFonts w:ascii="Times New Roman" w:hAnsi="Times New Roman"/>
          <w:color w:val="000000" w:themeColor="text1"/>
        </w:rPr>
      </w:pPr>
    </w:p>
    <w:p w:rsidR="00D81D8A" w:rsidRPr="00D81D8A" w:rsidRDefault="00D81D8A" w:rsidP="00C72295">
      <w:pPr>
        <w:spacing w:line="440" w:lineRule="exact"/>
        <w:ind w:firstLineChars="2350" w:firstLine="4935"/>
        <w:rPr>
          <w:rFonts w:ascii="Times New Roman" w:hAnsi="Times New Roman"/>
          <w:color w:val="000000" w:themeColor="text1"/>
        </w:rPr>
      </w:pPr>
      <w:r w:rsidRPr="00D81D8A">
        <w:rPr>
          <w:rFonts w:ascii="Times New Roman" w:hAnsi="Times New Roman" w:hint="eastAsia"/>
          <w:color w:val="000000" w:themeColor="text1"/>
        </w:rPr>
        <w:t>招标人：</w:t>
      </w:r>
      <w:r w:rsidRPr="00D81D8A">
        <w:rPr>
          <w:rFonts w:ascii="Times New Roman" w:eastAsia="黑体" w:hAnsi="Times New Roman"/>
          <w:color w:val="000000" w:themeColor="text1"/>
          <w:sz w:val="28"/>
          <w:u w:val="single"/>
        </w:rPr>
        <w:t xml:space="preserve">               </w:t>
      </w:r>
      <w:r w:rsidRPr="00D81D8A">
        <w:rPr>
          <w:rFonts w:ascii="Times New Roman" w:hAnsi="Times New Roman" w:hint="eastAsia"/>
          <w:color w:val="000000" w:themeColor="text1"/>
        </w:rPr>
        <w:t>（盖单位章）</w:t>
      </w: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440" w:lineRule="exact"/>
        <w:jc w:val="right"/>
        <w:rPr>
          <w:rFonts w:ascii="Times New Roman" w:hAnsi="Times New Roman"/>
          <w:color w:val="000000" w:themeColor="text1"/>
        </w:rPr>
      </w:pP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年</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月</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日</w:t>
      </w:r>
    </w:p>
    <w:p w:rsidR="00D81D8A" w:rsidRPr="00D81D8A" w:rsidRDefault="00D81D8A">
      <w:pPr>
        <w:spacing w:line="400" w:lineRule="exact"/>
        <w:rPr>
          <w:rFonts w:ascii="Times New Roman" w:hAnsi="Times New Roman"/>
          <w:color w:val="000000" w:themeColor="text1"/>
        </w:rPr>
      </w:pPr>
    </w:p>
    <w:p w:rsidR="00D81D8A" w:rsidRPr="00D81D8A" w:rsidRDefault="00D81D8A">
      <w:pPr>
        <w:spacing w:line="400" w:lineRule="exact"/>
        <w:rPr>
          <w:rFonts w:ascii="Times New Roman" w:hAnsi="Times New Roman"/>
          <w:color w:val="000000" w:themeColor="text1"/>
        </w:rPr>
      </w:pPr>
      <w:r w:rsidRPr="00D81D8A">
        <w:rPr>
          <w:rFonts w:ascii="Times New Roman" w:hAnsi="Times New Roman"/>
          <w:color w:val="000000" w:themeColor="text1"/>
        </w:rPr>
        <w:br w:type="page"/>
      </w:r>
    </w:p>
    <w:p w:rsidR="00D81D8A" w:rsidRPr="00D81D8A" w:rsidRDefault="00D81D8A">
      <w:pPr>
        <w:pStyle w:val="2"/>
        <w:rPr>
          <w:rFonts w:ascii="Times New Roman" w:hAnsi="Times New Roman"/>
          <w:color w:val="000000" w:themeColor="text1"/>
          <w:sz w:val="28"/>
          <w:szCs w:val="28"/>
        </w:rPr>
      </w:pPr>
      <w:bookmarkStart w:id="353" w:name="_Toc24413408"/>
      <w:r w:rsidRPr="00D81D8A">
        <w:rPr>
          <w:rFonts w:ascii="Times New Roman" w:hAnsi="Times New Roman" w:hint="eastAsia"/>
          <w:color w:val="000000" w:themeColor="text1"/>
          <w:sz w:val="28"/>
          <w:szCs w:val="28"/>
        </w:rPr>
        <w:lastRenderedPageBreak/>
        <w:t>附件六：确认通知</w:t>
      </w:r>
      <w:bookmarkEnd w:id="353"/>
    </w:p>
    <w:p w:rsidR="00D81D8A" w:rsidRPr="00D81D8A" w:rsidRDefault="00D81D8A">
      <w:pPr>
        <w:spacing w:line="400" w:lineRule="exact"/>
        <w:rPr>
          <w:rFonts w:ascii="Times New Roman" w:hAnsi="Times New Roman"/>
          <w:color w:val="000000" w:themeColor="text1"/>
        </w:rPr>
      </w:pPr>
    </w:p>
    <w:p w:rsidR="00D81D8A" w:rsidRPr="00D81D8A" w:rsidRDefault="00D81D8A">
      <w:pPr>
        <w:spacing w:line="400" w:lineRule="exact"/>
        <w:jc w:val="center"/>
        <w:rPr>
          <w:rFonts w:ascii="Times New Roman" w:eastAsia="黑体" w:hAnsi="Times New Roman"/>
          <w:color w:val="000000" w:themeColor="text1"/>
          <w:sz w:val="28"/>
        </w:rPr>
      </w:pPr>
      <w:r w:rsidRPr="00D81D8A">
        <w:rPr>
          <w:rFonts w:ascii="Times New Roman" w:eastAsia="黑体" w:hAnsi="Times New Roman" w:hint="eastAsia"/>
          <w:color w:val="000000" w:themeColor="text1"/>
          <w:sz w:val="28"/>
        </w:rPr>
        <w:t>确认通知</w:t>
      </w:r>
    </w:p>
    <w:p w:rsidR="00D81D8A" w:rsidRPr="00D81D8A" w:rsidRDefault="00D81D8A">
      <w:pPr>
        <w:spacing w:line="400" w:lineRule="exact"/>
        <w:rPr>
          <w:rFonts w:ascii="Times New Roman" w:hAnsi="Times New Roman"/>
          <w:color w:val="000000" w:themeColor="text1"/>
        </w:rPr>
      </w:pP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（招标人名称）：</w:t>
      </w: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 xml:space="preserve">　　</w:t>
      </w:r>
    </w:p>
    <w:p w:rsidR="00D81D8A" w:rsidRPr="00D81D8A" w:rsidRDefault="00D81D8A">
      <w:pPr>
        <w:spacing w:line="44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你方于</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年</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月</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日发出的</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（项目名称）招标关于</w:t>
      </w:r>
      <w:r w:rsidRPr="00D81D8A">
        <w:rPr>
          <w:rFonts w:ascii="Times New Roman" w:hAnsi="Times New Roman" w:hint="eastAsia"/>
          <w:color w:val="000000" w:themeColor="text1"/>
          <w:u w:val="single"/>
        </w:rPr>
        <w:t>招标文件的澄清</w:t>
      </w:r>
      <w:r w:rsidRPr="00D81D8A">
        <w:rPr>
          <w:rFonts w:ascii="Times New Roman" w:hAnsi="Times New Roman"/>
          <w:color w:val="000000" w:themeColor="text1"/>
          <w:u w:val="single"/>
        </w:rPr>
        <w:t>/</w:t>
      </w:r>
      <w:r w:rsidRPr="00D81D8A">
        <w:rPr>
          <w:rFonts w:ascii="Times New Roman" w:hAnsi="Times New Roman" w:hint="eastAsia"/>
          <w:color w:val="000000" w:themeColor="text1"/>
          <w:u w:val="single"/>
        </w:rPr>
        <w:t>修改</w:t>
      </w:r>
      <w:r w:rsidRPr="00D81D8A">
        <w:rPr>
          <w:rFonts w:ascii="Times New Roman" w:hAnsi="Times New Roman" w:hint="eastAsia"/>
          <w:color w:val="000000" w:themeColor="text1"/>
        </w:rPr>
        <w:t>的通知，我方已于</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年</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月</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日收到。</w:t>
      </w: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 xml:space="preserve">　　特此确认。</w:t>
      </w: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480" w:lineRule="auto"/>
        <w:ind w:firstLineChars="1150" w:firstLine="2415"/>
        <w:jc w:val="left"/>
        <w:rPr>
          <w:rFonts w:ascii="Times New Roman" w:hAnsi="Times New Roman"/>
          <w:color w:val="000000" w:themeColor="text1"/>
        </w:rPr>
      </w:pPr>
      <w:r w:rsidRPr="00D81D8A">
        <w:rPr>
          <w:rFonts w:ascii="Times New Roman" w:hAnsi="Times New Roman" w:hint="eastAsia"/>
          <w:color w:val="000000" w:themeColor="text1"/>
        </w:rPr>
        <w:t>投标人：</w:t>
      </w:r>
      <w:r w:rsidRPr="00D81D8A">
        <w:rPr>
          <w:rFonts w:ascii="Times New Roman" w:eastAsia="黑体" w:hAnsi="Times New Roman"/>
          <w:color w:val="000000" w:themeColor="text1"/>
          <w:sz w:val="28"/>
          <w:u w:val="single"/>
        </w:rPr>
        <w:t xml:space="preserve">                           </w:t>
      </w:r>
      <w:r w:rsidRPr="00D81D8A">
        <w:rPr>
          <w:rFonts w:ascii="Times New Roman" w:hAnsi="Times New Roman" w:hint="eastAsia"/>
          <w:color w:val="000000" w:themeColor="text1"/>
        </w:rPr>
        <w:t>（盖单位章）</w:t>
      </w:r>
    </w:p>
    <w:p w:rsidR="00D81D8A" w:rsidRPr="00D81D8A" w:rsidRDefault="00D81D8A">
      <w:pPr>
        <w:spacing w:line="480" w:lineRule="auto"/>
        <w:ind w:firstLineChars="1150" w:firstLine="2415"/>
        <w:jc w:val="left"/>
        <w:rPr>
          <w:rFonts w:ascii="Times New Roman" w:hAnsi="Times New Roman"/>
          <w:color w:val="000000" w:themeColor="text1"/>
        </w:rPr>
      </w:pPr>
      <w:r w:rsidRPr="00D81D8A">
        <w:rPr>
          <w:rFonts w:ascii="Times New Roman" w:hAnsi="Times New Roman" w:hint="eastAsia"/>
          <w:color w:val="000000" w:themeColor="text1"/>
        </w:rPr>
        <w:t>法定代表人或委托代理人：</w:t>
      </w:r>
      <w:r w:rsidRPr="00D81D8A">
        <w:rPr>
          <w:rFonts w:ascii="Times New Roman" w:eastAsia="黑体" w:hAnsi="Times New Roman"/>
          <w:color w:val="000000" w:themeColor="text1"/>
          <w:sz w:val="28"/>
          <w:u w:val="single"/>
        </w:rPr>
        <w:t xml:space="preserve">      </w:t>
      </w:r>
      <w:r w:rsidRPr="00D81D8A">
        <w:rPr>
          <w:rFonts w:ascii="Times New Roman" w:hAnsi="Times New Roman" w:hint="eastAsia"/>
          <w:color w:val="000000" w:themeColor="text1"/>
        </w:rPr>
        <w:t>（签字）</w:t>
      </w: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440" w:lineRule="exact"/>
        <w:ind w:firstLineChars="50" w:firstLine="105"/>
        <w:jc w:val="right"/>
        <w:rPr>
          <w:rFonts w:ascii="Times New Roman" w:hAnsi="Times New Roman"/>
          <w:color w:val="000000" w:themeColor="text1"/>
        </w:rPr>
      </w:pP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年</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月</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日</w:t>
      </w:r>
    </w:p>
    <w:p w:rsidR="00D81D8A" w:rsidRPr="00D81D8A" w:rsidRDefault="00D81D8A">
      <w:pPr>
        <w:rPr>
          <w:rFonts w:ascii="Times New Roman" w:hAnsi="Times New Roman"/>
          <w:color w:val="000000" w:themeColor="text1"/>
        </w:rPr>
      </w:pPr>
    </w:p>
    <w:p w:rsidR="00D81D8A" w:rsidRPr="00D81D8A" w:rsidRDefault="00D81D8A">
      <w:pPr>
        <w:widowControl/>
        <w:jc w:val="left"/>
        <w:rPr>
          <w:rFonts w:ascii="Times New Roman" w:hAnsi="Times New Roman"/>
          <w:b/>
          <w:color w:val="000000" w:themeColor="text1"/>
          <w:kern w:val="44"/>
          <w:sz w:val="44"/>
          <w:szCs w:val="20"/>
        </w:rPr>
      </w:pPr>
      <w:r w:rsidRPr="00D81D8A">
        <w:rPr>
          <w:color w:val="000000" w:themeColor="text1"/>
        </w:rPr>
        <w:br w:type="page"/>
      </w:r>
    </w:p>
    <w:p w:rsidR="00D81D8A" w:rsidRPr="00D81D8A" w:rsidRDefault="00D81D8A">
      <w:pPr>
        <w:pStyle w:val="2"/>
        <w:rPr>
          <w:rFonts w:ascii="Times New Roman" w:hAnsi="Times New Roman"/>
          <w:color w:val="000000" w:themeColor="text1"/>
          <w:sz w:val="28"/>
          <w:szCs w:val="28"/>
        </w:rPr>
      </w:pPr>
      <w:bookmarkStart w:id="354" w:name="_Toc24413409"/>
      <w:r w:rsidRPr="00D81D8A">
        <w:rPr>
          <w:rFonts w:ascii="Times New Roman" w:hAnsi="Times New Roman" w:hint="eastAsia"/>
          <w:color w:val="000000" w:themeColor="text1"/>
          <w:sz w:val="28"/>
          <w:szCs w:val="28"/>
        </w:rPr>
        <w:lastRenderedPageBreak/>
        <w:t>附件七：评标专家廉洁自律和回避承诺书</w:t>
      </w:r>
      <w:bookmarkEnd w:id="354"/>
    </w:p>
    <w:p w:rsidR="00D81D8A" w:rsidRPr="00D81D8A" w:rsidRDefault="00D81D8A">
      <w:pPr>
        <w:jc w:val="center"/>
        <w:rPr>
          <w:rFonts w:ascii="宋体" w:hAnsi="宋体"/>
          <w:b/>
          <w:color w:val="000000" w:themeColor="text1"/>
          <w:sz w:val="28"/>
          <w:szCs w:val="28"/>
        </w:rPr>
      </w:pPr>
      <w:r w:rsidRPr="00D81D8A">
        <w:rPr>
          <w:rFonts w:ascii="宋体" w:hAnsi="宋体"/>
          <w:b/>
          <w:color w:val="000000" w:themeColor="text1"/>
          <w:sz w:val="28"/>
          <w:szCs w:val="28"/>
        </w:rPr>
        <w:t>评标专家廉洁自律和回避承诺书</w:t>
      </w:r>
    </w:p>
    <w:p w:rsidR="00D81D8A" w:rsidRPr="00D81D8A" w:rsidRDefault="00D81D8A">
      <w:pPr>
        <w:jc w:val="center"/>
        <w:rPr>
          <w:rFonts w:ascii="宋体" w:hAnsi="宋体"/>
          <w:b/>
          <w:color w:val="000000" w:themeColor="text1"/>
          <w:sz w:val="28"/>
          <w:szCs w:val="28"/>
        </w:rPr>
      </w:pPr>
    </w:p>
    <w:p w:rsidR="00D81D8A" w:rsidRPr="00D81D8A" w:rsidRDefault="00D81D8A">
      <w:pPr>
        <w:spacing w:line="400" w:lineRule="atLeast"/>
        <w:ind w:firstLineChars="200" w:firstLine="422"/>
        <w:rPr>
          <w:rFonts w:ascii="宋体" w:hAnsi="宋体"/>
          <w:b/>
          <w:color w:val="000000" w:themeColor="text1"/>
          <w:szCs w:val="21"/>
        </w:rPr>
      </w:pPr>
      <w:r w:rsidRPr="00D81D8A">
        <w:rPr>
          <w:rFonts w:ascii="宋体" w:hAnsi="宋体"/>
          <w:b/>
          <w:color w:val="000000" w:themeColor="text1"/>
          <w:szCs w:val="21"/>
        </w:rPr>
        <w:t>一、廉洁自律承诺</w:t>
      </w:r>
    </w:p>
    <w:p w:rsidR="00D81D8A" w:rsidRPr="00D81D8A" w:rsidRDefault="00D81D8A">
      <w:pPr>
        <w:spacing w:line="400" w:lineRule="atLeast"/>
        <w:ind w:firstLineChars="200" w:firstLine="420"/>
        <w:rPr>
          <w:rFonts w:ascii="宋体" w:hAnsi="宋体"/>
          <w:color w:val="000000" w:themeColor="text1"/>
          <w:szCs w:val="21"/>
        </w:rPr>
      </w:pPr>
      <w:r w:rsidRPr="00D81D8A">
        <w:rPr>
          <w:rFonts w:ascii="宋体" w:hAnsi="宋体"/>
          <w:color w:val="000000" w:themeColor="text1"/>
          <w:szCs w:val="21"/>
        </w:rPr>
        <w:t>作为</w:t>
      </w:r>
      <w:r w:rsidRPr="00D81D8A">
        <w:rPr>
          <w:rFonts w:ascii="宋体" w:hAnsi="宋体"/>
          <w:color w:val="000000" w:themeColor="text1"/>
          <w:szCs w:val="21"/>
          <w:u w:val="single"/>
        </w:rPr>
        <w:t xml:space="preserve">             </w:t>
      </w:r>
      <w:r w:rsidRPr="00D81D8A">
        <w:rPr>
          <w:rFonts w:ascii="宋体" w:hAnsi="宋体"/>
          <w:color w:val="000000" w:themeColor="text1"/>
          <w:szCs w:val="21"/>
        </w:rPr>
        <w:t>项目的评标委员会成员，谨在此郑重承诺：</w:t>
      </w:r>
    </w:p>
    <w:p w:rsidR="00D81D8A" w:rsidRPr="00D81D8A" w:rsidRDefault="00D81D8A">
      <w:pPr>
        <w:spacing w:line="400" w:lineRule="atLeast"/>
        <w:ind w:firstLineChars="200" w:firstLine="420"/>
        <w:rPr>
          <w:rFonts w:ascii="宋体" w:hAnsi="宋体"/>
          <w:color w:val="000000" w:themeColor="text1"/>
          <w:szCs w:val="21"/>
        </w:rPr>
      </w:pPr>
      <w:r w:rsidRPr="00D81D8A">
        <w:rPr>
          <w:rFonts w:ascii="宋体" w:hAnsi="宋体"/>
          <w:color w:val="000000" w:themeColor="text1"/>
          <w:szCs w:val="21"/>
        </w:rPr>
        <w:t>1.严格遵守《中华人民共和国招标投标法》、《中华人民共和国保密法》、</w:t>
      </w:r>
      <w:r w:rsidRPr="00D81D8A">
        <w:rPr>
          <w:rFonts w:ascii="宋体" w:hAnsi="宋体"/>
          <w:color w:val="000000" w:themeColor="text1"/>
        </w:rPr>
        <w:t>《评标委员会和评标方法暂行规定》</w:t>
      </w:r>
      <w:r w:rsidRPr="00D81D8A">
        <w:rPr>
          <w:rFonts w:ascii="宋体" w:hAnsi="宋体"/>
          <w:color w:val="000000" w:themeColor="text1"/>
          <w:szCs w:val="21"/>
        </w:rPr>
        <w:t>等国家法律及国家有关部门关于招投标的法规规章，维护国家利益。</w:t>
      </w:r>
    </w:p>
    <w:p w:rsidR="00D81D8A" w:rsidRPr="00D81D8A" w:rsidRDefault="00D81D8A">
      <w:pPr>
        <w:spacing w:line="400" w:lineRule="atLeast"/>
        <w:ind w:firstLineChars="200" w:firstLine="420"/>
        <w:rPr>
          <w:rFonts w:ascii="宋体" w:hAnsi="宋体"/>
          <w:color w:val="000000" w:themeColor="text1"/>
          <w:szCs w:val="21"/>
        </w:rPr>
      </w:pPr>
      <w:r w:rsidRPr="00D81D8A">
        <w:rPr>
          <w:rFonts w:ascii="宋体" w:hAnsi="宋体"/>
          <w:color w:val="000000" w:themeColor="text1"/>
          <w:szCs w:val="21"/>
        </w:rPr>
        <w:t>2.客观、公正地履行职责，遵守职业道德，严格按照招标文件规定的评标标准、办法和有关法律、法规的规定进行评标，对所提出的评审意见承担个人责任。</w:t>
      </w:r>
    </w:p>
    <w:p w:rsidR="00D81D8A" w:rsidRPr="00D81D8A" w:rsidRDefault="00D81D8A">
      <w:pPr>
        <w:spacing w:line="400" w:lineRule="atLeast"/>
        <w:ind w:firstLineChars="200" w:firstLine="420"/>
        <w:rPr>
          <w:rFonts w:ascii="宋体" w:hAnsi="宋体"/>
          <w:color w:val="000000" w:themeColor="text1"/>
          <w:szCs w:val="21"/>
        </w:rPr>
      </w:pPr>
      <w:r w:rsidRPr="00D81D8A">
        <w:rPr>
          <w:rFonts w:ascii="宋体" w:hAnsi="宋体"/>
          <w:color w:val="000000" w:themeColor="text1"/>
          <w:szCs w:val="21"/>
        </w:rPr>
        <w:t>3.履行相关的保密义务，遵守评标纪律，</w:t>
      </w:r>
      <w:proofErr w:type="gramStart"/>
      <w:r w:rsidRPr="00D81D8A">
        <w:rPr>
          <w:rFonts w:ascii="宋体" w:hAnsi="宋体"/>
          <w:color w:val="000000" w:themeColor="text1"/>
          <w:szCs w:val="21"/>
        </w:rPr>
        <w:t>不</w:t>
      </w:r>
      <w:proofErr w:type="gramEnd"/>
      <w:r w:rsidRPr="00D81D8A">
        <w:rPr>
          <w:rFonts w:ascii="宋体" w:hAnsi="宋体"/>
          <w:color w:val="000000" w:themeColor="text1"/>
          <w:szCs w:val="21"/>
        </w:rPr>
        <w:t>私下接触投标人，</w:t>
      </w:r>
      <w:proofErr w:type="gramStart"/>
      <w:r w:rsidRPr="00D81D8A">
        <w:rPr>
          <w:rFonts w:ascii="宋体" w:hAnsi="宋体"/>
          <w:color w:val="000000" w:themeColor="text1"/>
          <w:szCs w:val="21"/>
        </w:rPr>
        <w:t>不</w:t>
      </w:r>
      <w:proofErr w:type="gramEnd"/>
      <w:r w:rsidRPr="00D81D8A">
        <w:rPr>
          <w:rFonts w:ascii="宋体" w:hAnsi="宋体"/>
          <w:color w:val="000000" w:themeColor="text1"/>
          <w:szCs w:val="21"/>
        </w:rPr>
        <w:t>收受他人的财物或其他好处，不透露对投标文件的评审和比较、中标候选人的推荐情况以及与评标有关的其他情况。</w:t>
      </w:r>
    </w:p>
    <w:p w:rsidR="00D81D8A" w:rsidRPr="00D81D8A" w:rsidRDefault="00D81D8A">
      <w:pPr>
        <w:spacing w:line="400" w:lineRule="atLeast"/>
        <w:ind w:firstLineChars="200" w:firstLine="420"/>
        <w:rPr>
          <w:rFonts w:ascii="宋体" w:hAnsi="宋体"/>
          <w:color w:val="000000" w:themeColor="text1"/>
          <w:szCs w:val="21"/>
        </w:rPr>
      </w:pPr>
      <w:r w:rsidRPr="00D81D8A">
        <w:rPr>
          <w:rFonts w:ascii="宋体" w:hAnsi="宋体"/>
          <w:color w:val="000000" w:themeColor="text1"/>
          <w:szCs w:val="21"/>
        </w:rPr>
        <w:t>4.自觉抵制违法违规的招投标活动，协助、配合专家库管理部门的监督、检查工作。</w:t>
      </w:r>
    </w:p>
    <w:p w:rsidR="00D81D8A" w:rsidRPr="00D81D8A" w:rsidRDefault="00D81D8A">
      <w:pPr>
        <w:spacing w:line="400" w:lineRule="atLeast"/>
        <w:ind w:firstLineChars="200" w:firstLine="420"/>
        <w:rPr>
          <w:rFonts w:ascii="宋体" w:hAnsi="宋体"/>
          <w:color w:val="000000" w:themeColor="text1"/>
          <w:szCs w:val="21"/>
        </w:rPr>
      </w:pPr>
      <w:r w:rsidRPr="00D81D8A">
        <w:rPr>
          <w:rFonts w:ascii="宋体" w:hAnsi="宋体"/>
          <w:color w:val="000000" w:themeColor="text1"/>
          <w:szCs w:val="21"/>
        </w:rPr>
        <w:t>5.如有违反上述承诺的行为发生，自愿接受主管部门处理。</w:t>
      </w:r>
    </w:p>
    <w:p w:rsidR="00D81D8A" w:rsidRPr="00D81D8A" w:rsidRDefault="00D81D8A">
      <w:pPr>
        <w:spacing w:line="400" w:lineRule="atLeast"/>
        <w:ind w:firstLineChars="200" w:firstLine="422"/>
        <w:rPr>
          <w:rFonts w:ascii="宋体" w:hAnsi="宋体"/>
          <w:b/>
          <w:color w:val="000000" w:themeColor="text1"/>
          <w:szCs w:val="21"/>
        </w:rPr>
      </w:pPr>
      <w:r w:rsidRPr="00D81D8A">
        <w:rPr>
          <w:rFonts w:ascii="宋体" w:hAnsi="宋体"/>
          <w:b/>
          <w:color w:val="000000" w:themeColor="text1"/>
          <w:szCs w:val="21"/>
        </w:rPr>
        <w:t>二、回避承诺</w:t>
      </w:r>
    </w:p>
    <w:p w:rsidR="00D81D8A" w:rsidRPr="00D81D8A" w:rsidRDefault="00D81D8A">
      <w:pPr>
        <w:spacing w:line="400" w:lineRule="atLeast"/>
        <w:ind w:firstLineChars="200" w:firstLine="420"/>
        <w:rPr>
          <w:rFonts w:ascii="宋体" w:hAnsi="宋体"/>
          <w:color w:val="000000" w:themeColor="text1"/>
          <w:szCs w:val="21"/>
        </w:rPr>
      </w:pPr>
      <w:r w:rsidRPr="00D81D8A">
        <w:rPr>
          <w:rFonts w:ascii="宋体" w:hAnsi="宋体"/>
          <w:color w:val="000000" w:themeColor="text1"/>
          <w:szCs w:val="21"/>
        </w:rPr>
        <w:t>本人受</w:t>
      </w:r>
      <w:r w:rsidRPr="00D81D8A">
        <w:rPr>
          <w:rFonts w:ascii="宋体" w:hAnsi="宋体"/>
          <w:color w:val="000000" w:themeColor="text1"/>
          <w:szCs w:val="21"/>
          <w:u w:val="single"/>
        </w:rPr>
        <w:t xml:space="preserve">             </w:t>
      </w:r>
      <w:r w:rsidRPr="00D81D8A">
        <w:rPr>
          <w:rFonts w:ascii="宋体" w:hAnsi="宋体"/>
          <w:color w:val="000000" w:themeColor="text1"/>
          <w:szCs w:val="21"/>
        </w:rPr>
        <w:t>（招标代理人或招标人）邀请，担任</w:t>
      </w:r>
      <w:r w:rsidRPr="00D81D8A">
        <w:rPr>
          <w:rFonts w:ascii="宋体" w:hAnsi="宋体"/>
          <w:color w:val="000000" w:themeColor="text1"/>
          <w:szCs w:val="21"/>
          <w:u w:val="single"/>
        </w:rPr>
        <w:t xml:space="preserve">              </w:t>
      </w:r>
      <w:r w:rsidRPr="00D81D8A">
        <w:rPr>
          <w:rFonts w:ascii="宋体" w:hAnsi="宋体"/>
          <w:color w:val="000000" w:themeColor="text1"/>
          <w:szCs w:val="21"/>
        </w:rPr>
        <w:t>项目（招标编号：</w:t>
      </w:r>
      <w:r w:rsidRPr="00D81D8A">
        <w:rPr>
          <w:rFonts w:ascii="宋体" w:hAnsi="宋体"/>
          <w:color w:val="000000" w:themeColor="text1"/>
          <w:szCs w:val="21"/>
          <w:u w:val="single"/>
        </w:rPr>
        <w:t xml:space="preserve">      </w:t>
      </w:r>
      <w:r w:rsidRPr="00D81D8A">
        <w:rPr>
          <w:rFonts w:ascii="宋体" w:hAnsi="宋体"/>
          <w:color w:val="000000" w:themeColor="text1"/>
          <w:szCs w:val="21"/>
        </w:rPr>
        <w:t>）的评委。本人郑重承诺，有下列情形之一的，应主动申请回避，如有违反，同意取消本人评标专家资格，并承担相应的法律责任：</w:t>
      </w:r>
    </w:p>
    <w:p w:rsidR="00D81D8A" w:rsidRPr="00D81D8A" w:rsidRDefault="00D81D8A">
      <w:pPr>
        <w:spacing w:line="400" w:lineRule="atLeast"/>
        <w:ind w:firstLineChars="200" w:firstLine="420"/>
        <w:rPr>
          <w:rFonts w:ascii="宋体" w:hAnsi="宋体"/>
          <w:color w:val="000000" w:themeColor="text1"/>
          <w:szCs w:val="21"/>
        </w:rPr>
      </w:pPr>
      <w:r w:rsidRPr="00D81D8A">
        <w:rPr>
          <w:rFonts w:ascii="宋体" w:hAnsi="宋体"/>
          <w:color w:val="000000" w:themeColor="text1"/>
          <w:szCs w:val="21"/>
        </w:rPr>
        <w:t>1.投标人或投标人主要负责人的近亲属；</w:t>
      </w:r>
    </w:p>
    <w:p w:rsidR="00D81D8A" w:rsidRPr="00D81D8A" w:rsidRDefault="00D81D8A">
      <w:pPr>
        <w:spacing w:line="400" w:lineRule="atLeast"/>
        <w:ind w:firstLineChars="200" w:firstLine="420"/>
        <w:rPr>
          <w:rFonts w:ascii="宋体" w:hAnsi="宋体"/>
          <w:color w:val="000000" w:themeColor="text1"/>
          <w:szCs w:val="21"/>
        </w:rPr>
      </w:pPr>
      <w:r w:rsidRPr="00D81D8A">
        <w:rPr>
          <w:rFonts w:ascii="宋体" w:hAnsi="宋体"/>
          <w:color w:val="000000" w:themeColor="text1"/>
          <w:szCs w:val="21"/>
        </w:rPr>
        <w:t>2.项目主管部门或监督管理部门的人员；</w:t>
      </w:r>
    </w:p>
    <w:p w:rsidR="00D81D8A" w:rsidRPr="00D81D8A" w:rsidRDefault="00D81D8A">
      <w:pPr>
        <w:spacing w:line="400" w:lineRule="atLeast"/>
        <w:ind w:firstLineChars="200" w:firstLine="420"/>
        <w:rPr>
          <w:rFonts w:ascii="宋体" w:hAnsi="宋体"/>
          <w:color w:val="000000" w:themeColor="text1"/>
          <w:szCs w:val="21"/>
        </w:rPr>
      </w:pPr>
      <w:r w:rsidRPr="00D81D8A">
        <w:rPr>
          <w:rFonts w:ascii="宋体" w:hAnsi="宋体"/>
          <w:color w:val="000000" w:themeColor="text1"/>
          <w:szCs w:val="21"/>
        </w:rPr>
        <w:t>3.与投标人有其他社会关系或者经济利益关系，可能影响对投标公正评审的；</w:t>
      </w:r>
    </w:p>
    <w:p w:rsidR="00D81D8A" w:rsidRPr="00D81D8A" w:rsidRDefault="00D81D8A">
      <w:pPr>
        <w:spacing w:line="400" w:lineRule="atLeast"/>
        <w:ind w:firstLineChars="200" w:firstLine="420"/>
        <w:rPr>
          <w:rFonts w:ascii="宋体" w:hAnsi="宋体"/>
          <w:color w:val="000000" w:themeColor="text1"/>
          <w:szCs w:val="21"/>
        </w:rPr>
      </w:pPr>
      <w:r w:rsidRPr="00D81D8A">
        <w:rPr>
          <w:rFonts w:ascii="宋体" w:hAnsi="宋体"/>
          <w:color w:val="000000" w:themeColor="text1"/>
          <w:szCs w:val="21"/>
        </w:rPr>
        <w:t>4.曾因在招标、评标以及其他与招标投标活动有关活动中从事违法行为而受过行政处罚或刑事处罚的；</w:t>
      </w:r>
    </w:p>
    <w:p w:rsidR="00D81D8A" w:rsidRPr="00D81D8A" w:rsidRDefault="00D81D8A">
      <w:pPr>
        <w:spacing w:line="400" w:lineRule="atLeast"/>
        <w:ind w:firstLineChars="200" w:firstLine="420"/>
        <w:rPr>
          <w:rFonts w:ascii="宋体" w:hAnsi="宋体"/>
          <w:color w:val="000000" w:themeColor="text1"/>
          <w:szCs w:val="21"/>
        </w:rPr>
      </w:pPr>
      <w:r w:rsidRPr="00D81D8A">
        <w:rPr>
          <w:rFonts w:ascii="宋体" w:hAnsi="宋体"/>
          <w:color w:val="000000" w:themeColor="text1"/>
          <w:szCs w:val="21"/>
        </w:rPr>
        <w:t>5.其他依法应当回避的人员。</w:t>
      </w:r>
    </w:p>
    <w:p w:rsidR="00D81D8A" w:rsidRPr="00D81D8A" w:rsidRDefault="00D81D8A">
      <w:pPr>
        <w:spacing w:line="400" w:lineRule="atLeast"/>
        <w:ind w:firstLineChars="200" w:firstLine="420"/>
        <w:rPr>
          <w:rFonts w:ascii="宋体" w:hAnsi="宋体"/>
          <w:color w:val="000000" w:themeColor="text1"/>
          <w:szCs w:val="21"/>
        </w:rPr>
      </w:pPr>
    </w:p>
    <w:p w:rsidR="00D81D8A" w:rsidRPr="00D81D8A" w:rsidRDefault="00D81D8A">
      <w:pPr>
        <w:spacing w:line="400" w:lineRule="atLeast"/>
        <w:ind w:firstLineChars="200" w:firstLine="420"/>
        <w:rPr>
          <w:rFonts w:ascii="宋体" w:hAnsi="宋体"/>
          <w:color w:val="000000" w:themeColor="text1"/>
          <w:szCs w:val="21"/>
        </w:rPr>
      </w:pPr>
      <w:r w:rsidRPr="00D81D8A">
        <w:rPr>
          <w:rFonts w:ascii="宋体" w:hAnsi="宋体"/>
          <w:color w:val="000000" w:themeColor="text1"/>
          <w:szCs w:val="21"/>
        </w:rPr>
        <w:t>承诺人（签名）：</w:t>
      </w:r>
    </w:p>
    <w:p w:rsidR="00D81D8A" w:rsidRPr="00D81D8A" w:rsidRDefault="00D81D8A">
      <w:pPr>
        <w:spacing w:line="400" w:lineRule="atLeast"/>
        <w:ind w:firstLineChars="200" w:firstLine="420"/>
        <w:rPr>
          <w:rFonts w:ascii="宋体" w:hAnsi="宋体"/>
          <w:color w:val="000000" w:themeColor="text1"/>
          <w:szCs w:val="21"/>
        </w:rPr>
      </w:pPr>
    </w:p>
    <w:p w:rsidR="00D81D8A" w:rsidRPr="00D81D8A" w:rsidRDefault="00D81D8A">
      <w:pPr>
        <w:rPr>
          <w:rFonts w:ascii="宋体" w:hAnsi="宋体"/>
          <w:color w:val="000000" w:themeColor="text1"/>
          <w:szCs w:val="21"/>
        </w:rPr>
      </w:pPr>
    </w:p>
    <w:p w:rsidR="00D81D8A" w:rsidRPr="00D81D8A" w:rsidRDefault="00D81D8A">
      <w:pPr>
        <w:rPr>
          <w:rFonts w:ascii="宋体" w:hAnsi="宋体"/>
          <w:color w:val="000000" w:themeColor="text1"/>
          <w:szCs w:val="21"/>
        </w:rPr>
      </w:pPr>
    </w:p>
    <w:p w:rsidR="00D81D8A" w:rsidRPr="00D81D8A" w:rsidRDefault="00D81D8A">
      <w:pPr>
        <w:rPr>
          <w:rFonts w:ascii="宋体" w:hAnsi="宋体"/>
          <w:color w:val="000000" w:themeColor="text1"/>
          <w:szCs w:val="21"/>
        </w:rPr>
      </w:pPr>
    </w:p>
    <w:p w:rsidR="00D81D8A" w:rsidRPr="00D81D8A" w:rsidRDefault="00D81D8A">
      <w:pPr>
        <w:rPr>
          <w:rFonts w:ascii="宋体" w:hAnsi="宋体"/>
          <w:color w:val="000000" w:themeColor="text1"/>
          <w:szCs w:val="21"/>
        </w:rPr>
      </w:pPr>
      <w:r w:rsidRPr="00D81D8A">
        <w:rPr>
          <w:rFonts w:ascii="宋体" w:hAnsi="宋体"/>
          <w:color w:val="000000" w:themeColor="text1"/>
          <w:szCs w:val="21"/>
        </w:rPr>
        <w:t xml:space="preserve">                                           承诺日期：   年   月   日</w:t>
      </w:r>
    </w:p>
    <w:p w:rsidR="00D81D8A" w:rsidRPr="00D81D8A" w:rsidRDefault="00D81D8A">
      <w:pPr>
        <w:spacing w:line="360" w:lineRule="auto"/>
        <w:jc w:val="center"/>
        <w:rPr>
          <w:rFonts w:ascii="楷体_GB2312" w:eastAsia="楷体_GB2312"/>
          <w:color w:val="000000" w:themeColor="text1"/>
        </w:rPr>
      </w:pPr>
    </w:p>
    <w:p w:rsidR="00D81D8A" w:rsidRPr="00D81D8A" w:rsidRDefault="00D81D8A">
      <w:pPr>
        <w:widowControl/>
        <w:jc w:val="left"/>
        <w:rPr>
          <w:rFonts w:ascii="楷体_GB2312" w:eastAsia="楷体_GB2312"/>
          <w:color w:val="000000" w:themeColor="text1"/>
        </w:rPr>
      </w:pPr>
      <w:r w:rsidRPr="00D81D8A">
        <w:rPr>
          <w:rFonts w:ascii="楷体_GB2312" w:eastAsia="楷体_GB2312"/>
          <w:color w:val="000000" w:themeColor="text1"/>
        </w:rPr>
        <w:br w:type="page"/>
      </w:r>
    </w:p>
    <w:p w:rsidR="00D81D8A" w:rsidRPr="00D81D8A" w:rsidRDefault="00D81D8A">
      <w:pPr>
        <w:pStyle w:val="2"/>
        <w:rPr>
          <w:rFonts w:ascii="Times New Roman" w:hAnsi="Times New Roman"/>
          <w:color w:val="000000" w:themeColor="text1"/>
          <w:sz w:val="28"/>
          <w:szCs w:val="28"/>
        </w:rPr>
      </w:pPr>
      <w:bookmarkStart w:id="355" w:name="_Toc24413410"/>
      <w:bookmarkStart w:id="356" w:name="_Toc357586305"/>
      <w:bookmarkStart w:id="357" w:name="_Toc437960957"/>
      <w:bookmarkStart w:id="358" w:name="_Toc520877561"/>
      <w:r w:rsidRPr="00D81D8A">
        <w:rPr>
          <w:rFonts w:ascii="Times New Roman" w:hAnsi="Times New Roman" w:hint="eastAsia"/>
          <w:color w:val="000000" w:themeColor="text1"/>
          <w:sz w:val="28"/>
          <w:szCs w:val="28"/>
        </w:rPr>
        <w:lastRenderedPageBreak/>
        <w:t>附件八：投标文件否决性条款摘要</w:t>
      </w:r>
      <w:bookmarkEnd w:id="355"/>
    </w:p>
    <w:p w:rsidR="00D81D8A" w:rsidRPr="00D81D8A" w:rsidRDefault="00D81D8A">
      <w:pPr>
        <w:jc w:val="center"/>
        <w:rPr>
          <w:rFonts w:ascii="黑体" w:eastAsia="黑体"/>
          <w:color w:val="000000" w:themeColor="text1"/>
          <w:sz w:val="28"/>
          <w:szCs w:val="28"/>
        </w:rPr>
      </w:pPr>
      <w:r w:rsidRPr="00D81D8A">
        <w:rPr>
          <w:rFonts w:ascii="黑体" w:eastAsia="黑体" w:hint="eastAsia"/>
          <w:color w:val="000000" w:themeColor="text1"/>
          <w:sz w:val="28"/>
          <w:szCs w:val="28"/>
        </w:rPr>
        <w:t>投标文件否决性条款摘要</w:t>
      </w:r>
      <w:bookmarkEnd w:id="356"/>
      <w:bookmarkEnd w:id="357"/>
      <w:bookmarkEnd w:id="358"/>
    </w:p>
    <w:p w:rsidR="00D81D8A" w:rsidRPr="00D81D8A" w:rsidRDefault="00D81D8A">
      <w:pPr>
        <w:spacing w:line="560" w:lineRule="exact"/>
        <w:ind w:firstLineChars="200" w:firstLine="482"/>
        <w:rPr>
          <w:rFonts w:ascii="宋体" w:hAnsi="宋体"/>
          <w:b/>
          <w:color w:val="000000" w:themeColor="text1"/>
          <w:sz w:val="24"/>
        </w:rPr>
      </w:pPr>
    </w:p>
    <w:p w:rsidR="00D81D8A" w:rsidRPr="00D81D8A" w:rsidRDefault="00D81D8A">
      <w:pPr>
        <w:spacing w:line="560" w:lineRule="exact"/>
        <w:ind w:firstLineChars="200" w:firstLine="422"/>
        <w:rPr>
          <w:rFonts w:ascii="宋体"/>
          <w:b/>
          <w:color w:val="000000" w:themeColor="text1"/>
          <w:szCs w:val="21"/>
        </w:rPr>
      </w:pPr>
      <w:r w:rsidRPr="00D81D8A">
        <w:rPr>
          <w:rFonts w:ascii="宋体" w:hAnsi="宋体"/>
          <w:b/>
          <w:color w:val="000000" w:themeColor="text1"/>
          <w:szCs w:val="21"/>
        </w:rPr>
        <w:t>重要提示：</w:t>
      </w:r>
      <w:r w:rsidRPr="00D81D8A">
        <w:rPr>
          <w:rFonts w:ascii="宋体" w:hAnsi="宋体"/>
          <w:color w:val="000000" w:themeColor="text1"/>
          <w:szCs w:val="21"/>
        </w:rPr>
        <w:t>本摘要是本招标文件(含招标文件的澄清、修改、补充文件等)中涉及的所有否决性条款的集中列示，包括：招标文件规定的在开标会上当场宣布投标文件不予受理的情形，初步评审、详细评审阶段发现重大偏差的情形。</w:t>
      </w:r>
      <w:r w:rsidRPr="00D81D8A">
        <w:rPr>
          <w:rFonts w:ascii="宋体" w:hAnsi="宋体"/>
          <w:b/>
          <w:color w:val="000000" w:themeColor="text1"/>
          <w:szCs w:val="21"/>
        </w:rPr>
        <w:t>除出现本摘要集中列示的否决性条款规定的情形以外，投标文件出现的其他任何情形均不得作否决处理。招标文件中有关否决性条款的阐述与本摘要所列内容不一致的，以本摘要列示的内容为准</w:t>
      </w:r>
      <w:r w:rsidRPr="00D81D8A">
        <w:rPr>
          <w:rFonts w:ascii="宋体" w:hAnsi="宋体"/>
          <w:color w:val="000000" w:themeColor="text1"/>
          <w:szCs w:val="21"/>
        </w:rPr>
        <w:t>。</w:t>
      </w:r>
    </w:p>
    <w:p w:rsidR="00D81D8A" w:rsidRPr="00D81D8A" w:rsidRDefault="00D81D8A">
      <w:pPr>
        <w:spacing w:line="560" w:lineRule="exact"/>
        <w:ind w:firstLineChars="200" w:firstLine="420"/>
        <w:rPr>
          <w:rFonts w:ascii="宋体"/>
          <w:color w:val="000000" w:themeColor="text1"/>
          <w:szCs w:val="21"/>
        </w:rPr>
      </w:pPr>
      <w:r w:rsidRPr="00D81D8A">
        <w:rPr>
          <w:rFonts w:ascii="宋体" w:hAnsi="宋体"/>
          <w:color w:val="000000" w:themeColor="text1"/>
          <w:szCs w:val="21"/>
        </w:rPr>
        <w:t>如招标人通过招标文件的澄清、修改、补充文件予以增加否决性条款的，招标人应当重新编写本摘要内容，将新增否决性条款列入本摘要，并发布新的完整的《投标文件否决性条款摘要》。否则，增加的否决性条款无效。</w:t>
      </w:r>
    </w:p>
    <w:p w:rsidR="00D81D8A" w:rsidRPr="00D81D8A" w:rsidRDefault="00D81D8A">
      <w:pPr>
        <w:spacing w:line="560" w:lineRule="exact"/>
        <w:ind w:firstLineChars="200" w:firstLine="420"/>
        <w:rPr>
          <w:rFonts w:ascii="宋体"/>
          <w:color w:val="000000" w:themeColor="text1"/>
          <w:szCs w:val="21"/>
        </w:rPr>
      </w:pPr>
      <w:r w:rsidRPr="00D81D8A">
        <w:rPr>
          <w:rFonts w:ascii="宋体" w:hAnsi="宋体"/>
          <w:color w:val="000000" w:themeColor="text1"/>
          <w:szCs w:val="21"/>
        </w:rPr>
        <w:t>评标委员会应将在初步评审阶段和详细评审阶段发现的投标文件中的重大偏差情况列入评标报告中的“否决投标情况说明”，对该投标文件作否决处理。</w:t>
      </w:r>
    </w:p>
    <w:p w:rsidR="00D81D8A" w:rsidRPr="00D81D8A" w:rsidRDefault="00D81D8A">
      <w:pPr>
        <w:spacing w:line="560" w:lineRule="exact"/>
        <w:ind w:firstLineChars="200" w:firstLine="422"/>
        <w:rPr>
          <w:rFonts w:ascii="宋体" w:hAnsi="宋体"/>
          <w:b/>
          <w:color w:val="000000" w:themeColor="text1"/>
          <w:szCs w:val="21"/>
        </w:rPr>
      </w:pPr>
      <w:r w:rsidRPr="00D81D8A">
        <w:rPr>
          <w:rFonts w:ascii="宋体" w:hAnsi="宋体"/>
          <w:b/>
          <w:color w:val="000000" w:themeColor="text1"/>
          <w:szCs w:val="21"/>
        </w:rPr>
        <w:t xml:space="preserve">一、在开标会上，判定投标文件不予受理的情形（由招标人负责判定）： </w:t>
      </w:r>
    </w:p>
    <w:p w:rsidR="00D81D8A" w:rsidRPr="00D81D8A" w:rsidRDefault="00D81D8A" w:rsidP="00692097">
      <w:pPr>
        <w:spacing w:line="560" w:lineRule="exact"/>
        <w:ind w:firstLineChars="200" w:firstLine="420"/>
        <w:rPr>
          <w:rFonts w:ascii="宋体"/>
          <w:color w:val="000000" w:themeColor="text1"/>
          <w:szCs w:val="21"/>
        </w:rPr>
      </w:pPr>
      <w:r w:rsidRPr="00D81D8A">
        <w:rPr>
          <w:rFonts w:ascii="宋体" w:hAnsi="宋体"/>
          <w:color w:val="000000" w:themeColor="text1"/>
          <w:szCs w:val="21"/>
        </w:rPr>
        <w:t>（一）判定投标文件不予受理的情形：</w:t>
      </w:r>
    </w:p>
    <w:p w:rsidR="00D81D8A" w:rsidRPr="00D81D8A" w:rsidRDefault="00FA0DEB">
      <w:pPr>
        <w:spacing w:line="560" w:lineRule="exact"/>
        <w:ind w:firstLineChars="200" w:firstLine="420"/>
        <w:rPr>
          <w:rFonts w:ascii="宋体"/>
          <w:color w:val="000000" w:themeColor="text1"/>
          <w:szCs w:val="21"/>
        </w:rPr>
      </w:pPr>
      <w:r>
        <w:rPr>
          <w:rFonts w:ascii="宋体" w:hAnsi="宋体" w:hint="eastAsia"/>
          <w:color w:val="000000" w:themeColor="text1"/>
          <w:szCs w:val="21"/>
        </w:rPr>
        <w:t>1</w:t>
      </w:r>
      <w:r w:rsidR="00D81D8A" w:rsidRPr="00D81D8A">
        <w:rPr>
          <w:rFonts w:ascii="宋体" w:hAnsi="宋体"/>
          <w:color w:val="000000" w:themeColor="text1"/>
          <w:szCs w:val="21"/>
        </w:rPr>
        <w:t>．投标文件在投标截止时间以后送达或者未送达指定地点；</w:t>
      </w:r>
    </w:p>
    <w:p w:rsidR="00D81D8A" w:rsidRPr="00D81D8A" w:rsidRDefault="00FA0DEB">
      <w:pPr>
        <w:spacing w:line="560" w:lineRule="exact"/>
        <w:ind w:firstLineChars="200" w:firstLine="420"/>
        <w:rPr>
          <w:rFonts w:ascii="宋体" w:hAnsi="宋体"/>
          <w:color w:val="000000" w:themeColor="text1"/>
          <w:szCs w:val="21"/>
        </w:rPr>
      </w:pPr>
      <w:r>
        <w:rPr>
          <w:rFonts w:ascii="宋体" w:hAnsi="宋体" w:hint="eastAsia"/>
          <w:color w:val="000000" w:themeColor="text1"/>
          <w:szCs w:val="21"/>
        </w:rPr>
        <w:t>2</w:t>
      </w:r>
      <w:r w:rsidR="00D81D8A" w:rsidRPr="00D81D8A">
        <w:rPr>
          <w:rFonts w:ascii="宋体" w:hAnsi="宋体"/>
          <w:color w:val="000000" w:themeColor="text1"/>
          <w:szCs w:val="21"/>
        </w:rPr>
        <w:t>．法定代表人递交投标文件时，未能当场递交法定代表人证明书或法定代表人证明书上未盖投标人的公章；或法定代表人未当场出示身份证原件；</w:t>
      </w:r>
    </w:p>
    <w:p w:rsidR="00D81D8A" w:rsidRPr="00D81D8A" w:rsidRDefault="00FA0DEB">
      <w:pPr>
        <w:spacing w:line="560" w:lineRule="exact"/>
        <w:ind w:firstLineChars="200" w:firstLine="420"/>
        <w:rPr>
          <w:rFonts w:ascii="宋体" w:hAnsi="宋体"/>
          <w:color w:val="000000" w:themeColor="text1"/>
          <w:szCs w:val="21"/>
        </w:rPr>
      </w:pPr>
      <w:r>
        <w:rPr>
          <w:rFonts w:ascii="宋体" w:hAnsi="宋体" w:hint="eastAsia"/>
          <w:color w:val="000000" w:themeColor="text1"/>
          <w:szCs w:val="21"/>
        </w:rPr>
        <w:t>3</w:t>
      </w:r>
      <w:r w:rsidR="00D81D8A" w:rsidRPr="00D81D8A">
        <w:rPr>
          <w:rFonts w:ascii="宋体" w:hAnsi="宋体"/>
          <w:color w:val="000000" w:themeColor="text1"/>
          <w:szCs w:val="21"/>
        </w:rPr>
        <w:t>．法定代表人不能到场而由委托代理人递交投标文件时，未能当场递交法定代表人证明书或法人授权委托证明书；或法定代表人证明书上未盖投标人公章；或法人授权委托证明书上无法定代表人的签字（或盖章）或未加盖投标人的公章；或委托的代理人未当场出示身份证原件；</w:t>
      </w:r>
    </w:p>
    <w:p w:rsidR="00D81D8A" w:rsidRPr="00D81D8A" w:rsidRDefault="00FA0DEB">
      <w:pPr>
        <w:spacing w:line="560" w:lineRule="exact"/>
        <w:ind w:firstLineChars="200" w:firstLine="420"/>
        <w:rPr>
          <w:rFonts w:ascii="宋体" w:hAnsi="宋体"/>
          <w:color w:val="000000" w:themeColor="text1"/>
          <w:szCs w:val="21"/>
        </w:rPr>
      </w:pPr>
      <w:r>
        <w:rPr>
          <w:rFonts w:ascii="宋体" w:hAnsi="宋体" w:hint="eastAsia"/>
          <w:color w:val="000000" w:themeColor="text1"/>
          <w:szCs w:val="21"/>
        </w:rPr>
        <w:t>4</w:t>
      </w:r>
      <w:r w:rsidR="00D81D8A" w:rsidRPr="00D81D8A">
        <w:rPr>
          <w:rFonts w:ascii="宋体" w:hAnsi="宋体"/>
          <w:color w:val="000000" w:themeColor="text1"/>
          <w:szCs w:val="21"/>
        </w:rPr>
        <w:t>．投标文件未按要求密封、标记的；</w:t>
      </w:r>
    </w:p>
    <w:p w:rsidR="00D81D8A" w:rsidRPr="00D81D8A" w:rsidRDefault="00FA0DEB">
      <w:pPr>
        <w:spacing w:line="560" w:lineRule="exact"/>
        <w:ind w:firstLineChars="200" w:firstLine="420"/>
        <w:rPr>
          <w:rFonts w:ascii="宋体" w:hAnsi="宋体"/>
          <w:color w:val="000000" w:themeColor="text1"/>
          <w:szCs w:val="21"/>
        </w:rPr>
      </w:pPr>
      <w:r>
        <w:rPr>
          <w:rFonts w:ascii="宋体" w:hAnsi="宋体" w:hint="eastAsia"/>
          <w:color w:val="000000" w:themeColor="text1"/>
          <w:szCs w:val="21"/>
        </w:rPr>
        <w:t>5</w:t>
      </w:r>
      <w:r w:rsidR="00D81D8A" w:rsidRPr="00D81D8A">
        <w:rPr>
          <w:rFonts w:ascii="宋体" w:hAnsi="宋体"/>
          <w:color w:val="000000" w:themeColor="text1"/>
          <w:szCs w:val="21"/>
        </w:rPr>
        <w:t>．不提交投标保证金的（采用银行转账的，以投标截止时招标人出具的到账名单或投标截止前投标人提供的投标保证金银行转账凭证并加盖单位公章为准）；</w:t>
      </w:r>
    </w:p>
    <w:p w:rsidR="00D81D8A" w:rsidRPr="00D81D8A" w:rsidRDefault="00FA0DEB">
      <w:pPr>
        <w:spacing w:line="560" w:lineRule="exact"/>
        <w:ind w:firstLineChars="200" w:firstLine="420"/>
        <w:rPr>
          <w:rFonts w:ascii="宋体" w:hAnsi="宋体"/>
          <w:color w:val="000000" w:themeColor="text1"/>
          <w:szCs w:val="21"/>
        </w:rPr>
      </w:pPr>
      <w:r>
        <w:rPr>
          <w:rFonts w:ascii="宋体" w:hAnsi="宋体" w:hint="eastAsia"/>
          <w:color w:val="000000" w:themeColor="text1"/>
          <w:szCs w:val="21"/>
        </w:rPr>
        <w:lastRenderedPageBreak/>
        <w:t>6</w:t>
      </w:r>
      <w:r w:rsidR="00D81D8A" w:rsidRPr="00D81D8A">
        <w:rPr>
          <w:rFonts w:ascii="宋体" w:hAnsi="宋体"/>
          <w:color w:val="000000" w:themeColor="text1"/>
          <w:szCs w:val="21"/>
        </w:rPr>
        <w:t>．投标人未被列入“江门市建筑业企业信用管理信息系统”C级或以上信用等级。</w:t>
      </w:r>
    </w:p>
    <w:p w:rsidR="00D81D8A" w:rsidRPr="00D81D8A" w:rsidRDefault="00D81D8A">
      <w:pPr>
        <w:spacing w:line="560" w:lineRule="exact"/>
        <w:ind w:firstLineChars="200" w:firstLine="422"/>
        <w:rPr>
          <w:rFonts w:ascii="宋体" w:hAnsi="宋体"/>
          <w:b/>
          <w:color w:val="000000" w:themeColor="text1"/>
          <w:szCs w:val="21"/>
        </w:rPr>
      </w:pPr>
      <w:r w:rsidRPr="00D81D8A">
        <w:rPr>
          <w:rFonts w:ascii="宋体" w:hAnsi="宋体"/>
          <w:b/>
          <w:color w:val="000000" w:themeColor="text1"/>
          <w:szCs w:val="21"/>
        </w:rPr>
        <w:t xml:space="preserve">二、初步评审阶段和详细评审阶段有下列情形之一的，评标委员会应当否决其投标： </w:t>
      </w:r>
    </w:p>
    <w:p w:rsidR="00D81D8A" w:rsidRPr="00D81D8A" w:rsidRDefault="00D81D8A">
      <w:pPr>
        <w:spacing w:line="560" w:lineRule="exact"/>
        <w:ind w:firstLineChars="200" w:firstLine="420"/>
        <w:rPr>
          <w:rFonts w:ascii="宋体" w:hAnsi="宋体"/>
          <w:color w:val="000000" w:themeColor="text1"/>
          <w:szCs w:val="21"/>
        </w:rPr>
      </w:pPr>
      <w:r w:rsidRPr="00D81D8A">
        <w:rPr>
          <w:rFonts w:ascii="宋体" w:hAnsi="宋体"/>
          <w:color w:val="000000" w:themeColor="text1"/>
          <w:szCs w:val="21"/>
        </w:rPr>
        <w:t>1．有本项规定的任何一种情形的；</w:t>
      </w:r>
    </w:p>
    <w:p w:rsidR="00D81D8A" w:rsidRPr="00D81D8A" w:rsidRDefault="00D81D8A">
      <w:pPr>
        <w:spacing w:line="400" w:lineRule="exact"/>
        <w:ind w:firstLineChars="200" w:firstLine="420"/>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1</w:t>
      </w:r>
      <w:r w:rsidRPr="00D81D8A">
        <w:rPr>
          <w:rFonts w:ascii="Times New Roman" w:hAnsi="Times New Roman" w:hint="eastAsia"/>
          <w:color w:val="000000" w:themeColor="text1"/>
          <w:szCs w:val="21"/>
        </w:rPr>
        <w:t>）为招标人不具有独立法人资格的附属机构（单位）；</w:t>
      </w:r>
    </w:p>
    <w:p w:rsidR="00D81D8A" w:rsidRPr="00D81D8A" w:rsidRDefault="00D81D8A">
      <w:pPr>
        <w:spacing w:line="400" w:lineRule="exact"/>
        <w:ind w:firstLineChars="200" w:firstLine="420"/>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2</w:t>
      </w:r>
      <w:r w:rsidRPr="00D81D8A">
        <w:rPr>
          <w:rFonts w:ascii="Times New Roman" w:hAnsi="Times New Roman" w:hint="eastAsia"/>
          <w:color w:val="000000" w:themeColor="text1"/>
          <w:szCs w:val="21"/>
        </w:rPr>
        <w:t>）与招标人存在利害关系且可能影响招标公正性；</w:t>
      </w:r>
    </w:p>
    <w:p w:rsidR="00D81D8A" w:rsidRPr="00D81D8A" w:rsidRDefault="00D81D8A">
      <w:pPr>
        <w:spacing w:line="400" w:lineRule="exact"/>
        <w:ind w:firstLineChars="200" w:firstLine="420"/>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3</w:t>
      </w:r>
      <w:r w:rsidRPr="00D81D8A">
        <w:rPr>
          <w:rFonts w:ascii="Times New Roman" w:hAnsi="Times New Roman" w:hint="eastAsia"/>
          <w:color w:val="000000" w:themeColor="text1"/>
          <w:szCs w:val="21"/>
        </w:rPr>
        <w:t>）与本招标项目的其他投标人为同一个单位负责人；</w:t>
      </w:r>
    </w:p>
    <w:p w:rsidR="00D81D8A" w:rsidRPr="00D81D8A" w:rsidRDefault="00D81D8A">
      <w:pPr>
        <w:spacing w:line="400" w:lineRule="exact"/>
        <w:ind w:firstLineChars="200" w:firstLine="420"/>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4</w:t>
      </w:r>
      <w:r w:rsidRPr="00D81D8A">
        <w:rPr>
          <w:rFonts w:ascii="Times New Roman" w:hAnsi="Times New Roman" w:hint="eastAsia"/>
          <w:color w:val="000000" w:themeColor="text1"/>
          <w:szCs w:val="21"/>
        </w:rPr>
        <w:t>）与本招标项目的其他投标人存在控股、管理关系；</w:t>
      </w:r>
    </w:p>
    <w:p w:rsidR="00D81D8A" w:rsidRPr="00D81D8A" w:rsidRDefault="00D81D8A">
      <w:pPr>
        <w:spacing w:line="400" w:lineRule="exact"/>
        <w:ind w:firstLineChars="200" w:firstLine="420"/>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5</w:t>
      </w:r>
      <w:r w:rsidRPr="00D81D8A">
        <w:rPr>
          <w:rFonts w:ascii="Times New Roman" w:hAnsi="Times New Roman" w:hint="eastAsia"/>
          <w:color w:val="000000" w:themeColor="text1"/>
          <w:szCs w:val="21"/>
        </w:rPr>
        <w:t>）为本招标项目的代建人或勘察设计单位或施工单位或招标代理机构；</w:t>
      </w:r>
    </w:p>
    <w:p w:rsidR="00D81D8A" w:rsidRPr="00D81D8A" w:rsidRDefault="00D81D8A">
      <w:pPr>
        <w:spacing w:line="400" w:lineRule="exact"/>
        <w:ind w:firstLineChars="200" w:firstLine="420"/>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6</w:t>
      </w:r>
      <w:r w:rsidRPr="00D81D8A">
        <w:rPr>
          <w:rFonts w:ascii="Times New Roman" w:hAnsi="Times New Roman" w:hint="eastAsia"/>
          <w:color w:val="000000" w:themeColor="text1"/>
          <w:szCs w:val="21"/>
        </w:rPr>
        <w:t>）与本招标项目的代建人或勘察设计单位或施工单位或招标代理机构同为一个法定代表人；</w:t>
      </w:r>
    </w:p>
    <w:p w:rsidR="00D81D8A" w:rsidRPr="00D81D8A" w:rsidRDefault="00D81D8A">
      <w:pPr>
        <w:spacing w:line="400" w:lineRule="exact"/>
        <w:ind w:firstLineChars="200" w:firstLine="420"/>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7</w:t>
      </w:r>
      <w:r w:rsidRPr="00D81D8A">
        <w:rPr>
          <w:rFonts w:ascii="Times New Roman" w:hAnsi="Times New Roman" w:hint="eastAsia"/>
          <w:color w:val="000000" w:themeColor="text1"/>
          <w:szCs w:val="21"/>
        </w:rPr>
        <w:t>）与本招标项目的代建人或勘察设计单位或施工单位或招标代理机构存在控股或参股关系；</w:t>
      </w:r>
    </w:p>
    <w:p w:rsidR="00D81D8A" w:rsidRPr="00D81D8A" w:rsidRDefault="00D81D8A">
      <w:pPr>
        <w:spacing w:line="400" w:lineRule="exact"/>
        <w:ind w:firstLineChars="200" w:firstLine="420"/>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8</w:t>
      </w:r>
      <w:r w:rsidRPr="00D81D8A">
        <w:rPr>
          <w:rFonts w:ascii="Times New Roman" w:hAnsi="Times New Roman" w:hint="eastAsia"/>
          <w:color w:val="000000" w:themeColor="text1"/>
          <w:szCs w:val="21"/>
        </w:rPr>
        <w:t>）被依法暂停或者取消投标资格，且处于处罚期和处罚范围内；</w:t>
      </w:r>
    </w:p>
    <w:p w:rsidR="00D81D8A" w:rsidRPr="00D81D8A" w:rsidRDefault="00D81D8A">
      <w:pPr>
        <w:spacing w:line="400" w:lineRule="exact"/>
        <w:ind w:firstLineChars="200" w:firstLine="420"/>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9</w:t>
      </w:r>
      <w:r w:rsidRPr="00D81D8A">
        <w:rPr>
          <w:rFonts w:ascii="Times New Roman" w:hAnsi="Times New Roman" w:hint="eastAsia"/>
          <w:color w:val="000000" w:themeColor="text1"/>
          <w:szCs w:val="21"/>
        </w:rPr>
        <w:t>）被责令停产停业、暂扣或者吊销许可证、暂扣或者吊销执照；</w:t>
      </w:r>
    </w:p>
    <w:p w:rsidR="00D81D8A" w:rsidRPr="00D81D8A" w:rsidRDefault="00D81D8A">
      <w:pPr>
        <w:spacing w:line="400" w:lineRule="exact"/>
        <w:ind w:firstLineChars="200" w:firstLine="420"/>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10</w:t>
      </w:r>
      <w:r w:rsidRPr="00D81D8A">
        <w:rPr>
          <w:rFonts w:ascii="Times New Roman" w:hAnsi="Times New Roman" w:hint="eastAsia"/>
          <w:color w:val="000000" w:themeColor="text1"/>
          <w:szCs w:val="21"/>
        </w:rPr>
        <w:t>）进入清算程序，或被宣告破产，或其他丧失履约能力的情形。</w:t>
      </w:r>
    </w:p>
    <w:p w:rsidR="00D81D8A" w:rsidRPr="00D81D8A" w:rsidRDefault="00D81D8A">
      <w:pPr>
        <w:spacing w:line="560" w:lineRule="exact"/>
        <w:ind w:firstLineChars="200" w:firstLine="420"/>
        <w:rPr>
          <w:rFonts w:ascii="宋体"/>
          <w:b/>
          <w:color w:val="000000" w:themeColor="text1"/>
          <w:szCs w:val="21"/>
        </w:rPr>
      </w:pPr>
      <w:r w:rsidRPr="00D81D8A">
        <w:rPr>
          <w:rFonts w:ascii="宋体" w:hAnsi="宋体"/>
          <w:color w:val="000000" w:themeColor="text1"/>
          <w:szCs w:val="21"/>
        </w:rPr>
        <w:t>2．投标人有以他人的名义投标、串通投标、弄虚作假或有其他违法行为的；</w:t>
      </w:r>
    </w:p>
    <w:p w:rsidR="00D81D8A" w:rsidRPr="00D81D8A" w:rsidRDefault="00D81D8A">
      <w:pPr>
        <w:spacing w:line="560" w:lineRule="exact"/>
        <w:ind w:firstLineChars="200" w:firstLine="420"/>
        <w:rPr>
          <w:rFonts w:ascii="宋体" w:hAnsi="宋体"/>
          <w:color w:val="000000" w:themeColor="text1"/>
          <w:szCs w:val="21"/>
        </w:rPr>
      </w:pPr>
      <w:r w:rsidRPr="00D81D8A">
        <w:rPr>
          <w:rFonts w:ascii="宋体" w:hAnsi="宋体"/>
          <w:color w:val="000000" w:themeColor="text1"/>
          <w:szCs w:val="21"/>
        </w:rPr>
        <w:t>3．在资格审查、符合性审查评审中，评标委员会认定投标人的投标文件不符合资格审查表、符合性审查表规定的任何一项评审标准的；</w:t>
      </w:r>
    </w:p>
    <w:p w:rsidR="00D81D8A" w:rsidRPr="00D81D8A" w:rsidRDefault="00D81D8A">
      <w:pPr>
        <w:spacing w:line="560" w:lineRule="exact"/>
        <w:ind w:firstLineChars="200" w:firstLine="420"/>
        <w:rPr>
          <w:rFonts w:ascii="宋体" w:hAnsi="宋体"/>
          <w:color w:val="000000" w:themeColor="text1"/>
          <w:szCs w:val="21"/>
        </w:rPr>
      </w:pPr>
      <w:r w:rsidRPr="00D81D8A">
        <w:rPr>
          <w:rFonts w:ascii="宋体" w:hAnsi="宋体"/>
          <w:color w:val="000000" w:themeColor="text1"/>
          <w:szCs w:val="21"/>
        </w:rPr>
        <w:t>4．当投标人资格预审申请文件的内容发生重大变化时，其在投标文件中更新的资料，未能通过资格评审的（适用于已进行资格预审）；</w:t>
      </w:r>
    </w:p>
    <w:p w:rsidR="00D81D8A" w:rsidRPr="00D81D8A" w:rsidRDefault="00D81D8A">
      <w:pPr>
        <w:spacing w:line="560" w:lineRule="exact"/>
        <w:ind w:firstLineChars="200" w:firstLine="420"/>
        <w:rPr>
          <w:rFonts w:ascii="宋体" w:hAnsi="宋体"/>
          <w:color w:val="000000" w:themeColor="text1"/>
          <w:szCs w:val="21"/>
        </w:rPr>
      </w:pPr>
      <w:r w:rsidRPr="00D81D8A">
        <w:rPr>
          <w:rFonts w:ascii="宋体" w:hAnsi="宋体"/>
          <w:color w:val="000000" w:themeColor="text1"/>
          <w:szCs w:val="21"/>
        </w:rPr>
        <w:t>5．投标文件未按招标文件要求签字盖</w:t>
      </w:r>
      <w:r w:rsidRPr="00D81D8A">
        <w:rPr>
          <w:rFonts w:ascii="宋体" w:hAnsi="宋体"/>
          <w:color w:val="000000" w:themeColor="text1"/>
          <w:sz w:val="24"/>
        </w:rPr>
        <w:t>章</w:t>
      </w:r>
      <w:r w:rsidRPr="00D81D8A">
        <w:rPr>
          <w:rFonts w:ascii="宋体" w:hAnsi="宋体"/>
          <w:color w:val="000000" w:themeColor="text1"/>
          <w:szCs w:val="21"/>
        </w:rPr>
        <w:t>的；</w:t>
      </w:r>
    </w:p>
    <w:p w:rsidR="00D81D8A" w:rsidRPr="00D81D8A" w:rsidRDefault="00D81D8A">
      <w:pPr>
        <w:spacing w:line="560" w:lineRule="exact"/>
        <w:ind w:firstLineChars="200" w:firstLine="420"/>
        <w:rPr>
          <w:rFonts w:ascii="宋体"/>
          <w:color w:val="000000" w:themeColor="text1"/>
          <w:szCs w:val="21"/>
        </w:rPr>
      </w:pPr>
      <w:r w:rsidRPr="00D81D8A">
        <w:rPr>
          <w:rFonts w:ascii="宋体" w:hAnsi="宋体"/>
          <w:color w:val="000000" w:themeColor="text1"/>
          <w:szCs w:val="21"/>
        </w:rPr>
        <w:t>6．评标委员会要求澄清、说明、补正，投标人拒不进行澄清、说明、补正的；或评标委员会根据评标办法对投标文件的计算错误进行修正后，投标人不接受修正后的投标报价的；</w:t>
      </w:r>
    </w:p>
    <w:p w:rsidR="00D81D8A" w:rsidRPr="00D81D8A" w:rsidRDefault="00D81D8A">
      <w:pPr>
        <w:spacing w:line="560" w:lineRule="exact"/>
        <w:ind w:firstLineChars="200" w:firstLine="420"/>
        <w:rPr>
          <w:rFonts w:ascii="宋体" w:hAnsi="宋体"/>
          <w:color w:val="000000" w:themeColor="text1"/>
          <w:szCs w:val="21"/>
        </w:rPr>
      </w:pPr>
      <w:r w:rsidRPr="00D81D8A">
        <w:rPr>
          <w:rFonts w:ascii="宋体" w:hAnsi="宋体"/>
          <w:color w:val="000000" w:themeColor="text1"/>
          <w:szCs w:val="21"/>
        </w:rPr>
        <w:t>7．投标人递交两份或多份内容不同的投标文件的（投标文件另有规定除外）；</w:t>
      </w:r>
    </w:p>
    <w:p w:rsidR="00D81D8A" w:rsidRPr="00D81D8A" w:rsidRDefault="00D81D8A">
      <w:pPr>
        <w:spacing w:line="560" w:lineRule="exact"/>
        <w:ind w:firstLineChars="200" w:firstLine="420"/>
        <w:rPr>
          <w:rFonts w:ascii="宋体" w:hAnsi="宋体"/>
          <w:color w:val="000000" w:themeColor="text1"/>
          <w:szCs w:val="21"/>
        </w:rPr>
      </w:pPr>
      <w:r w:rsidRPr="00D81D8A">
        <w:rPr>
          <w:rFonts w:ascii="宋体" w:hAnsi="宋体"/>
          <w:color w:val="000000" w:themeColor="text1"/>
          <w:szCs w:val="21"/>
        </w:rPr>
        <w:t>8．投标报价中的</w:t>
      </w:r>
      <w:proofErr w:type="gramStart"/>
      <w:r w:rsidRPr="00D81D8A">
        <w:rPr>
          <w:rFonts w:ascii="宋体" w:hAnsi="宋体"/>
          <w:color w:val="000000" w:themeColor="text1"/>
          <w:szCs w:val="21"/>
        </w:rPr>
        <w:t>规</w:t>
      </w:r>
      <w:proofErr w:type="gramEnd"/>
      <w:r w:rsidRPr="00D81D8A">
        <w:rPr>
          <w:rFonts w:ascii="宋体" w:hAnsi="宋体"/>
          <w:color w:val="000000" w:themeColor="text1"/>
          <w:szCs w:val="21"/>
        </w:rPr>
        <w:t>费、税金不按现行规定计算的；</w:t>
      </w:r>
    </w:p>
    <w:p w:rsidR="00D81D8A" w:rsidRPr="00D81D8A" w:rsidRDefault="00D81D8A">
      <w:pPr>
        <w:spacing w:line="560" w:lineRule="exact"/>
        <w:ind w:firstLineChars="200" w:firstLine="420"/>
        <w:rPr>
          <w:rFonts w:ascii="宋体" w:hAnsi="宋体"/>
          <w:color w:val="000000" w:themeColor="text1"/>
          <w:szCs w:val="21"/>
        </w:rPr>
      </w:pPr>
      <w:r w:rsidRPr="00D81D8A">
        <w:rPr>
          <w:rFonts w:ascii="宋体" w:hAnsi="宋体"/>
          <w:color w:val="000000" w:themeColor="text1"/>
          <w:szCs w:val="21"/>
        </w:rPr>
        <w:t>9．投标文件的装订不符合要求；</w:t>
      </w:r>
    </w:p>
    <w:p w:rsidR="00D81D8A" w:rsidRPr="00D81D8A" w:rsidRDefault="00D81D8A">
      <w:pPr>
        <w:spacing w:line="560" w:lineRule="exact"/>
        <w:ind w:firstLineChars="200" w:firstLine="420"/>
        <w:rPr>
          <w:rFonts w:ascii="宋体" w:hAnsi="宋体"/>
          <w:color w:val="000000" w:themeColor="text1"/>
          <w:szCs w:val="21"/>
        </w:rPr>
      </w:pPr>
      <w:r w:rsidRPr="00D81D8A">
        <w:rPr>
          <w:rFonts w:ascii="宋体" w:hAnsi="宋体"/>
          <w:color w:val="000000" w:themeColor="text1"/>
          <w:szCs w:val="21"/>
        </w:rPr>
        <w:t>10．投标文件的份数不满足要求；</w:t>
      </w:r>
    </w:p>
    <w:p w:rsidR="00D81D8A" w:rsidRPr="00D81D8A" w:rsidRDefault="00D81D8A">
      <w:pPr>
        <w:spacing w:line="560" w:lineRule="exact"/>
        <w:ind w:firstLineChars="200" w:firstLine="420"/>
        <w:rPr>
          <w:rFonts w:ascii="宋体" w:hAnsi="宋体"/>
          <w:color w:val="000000" w:themeColor="text1"/>
          <w:szCs w:val="21"/>
        </w:rPr>
      </w:pPr>
      <w:r w:rsidRPr="00D81D8A">
        <w:rPr>
          <w:rFonts w:ascii="宋体" w:hAnsi="宋体"/>
          <w:color w:val="000000" w:themeColor="text1"/>
          <w:szCs w:val="21"/>
        </w:rPr>
        <w:t>11．未在投标函上填写投标报价或投标文件中</w:t>
      </w:r>
      <w:proofErr w:type="gramStart"/>
      <w:r w:rsidRPr="00D81D8A">
        <w:rPr>
          <w:rFonts w:ascii="宋体" w:hAnsi="宋体"/>
          <w:color w:val="000000" w:themeColor="text1"/>
          <w:szCs w:val="21"/>
        </w:rPr>
        <w:t>投标函以汉字</w:t>
      </w:r>
      <w:proofErr w:type="gramEnd"/>
      <w:r w:rsidRPr="00D81D8A">
        <w:rPr>
          <w:rFonts w:ascii="宋体" w:hAnsi="宋体"/>
          <w:color w:val="000000" w:themeColor="text1"/>
          <w:szCs w:val="21"/>
        </w:rPr>
        <w:t>形式（大写金额）记载的投标报价高于招标控制价；</w:t>
      </w:r>
    </w:p>
    <w:p w:rsidR="00D81D8A" w:rsidRPr="00D81D8A" w:rsidRDefault="00D81D8A">
      <w:pPr>
        <w:spacing w:line="560" w:lineRule="exact"/>
        <w:ind w:firstLineChars="200" w:firstLine="420"/>
        <w:rPr>
          <w:rFonts w:ascii="宋体" w:hAnsi="宋体"/>
          <w:color w:val="000000" w:themeColor="text1"/>
          <w:sz w:val="24"/>
        </w:rPr>
      </w:pPr>
      <w:r w:rsidRPr="00D81D8A">
        <w:rPr>
          <w:rFonts w:ascii="宋体" w:hAnsi="宋体"/>
          <w:color w:val="000000" w:themeColor="text1"/>
          <w:szCs w:val="21"/>
        </w:rPr>
        <w:lastRenderedPageBreak/>
        <w:t>12．法律、法规、规章规定的其他情形。</w:t>
      </w:r>
    </w:p>
    <w:p w:rsidR="00D81D8A" w:rsidRPr="00D81D8A" w:rsidRDefault="00D81D8A">
      <w:pPr>
        <w:spacing w:line="360" w:lineRule="auto"/>
        <w:jc w:val="center"/>
        <w:rPr>
          <w:rFonts w:ascii="楷体_GB2312" w:eastAsia="楷体_GB2312"/>
          <w:color w:val="000000" w:themeColor="text1"/>
        </w:rPr>
      </w:pPr>
    </w:p>
    <w:p w:rsidR="00D81D8A" w:rsidRPr="00D81D8A" w:rsidRDefault="00D81D8A">
      <w:pPr>
        <w:pStyle w:val="1"/>
        <w:spacing w:before="0" w:after="0" w:line="480" w:lineRule="auto"/>
        <w:jc w:val="center"/>
        <w:rPr>
          <w:color w:val="000000" w:themeColor="text1"/>
        </w:rPr>
      </w:pPr>
      <w:r w:rsidRPr="00D81D8A">
        <w:rPr>
          <w:color w:val="000000" w:themeColor="text1"/>
        </w:rPr>
        <w:br w:type="page"/>
      </w:r>
      <w:bookmarkStart w:id="359" w:name="_Toc24413411"/>
      <w:r w:rsidRPr="00D81D8A">
        <w:rPr>
          <w:rFonts w:hint="eastAsia"/>
          <w:color w:val="000000" w:themeColor="text1"/>
        </w:rPr>
        <w:lastRenderedPageBreak/>
        <w:t>第三章</w:t>
      </w:r>
      <w:r w:rsidRPr="00D81D8A">
        <w:rPr>
          <w:color w:val="000000" w:themeColor="text1"/>
        </w:rPr>
        <w:t xml:space="preserve"> </w:t>
      </w:r>
      <w:r w:rsidRPr="00D81D8A">
        <w:rPr>
          <w:rFonts w:hint="eastAsia"/>
          <w:color w:val="000000" w:themeColor="text1"/>
        </w:rPr>
        <w:t>评标办法（综合评估法）</w:t>
      </w:r>
      <w:bookmarkEnd w:id="359"/>
    </w:p>
    <w:p w:rsidR="00D81D8A" w:rsidRPr="00D81D8A" w:rsidRDefault="00D81D8A">
      <w:pPr>
        <w:pStyle w:val="2"/>
        <w:snapToGrid w:val="0"/>
        <w:spacing w:before="0" w:after="0" w:line="360" w:lineRule="auto"/>
        <w:rPr>
          <w:rFonts w:ascii="Times New Roman" w:hAnsi="Times New Roman"/>
          <w:color w:val="000000" w:themeColor="text1"/>
        </w:rPr>
      </w:pPr>
      <w:bookmarkStart w:id="360" w:name="_Toc24413412"/>
      <w:r w:rsidRPr="00D81D8A">
        <w:rPr>
          <w:rFonts w:ascii="Times New Roman" w:hAnsi="Times New Roman" w:hint="eastAsia"/>
          <w:color w:val="000000" w:themeColor="text1"/>
        </w:rPr>
        <w:t>评标办法前附表</w:t>
      </w:r>
      <w:bookmarkEnd w:id="360"/>
    </w:p>
    <w:tbl>
      <w:tblPr>
        <w:tblW w:w="886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1380"/>
        <w:gridCol w:w="5458"/>
      </w:tblGrid>
      <w:tr w:rsidR="00D81D8A">
        <w:trPr>
          <w:tblHeader/>
          <w:jc w:val="center"/>
        </w:trPr>
        <w:tc>
          <w:tcPr>
            <w:tcW w:w="2024" w:type="dxa"/>
            <w:gridSpan w:val="2"/>
            <w:tcBorders>
              <w:top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b/>
                <w:color w:val="000000" w:themeColor="text1"/>
              </w:rPr>
            </w:pPr>
            <w:r w:rsidRPr="00D81D8A">
              <w:rPr>
                <w:rFonts w:ascii="Times New Roman" w:hAnsi="Times New Roman" w:hint="eastAsia"/>
                <w:b/>
                <w:color w:val="000000" w:themeColor="text1"/>
              </w:rPr>
              <w:t>条款号</w:t>
            </w:r>
          </w:p>
        </w:tc>
        <w:tc>
          <w:tcPr>
            <w:tcW w:w="1380"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b/>
                <w:color w:val="000000" w:themeColor="text1"/>
              </w:rPr>
            </w:pPr>
            <w:r w:rsidRPr="00D81D8A">
              <w:rPr>
                <w:rFonts w:ascii="Times New Roman" w:hAnsi="Times New Roman" w:hint="eastAsia"/>
                <w:b/>
                <w:color w:val="000000" w:themeColor="text1"/>
              </w:rPr>
              <w:t>评审因素</w:t>
            </w:r>
          </w:p>
        </w:tc>
        <w:tc>
          <w:tcPr>
            <w:tcW w:w="5458"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b/>
                <w:color w:val="000000" w:themeColor="text1"/>
              </w:rPr>
            </w:pPr>
            <w:r w:rsidRPr="00D81D8A">
              <w:rPr>
                <w:rFonts w:ascii="Times New Roman" w:hAnsi="Times New Roman" w:hint="eastAsia"/>
                <w:b/>
                <w:color w:val="000000" w:themeColor="text1"/>
              </w:rPr>
              <w:t>评审标准</w:t>
            </w:r>
          </w:p>
        </w:tc>
      </w:tr>
      <w:tr w:rsidR="00D81D8A">
        <w:trPr>
          <w:cantSplit/>
          <w:trHeight w:val="796"/>
          <w:jc w:val="center"/>
        </w:trPr>
        <w:tc>
          <w:tcPr>
            <w:tcW w:w="900" w:type="dxa"/>
            <w:vMerge w:val="restart"/>
            <w:tcBorders>
              <w:top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2.1.1</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资格评审标准</w:t>
            </w:r>
          </w:p>
        </w:tc>
        <w:tc>
          <w:tcPr>
            <w:tcW w:w="1380" w:type="dxa"/>
            <w:tcBorders>
              <w:top w:val="single" w:sz="4" w:space="0" w:color="auto"/>
              <w:left w:val="single" w:sz="4" w:space="0" w:color="auto"/>
              <w:right w:val="single" w:sz="4" w:space="0" w:color="auto"/>
            </w:tcBorders>
            <w:vAlign w:val="center"/>
          </w:tcPr>
          <w:p w:rsidR="00D81D8A" w:rsidRPr="00D81D8A" w:rsidRDefault="00D81D8A">
            <w:pPr>
              <w:rPr>
                <w:rFonts w:ascii="Times New Roman" w:hAnsi="Times New Roman"/>
                <w:color w:val="000000" w:themeColor="text1"/>
              </w:rPr>
            </w:pPr>
            <w:r w:rsidRPr="00D81D8A">
              <w:rPr>
                <w:rFonts w:ascii="Times New Roman" w:hAnsi="Times New Roman" w:hint="eastAsia"/>
                <w:color w:val="000000" w:themeColor="text1"/>
              </w:rPr>
              <w:t>营业执照</w:t>
            </w:r>
          </w:p>
        </w:tc>
        <w:tc>
          <w:tcPr>
            <w:tcW w:w="5458" w:type="dxa"/>
            <w:tcBorders>
              <w:top w:val="single" w:sz="4" w:space="0" w:color="auto"/>
              <w:left w:val="single" w:sz="4" w:space="0" w:color="auto"/>
              <w:right w:val="single" w:sz="4" w:space="0" w:color="auto"/>
            </w:tcBorders>
            <w:vAlign w:val="center"/>
          </w:tcPr>
          <w:p w:rsidR="00D81D8A" w:rsidRPr="00D81D8A" w:rsidRDefault="00D81D8A">
            <w:pPr>
              <w:rPr>
                <w:rFonts w:ascii="Times New Roman" w:hAnsi="Times New Roman"/>
                <w:color w:val="000000" w:themeColor="text1"/>
              </w:rPr>
            </w:pPr>
            <w:r w:rsidRPr="00D81D8A">
              <w:rPr>
                <w:rFonts w:ascii="Times New Roman" w:hAnsi="Times New Roman" w:hint="eastAsia"/>
                <w:color w:val="000000" w:themeColor="text1"/>
                <w:szCs w:val="21"/>
              </w:rPr>
              <w:t>投标人具有独立法人资格，持有工商行政管理部门核发有效的法人营业执照。</w:t>
            </w:r>
          </w:p>
        </w:tc>
      </w:tr>
      <w:tr w:rsidR="00D81D8A">
        <w:trPr>
          <w:cantSplit/>
          <w:jc w:val="center"/>
        </w:trPr>
        <w:tc>
          <w:tcPr>
            <w:tcW w:w="900" w:type="dxa"/>
            <w:vMerge/>
            <w:tcBorders>
              <w:right w:val="single" w:sz="4" w:space="0" w:color="auto"/>
            </w:tcBorders>
            <w:vAlign w:val="center"/>
          </w:tcPr>
          <w:p w:rsidR="00D81D8A" w:rsidRPr="00D81D8A" w:rsidRDefault="00D81D8A">
            <w:pPr>
              <w:rPr>
                <w:rFonts w:ascii="Times New Roman" w:hAnsi="Times New Roman"/>
                <w:color w:val="000000" w:themeColor="text1"/>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D81D8A" w:rsidRPr="00D81D8A" w:rsidRDefault="00D81D8A">
            <w:pPr>
              <w:rPr>
                <w:rFonts w:ascii="Times New Roman" w:hAnsi="Times New Roman"/>
                <w:color w:val="000000" w:themeColor="text1"/>
              </w:rPr>
            </w:pPr>
          </w:p>
        </w:tc>
        <w:tc>
          <w:tcPr>
            <w:tcW w:w="1380"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rPr>
                <w:rFonts w:ascii="宋体" w:hAnsi="宋体"/>
                <w:color w:val="000000" w:themeColor="text1"/>
                <w:szCs w:val="44"/>
              </w:rPr>
            </w:pPr>
            <w:r w:rsidRPr="00D81D8A">
              <w:rPr>
                <w:rFonts w:ascii="宋体" w:hAnsi="宋体"/>
                <w:color w:val="000000" w:themeColor="text1"/>
                <w:szCs w:val="44"/>
              </w:rPr>
              <w:t>资质证书</w:t>
            </w:r>
          </w:p>
        </w:tc>
        <w:tc>
          <w:tcPr>
            <w:tcW w:w="5458"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szCs w:val="21"/>
              </w:rPr>
              <w:t>投标人具备</w:t>
            </w:r>
            <w:r w:rsidRPr="00D81D8A">
              <w:rPr>
                <w:rFonts w:ascii="Times New Roman" w:hAnsi="Times New Roman" w:hint="eastAsia"/>
                <w:color w:val="000000" w:themeColor="text1"/>
              </w:rPr>
              <w:t>建设行政主管部门颁发的有效的工程造价咨询甲级资质。</w:t>
            </w:r>
          </w:p>
        </w:tc>
      </w:tr>
      <w:tr w:rsidR="00D81D8A">
        <w:trPr>
          <w:cantSplit/>
          <w:jc w:val="center"/>
        </w:trPr>
        <w:tc>
          <w:tcPr>
            <w:tcW w:w="900" w:type="dxa"/>
            <w:vMerge/>
            <w:tcBorders>
              <w:right w:val="single" w:sz="4" w:space="0" w:color="auto"/>
            </w:tcBorders>
            <w:vAlign w:val="center"/>
          </w:tcPr>
          <w:p w:rsidR="00D81D8A" w:rsidRPr="00D81D8A" w:rsidRDefault="00D81D8A">
            <w:pPr>
              <w:rPr>
                <w:rFonts w:ascii="Times New Roman" w:hAnsi="Times New Roman"/>
                <w:color w:val="000000" w:themeColor="text1"/>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D81D8A" w:rsidRPr="00D81D8A" w:rsidRDefault="00D81D8A">
            <w:pPr>
              <w:rPr>
                <w:rFonts w:ascii="Times New Roman" w:hAnsi="Times New Roman"/>
                <w:color w:val="000000" w:themeColor="text1"/>
              </w:rPr>
            </w:pPr>
          </w:p>
        </w:tc>
        <w:tc>
          <w:tcPr>
            <w:tcW w:w="1380"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rPr>
                <w:rFonts w:ascii="宋体" w:hAnsi="宋体"/>
                <w:color w:val="000000" w:themeColor="text1"/>
                <w:szCs w:val="44"/>
              </w:rPr>
            </w:pPr>
            <w:r w:rsidRPr="00D81D8A">
              <w:rPr>
                <w:rFonts w:ascii="宋体" w:hAnsi="宋体"/>
                <w:color w:val="000000" w:themeColor="text1"/>
                <w:szCs w:val="44"/>
              </w:rPr>
              <w:t>项目负责人</w:t>
            </w:r>
          </w:p>
        </w:tc>
        <w:tc>
          <w:tcPr>
            <w:tcW w:w="5458"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rPr>
                <w:rFonts w:ascii="宋体" w:hAnsi="宋体"/>
                <w:color w:val="000000" w:themeColor="text1"/>
                <w:szCs w:val="44"/>
              </w:rPr>
            </w:pPr>
            <w:r w:rsidRPr="00D81D8A">
              <w:rPr>
                <w:rFonts w:ascii="宋体" w:hAnsi="宋体"/>
                <w:color w:val="000000" w:themeColor="text1"/>
                <w:szCs w:val="44"/>
              </w:rPr>
              <w:t>项目负责人须具备有效的中华人民共和国造价工程师注册证书，且在本单位注册。</w:t>
            </w:r>
          </w:p>
          <w:p w:rsidR="00D81D8A" w:rsidRPr="00D81D8A" w:rsidRDefault="00D81D8A" w:rsidP="004A1BC6">
            <w:pPr>
              <w:spacing w:line="440" w:lineRule="exact"/>
              <w:rPr>
                <w:rFonts w:ascii="Times New Roman" w:hAnsi="Times New Roman"/>
                <w:color w:val="000000" w:themeColor="text1"/>
              </w:rPr>
            </w:pPr>
            <w:r w:rsidRPr="00D81D8A">
              <w:rPr>
                <w:rFonts w:ascii="宋体" w:hAnsi="宋体"/>
                <w:color w:val="000000" w:themeColor="text1"/>
                <w:szCs w:val="44"/>
              </w:rPr>
              <w:t>注：拟配备人员须提供近6个月（</w:t>
            </w:r>
            <w:r w:rsidR="00E32884" w:rsidRPr="00D81D8A">
              <w:rPr>
                <w:rFonts w:ascii="宋体" w:hAnsi="宋体"/>
                <w:color w:val="000000" w:themeColor="text1"/>
                <w:szCs w:val="44"/>
              </w:rPr>
              <w:t>201</w:t>
            </w:r>
            <w:r w:rsidR="00E32884">
              <w:rPr>
                <w:rFonts w:ascii="宋体" w:hAnsi="宋体" w:hint="eastAsia"/>
                <w:color w:val="000000" w:themeColor="text1"/>
                <w:szCs w:val="44"/>
              </w:rPr>
              <w:t>9</w:t>
            </w:r>
            <w:r w:rsidRPr="00D81D8A">
              <w:rPr>
                <w:rFonts w:ascii="宋体" w:hAnsi="宋体"/>
                <w:color w:val="000000" w:themeColor="text1"/>
                <w:szCs w:val="44"/>
              </w:rPr>
              <w:t>年</w:t>
            </w:r>
            <w:r w:rsidR="004A1BC6">
              <w:rPr>
                <w:rFonts w:ascii="宋体" w:hAnsi="宋体" w:hint="eastAsia"/>
                <w:color w:val="000000" w:themeColor="text1"/>
                <w:szCs w:val="44"/>
              </w:rPr>
              <w:t>4</w:t>
            </w:r>
            <w:r w:rsidRPr="00D81D8A">
              <w:rPr>
                <w:rFonts w:ascii="宋体" w:hAnsi="宋体"/>
                <w:color w:val="000000" w:themeColor="text1"/>
                <w:szCs w:val="44"/>
              </w:rPr>
              <w:t>月至</w:t>
            </w:r>
            <w:r w:rsidR="00E32884" w:rsidRPr="00D81D8A">
              <w:rPr>
                <w:rFonts w:ascii="宋体" w:hAnsi="宋体"/>
                <w:color w:val="000000" w:themeColor="text1"/>
                <w:szCs w:val="44"/>
              </w:rPr>
              <w:t>2019年</w:t>
            </w:r>
            <w:r w:rsidR="004A1BC6">
              <w:rPr>
                <w:rFonts w:ascii="宋体" w:hAnsi="宋体" w:hint="eastAsia"/>
                <w:color w:val="000000" w:themeColor="text1"/>
                <w:szCs w:val="44"/>
              </w:rPr>
              <w:t>9</w:t>
            </w:r>
            <w:r w:rsidRPr="00D81D8A">
              <w:rPr>
                <w:rFonts w:ascii="宋体" w:hAnsi="宋体"/>
                <w:color w:val="000000" w:themeColor="text1"/>
                <w:szCs w:val="44"/>
              </w:rPr>
              <w:t>月）在投标单位缴纳的盖有社保管理机构章（或电子章）的养老保险证明复印件。</w:t>
            </w:r>
          </w:p>
        </w:tc>
      </w:tr>
      <w:tr w:rsidR="00D81D8A">
        <w:trPr>
          <w:cantSplit/>
          <w:jc w:val="center"/>
        </w:trPr>
        <w:tc>
          <w:tcPr>
            <w:tcW w:w="900" w:type="dxa"/>
            <w:vMerge/>
            <w:tcBorders>
              <w:right w:val="single" w:sz="4" w:space="0" w:color="auto"/>
            </w:tcBorders>
            <w:vAlign w:val="center"/>
          </w:tcPr>
          <w:p w:rsidR="00D81D8A" w:rsidRPr="00D81D8A" w:rsidRDefault="00D81D8A">
            <w:pPr>
              <w:rPr>
                <w:rFonts w:ascii="Times New Roman" w:hAnsi="Times New Roman"/>
                <w:color w:val="000000" w:themeColor="text1"/>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D81D8A" w:rsidRPr="00D81D8A" w:rsidRDefault="00D81D8A">
            <w:pPr>
              <w:rPr>
                <w:rFonts w:ascii="Times New Roman" w:hAnsi="Times New Roman"/>
                <w:color w:val="000000" w:themeColor="text1"/>
              </w:rPr>
            </w:pPr>
          </w:p>
        </w:tc>
        <w:tc>
          <w:tcPr>
            <w:tcW w:w="1380"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rPr>
                <w:rFonts w:ascii="Times New Roman" w:hAnsi="Times New Roman"/>
                <w:color w:val="000000" w:themeColor="text1"/>
              </w:rPr>
            </w:pPr>
            <w:r w:rsidRPr="00D81D8A">
              <w:rPr>
                <w:rFonts w:ascii="宋体" w:hAnsi="宋体"/>
                <w:color w:val="000000" w:themeColor="text1"/>
                <w:szCs w:val="44"/>
              </w:rPr>
              <w:t>省外建设工程企业和人员已完成进</w:t>
            </w:r>
            <w:proofErr w:type="gramStart"/>
            <w:r w:rsidRPr="00D81D8A">
              <w:rPr>
                <w:rFonts w:ascii="宋体" w:hAnsi="宋体"/>
                <w:color w:val="000000" w:themeColor="text1"/>
                <w:szCs w:val="44"/>
              </w:rPr>
              <w:t>粤信息</w:t>
            </w:r>
            <w:proofErr w:type="gramEnd"/>
            <w:r w:rsidRPr="00D81D8A">
              <w:rPr>
                <w:rFonts w:ascii="宋体" w:hAnsi="宋体"/>
                <w:color w:val="000000" w:themeColor="text1"/>
                <w:szCs w:val="44"/>
              </w:rPr>
              <w:t>登记</w:t>
            </w:r>
          </w:p>
        </w:tc>
        <w:tc>
          <w:tcPr>
            <w:tcW w:w="5458"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szCs w:val="21"/>
              </w:rPr>
              <w:t>根据《广东省住房和城乡建设厅关于取消省外建筑企业和人员进粤信息备案有关工作的通知》（粤建市〔</w:t>
            </w:r>
            <w:r w:rsidRPr="00D81D8A">
              <w:rPr>
                <w:rFonts w:ascii="Times New Roman" w:hAnsi="Times New Roman"/>
                <w:color w:val="000000" w:themeColor="text1"/>
                <w:szCs w:val="21"/>
              </w:rPr>
              <w:t>2015</w:t>
            </w: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52</w:t>
            </w:r>
            <w:r w:rsidRPr="00D81D8A">
              <w:rPr>
                <w:rFonts w:ascii="Times New Roman" w:hAnsi="Times New Roman" w:hint="eastAsia"/>
                <w:color w:val="000000" w:themeColor="text1"/>
                <w:szCs w:val="21"/>
              </w:rPr>
              <w:t>号）要求，省外建筑企业需在</w:t>
            </w:r>
            <w:r w:rsidRPr="00D81D8A">
              <w:rPr>
                <w:rFonts w:ascii="Times New Roman" w:hAnsi="Times New Roman"/>
                <w:color w:val="000000" w:themeColor="text1"/>
                <w:szCs w:val="21"/>
              </w:rPr>
              <w:t>“</w:t>
            </w:r>
            <w:r w:rsidRPr="00D81D8A">
              <w:rPr>
                <w:rFonts w:ascii="Times New Roman" w:hAnsi="Times New Roman" w:hint="eastAsia"/>
                <w:color w:val="000000" w:themeColor="text1"/>
                <w:szCs w:val="21"/>
              </w:rPr>
              <w:t>进粤企业和人员诚信信息登记平台</w:t>
            </w:r>
            <w:r w:rsidRPr="00D81D8A">
              <w:rPr>
                <w:rFonts w:ascii="Times New Roman" w:hAnsi="Times New Roman"/>
                <w:color w:val="000000" w:themeColor="text1"/>
                <w:szCs w:val="21"/>
              </w:rPr>
              <w:t>”</w:t>
            </w:r>
            <w:r w:rsidRPr="00D81D8A">
              <w:rPr>
                <w:rFonts w:ascii="Times New Roman" w:hAnsi="Times New Roman" w:hint="eastAsia"/>
                <w:color w:val="000000" w:themeColor="text1"/>
                <w:szCs w:val="21"/>
              </w:rPr>
              <w:t>录入相关信息并通过数据规范检查，并在投标文件中提供企业基本信息、资质情况和驻</w:t>
            </w:r>
            <w:proofErr w:type="gramStart"/>
            <w:r w:rsidRPr="00D81D8A">
              <w:rPr>
                <w:rFonts w:ascii="Times New Roman" w:hAnsi="Times New Roman" w:hint="eastAsia"/>
                <w:color w:val="000000" w:themeColor="text1"/>
                <w:szCs w:val="21"/>
              </w:rPr>
              <w:t>粤技术</w:t>
            </w:r>
            <w:proofErr w:type="gramEnd"/>
            <w:r w:rsidRPr="00D81D8A">
              <w:rPr>
                <w:rFonts w:ascii="Times New Roman" w:hAnsi="Times New Roman" w:hint="eastAsia"/>
                <w:color w:val="000000" w:themeColor="text1"/>
                <w:szCs w:val="21"/>
              </w:rPr>
              <w:t>管理人员情况信息（网上公开信息打印件）以备审查。</w:t>
            </w:r>
          </w:p>
        </w:tc>
      </w:tr>
      <w:tr w:rsidR="00D81D8A">
        <w:trPr>
          <w:cantSplit/>
          <w:trHeight w:val="826"/>
          <w:jc w:val="center"/>
        </w:trPr>
        <w:tc>
          <w:tcPr>
            <w:tcW w:w="900" w:type="dxa"/>
            <w:vMerge/>
            <w:tcBorders>
              <w:right w:val="single" w:sz="4" w:space="0" w:color="auto"/>
            </w:tcBorders>
            <w:vAlign w:val="center"/>
          </w:tcPr>
          <w:p w:rsidR="00D81D8A" w:rsidRPr="00D81D8A" w:rsidRDefault="00D81D8A">
            <w:pPr>
              <w:rPr>
                <w:rFonts w:ascii="Times New Roman" w:hAnsi="Times New Roman"/>
                <w:color w:val="000000" w:themeColor="text1"/>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D81D8A" w:rsidRPr="00D81D8A" w:rsidRDefault="00D81D8A">
            <w:pPr>
              <w:rPr>
                <w:rFonts w:ascii="Times New Roman" w:hAnsi="Times New Roman"/>
                <w:color w:val="000000" w:themeColor="text1"/>
              </w:rPr>
            </w:pPr>
          </w:p>
        </w:tc>
        <w:tc>
          <w:tcPr>
            <w:tcW w:w="1380"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rPr>
                <w:rFonts w:ascii="Times New Roman" w:hAnsi="Times New Roman"/>
                <w:color w:val="000000" w:themeColor="text1"/>
              </w:rPr>
            </w:pPr>
            <w:r w:rsidRPr="00D81D8A">
              <w:rPr>
                <w:rFonts w:ascii="Times New Roman" w:hAnsi="Times New Roman" w:hint="eastAsia"/>
                <w:color w:val="000000" w:themeColor="text1"/>
              </w:rPr>
              <w:t>联合体投标</w:t>
            </w:r>
          </w:p>
        </w:tc>
        <w:tc>
          <w:tcPr>
            <w:tcW w:w="5458"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kern w:val="0"/>
                <w:szCs w:val="21"/>
              </w:rPr>
              <w:t>本项目不接受联合体投标。</w:t>
            </w:r>
          </w:p>
        </w:tc>
      </w:tr>
      <w:tr w:rsidR="00D81D8A">
        <w:trPr>
          <w:cantSplit/>
          <w:trHeight w:val="748"/>
          <w:jc w:val="center"/>
        </w:trPr>
        <w:tc>
          <w:tcPr>
            <w:tcW w:w="900" w:type="dxa"/>
            <w:vMerge w:val="restart"/>
            <w:tcBorders>
              <w:top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符合性评审标准</w:t>
            </w:r>
          </w:p>
        </w:tc>
        <w:tc>
          <w:tcPr>
            <w:tcW w:w="1380"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投标报价</w:t>
            </w:r>
          </w:p>
        </w:tc>
        <w:tc>
          <w:tcPr>
            <w:tcW w:w="5458" w:type="dxa"/>
            <w:tcBorders>
              <w:top w:val="single" w:sz="4" w:space="0" w:color="auto"/>
              <w:left w:val="single" w:sz="4" w:space="0" w:color="auto"/>
              <w:bottom w:val="single" w:sz="4" w:space="0" w:color="auto"/>
            </w:tcBorders>
            <w:vAlign w:val="center"/>
          </w:tcPr>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符合第二章</w:t>
            </w:r>
            <w:r w:rsidRPr="00D81D8A">
              <w:rPr>
                <w:rFonts w:ascii="Times New Roman" w:hAnsi="Times New Roman"/>
                <w:color w:val="000000" w:themeColor="text1"/>
              </w:rPr>
              <w:t>“</w:t>
            </w:r>
            <w:r w:rsidRPr="00D81D8A">
              <w:rPr>
                <w:rFonts w:ascii="Times New Roman" w:hAnsi="Times New Roman" w:hint="eastAsia"/>
                <w:color w:val="000000" w:themeColor="text1"/>
              </w:rPr>
              <w:t>投标人须知</w:t>
            </w:r>
            <w:r w:rsidRPr="00D81D8A">
              <w:rPr>
                <w:rFonts w:ascii="Times New Roman" w:hAnsi="Times New Roman"/>
                <w:color w:val="000000" w:themeColor="text1"/>
              </w:rPr>
              <w:t>”</w:t>
            </w:r>
            <w:r w:rsidRPr="00D81D8A">
              <w:rPr>
                <w:rFonts w:ascii="Times New Roman" w:hAnsi="Times New Roman" w:hint="eastAsia"/>
                <w:color w:val="000000" w:themeColor="text1"/>
              </w:rPr>
              <w:t>第</w:t>
            </w:r>
            <w:r w:rsidRPr="00D81D8A">
              <w:rPr>
                <w:rFonts w:ascii="Times New Roman" w:hAnsi="Times New Roman"/>
                <w:color w:val="000000" w:themeColor="text1"/>
              </w:rPr>
              <w:t>3.2</w:t>
            </w:r>
            <w:r w:rsidRPr="00D81D8A">
              <w:rPr>
                <w:rFonts w:ascii="Times New Roman" w:hAnsi="Times New Roman" w:hint="eastAsia"/>
                <w:color w:val="000000" w:themeColor="text1"/>
              </w:rPr>
              <w:t>款规定。</w:t>
            </w:r>
          </w:p>
        </w:tc>
      </w:tr>
      <w:tr w:rsidR="00D81D8A">
        <w:trPr>
          <w:cantSplit/>
          <w:jc w:val="center"/>
        </w:trPr>
        <w:tc>
          <w:tcPr>
            <w:tcW w:w="900" w:type="dxa"/>
            <w:vMerge/>
            <w:tcBorders>
              <w:top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p>
        </w:tc>
        <w:tc>
          <w:tcPr>
            <w:tcW w:w="1380"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投标函及投标函附录签字盖章</w:t>
            </w:r>
          </w:p>
        </w:tc>
        <w:tc>
          <w:tcPr>
            <w:tcW w:w="5458" w:type="dxa"/>
            <w:tcBorders>
              <w:top w:val="single" w:sz="4" w:space="0" w:color="auto"/>
              <w:left w:val="single" w:sz="4" w:space="0" w:color="auto"/>
              <w:bottom w:val="single" w:sz="4" w:space="0" w:color="auto"/>
            </w:tcBorders>
            <w:vAlign w:val="center"/>
          </w:tcPr>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有法定代表人或其委托代理人签字或加盖单位章。由法定代表人签字的，应附法定代表人身份证明，由代理人签字的，应附授权委托书，身份证明或授权委托书应符合第六章</w:t>
            </w:r>
            <w:r w:rsidRPr="00D81D8A">
              <w:rPr>
                <w:rFonts w:ascii="Times New Roman" w:hAnsi="Times New Roman"/>
                <w:color w:val="000000" w:themeColor="text1"/>
              </w:rPr>
              <w:t>“</w:t>
            </w:r>
            <w:r w:rsidRPr="00D81D8A">
              <w:rPr>
                <w:rFonts w:ascii="Times New Roman" w:hAnsi="Times New Roman" w:hint="eastAsia"/>
                <w:color w:val="000000" w:themeColor="text1"/>
              </w:rPr>
              <w:t>投标文件格式</w:t>
            </w:r>
            <w:r w:rsidRPr="00D81D8A">
              <w:rPr>
                <w:rFonts w:ascii="Times New Roman" w:hAnsi="Times New Roman"/>
                <w:color w:val="000000" w:themeColor="text1"/>
              </w:rPr>
              <w:t>”</w:t>
            </w:r>
            <w:r w:rsidRPr="00D81D8A">
              <w:rPr>
                <w:rFonts w:ascii="Times New Roman" w:hAnsi="Times New Roman" w:hint="eastAsia"/>
                <w:color w:val="000000" w:themeColor="text1"/>
              </w:rPr>
              <w:t>的规定。</w:t>
            </w:r>
          </w:p>
        </w:tc>
      </w:tr>
      <w:tr w:rsidR="00D81D8A">
        <w:trPr>
          <w:cantSplit/>
          <w:jc w:val="center"/>
        </w:trPr>
        <w:tc>
          <w:tcPr>
            <w:tcW w:w="900" w:type="dxa"/>
            <w:vMerge/>
            <w:tcBorders>
              <w:top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p>
        </w:tc>
        <w:tc>
          <w:tcPr>
            <w:tcW w:w="1380"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投标内容</w:t>
            </w:r>
          </w:p>
        </w:tc>
        <w:tc>
          <w:tcPr>
            <w:tcW w:w="5458" w:type="dxa"/>
            <w:tcBorders>
              <w:top w:val="single" w:sz="4" w:space="0" w:color="auto"/>
              <w:left w:val="single" w:sz="4" w:space="0" w:color="auto"/>
              <w:bottom w:val="single" w:sz="4" w:space="0" w:color="auto"/>
            </w:tcBorders>
            <w:vAlign w:val="center"/>
          </w:tcPr>
          <w:p w:rsidR="00D81D8A" w:rsidRPr="00D81D8A" w:rsidRDefault="00D81D8A">
            <w:pPr>
              <w:spacing w:line="440" w:lineRule="exact"/>
              <w:jc w:val="left"/>
              <w:rPr>
                <w:rFonts w:ascii="Times New Roman" w:hAnsi="Times New Roman"/>
                <w:color w:val="000000" w:themeColor="text1"/>
              </w:rPr>
            </w:pPr>
            <w:r w:rsidRPr="00D81D8A">
              <w:rPr>
                <w:rFonts w:ascii="Times New Roman" w:hAnsi="Times New Roman" w:hint="eastAsia"/>
                <w:color w:val="000000" w:themeColor="text1"/>
              </w:rPr>
              <w:t>符合第二章</w:t>
            </w:r>
            <w:r w:rsidRPr="00D81D8A">
              <w:rPr>
                <w:rFonts w:ascii="Times New Roman" w:hAnsi="Times New Roman"/>
                <w:color w:val="000000" w:themeColor="text1"/>
              </w:rPr>
              <w:t>“</w:t>
            </w:r>
            <w:r w:rsidRPr="00D81D8A">
              <w:rPr>
                <w:rFonts w:ascii="Times New Roman" w:hAnsi="Times New Roman" w:hint="eastAsia"/>
                <w:color w:val="000000" w:themeColor="text1"/>
              </w:rPr>
              <w:t>投标人须知</w:t>
            </w:r>
            <w:r w:rsidRPr="00D81D8A">
              <w:rPr>
                <w:rFonts w:ascii="Times New Roman" w:hAnsi="Times New Roman"/>
                <w:color w:val="000000" w:themeColor="text1"/>
              </w:rPr>
              <w:t>”</w:t>
            </w:r>
            <w:r w:rsidRPr="00D81D8A">
              <w:rPr>
                <w:rFonts w:ascii="Times New Roman" w:hAnsi="Times New Roman" w:hint="eastAsia"/>
                <w:color w:val="000000" w:themeColor="text1"/>
              </w:rPr>
              <w:t>第</w:t>
            </w:r>
            <w:r w:rsidRPr="00D81D8A">
              <w:rPr>
                <w:rFonts w:ascii="Times New Roman" w:hAnsi="Times New Roman"/>
                <w:color w:val="000000" w:themeColor="text1"/>
              </w:rPr>
              <w:t>1.3.1</w:t>
            </w:r>
            <w:r w:rsidRPr="00D81D8A">
              <w:rPr>
                <w:rFonts w:ascii="Times New Roman" w:hAnsi="Times New Roman" w:hint="eastAsia"/>
                <w:color w:val="000000" w:themeColor="text1"/>
              </w:rPr>
              <w:t>项规定。</w:t>
            </w:r>
          </w:p>
        </w:tc>
      </w:tr>
      <w:tr w:rsidR="00D81D8A">
        <w:trPr>
          <w:cantSplit/>
          <w:jc w:val="center"/>
        </w:trPr>
        <w:tc>
          <w:tcPr>
            <w:tcW w:w="900" w:type="dxa"/>
            <w:vMerge/>
            <w:tcBorders>
              <w:top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p>
        </w:tc>
        <w:tc>
          <w:tcPr>
            <w:tcW w:w="1380"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咨询服务期限</w:t>
            </w:r>
          </w:p>
        </w:tc>
        <w:tc>
          <w:tcPr>
            <w:tcW w:w="5458" w:type="dxa"/>
            <w:tcBorders>
              <w:top w:val="single" w:sz="4" w:space="0" w:color="auto"/>
              <w:left w:val="single" w:sz="4" w:space="0" w:color="auto"/>
              <w:bottom w:val="single" w:sz="4" w:space="0" w:color="auto"/>
            </w:tcBorders>
            <w:vAlign w:val="center"/>
          </w:tcPr>
          <w:p w:rsidR="00D81D8A" w:rsidRPr="00D81D8A" w:rsidRDefault="00D81D8A">
            <w:pPr>
              <w:spacing w:line="440" w:lineRule="exact"/>
              <w:jc w:val="left"/>
              <w:rPr>
                <w:rFonts w:ascii="Times New Roman" w:hAnsi="Times New Roman"/>
                <w:color w:val="000000" w:themeColor="text1"/>
              </w:rPr>
            </w:pPr>
            <w:r w:rsidRPr="00D81D8A">
              <w:rPr>
                <w:rFonts w:ascii="Times New Roman" w:hAnsi="Times New Roman" w:hint="eastAsia"/>
                <w:color w:val="000000" w:themeColor="text1"/>
              </w:rPr>
              <w:t>符合第二章</w:t>
            </w:r>
            <w:r w:rsidRPr="00D81D8A">
              <w:rPr>
                <w:rFonts w:ascii="Times New Roman" w:hAnsi="Times New Roman"/>
                <w:color w:val="000000" w:themeColor="text1"/>
              </w:rPr>
              <w:t>“</w:t>
            </w:r>
            <w:r w:rsidRPr="00D81D8A">
              <w:rPr>
                <w:rFonts w:ascii="Times New Roman" w:hAnsi="Times New Roman" w:hint="eastAsia"/>
                <w:color w:val="000000" w:themeColor="text1"/>
              </w:rPr>
              <w:t>投标人须知</w:t>
            </w:r>
            <w:r w:rsidRPr="00D81D8A">
              <w:rPr>
                <w:rFonts w:ascii="Times New Roman" w:hAnsi="Times New Roman"/>
                <w:color w:val="000000" w:themeColor="text1"/>
              </w:rPr>
              <w:t>”</w:t>
            </w:r>
            <w:r w:rsidRPr="00D81D8A">
              <w:rPr>
                <w:rFonts w:ascii="Times New Roman" w:hAnsi="Times New Roman" w:hint="eastAsia"/>
                <w:color w:val="000000" w:themeColor="text1"/>
              </w:rPr>
              <w:t>第</w:t>
            </w:r>
            <w:r w:rsidRPr="00D81D8A">
              <w:rPr>
                <w:rFonts w:ascii="Times New Roman" w:hAnsi="Times New Roman"/>
                <w:color w:val="000000" w:themeColor="text1"/>
              </w:rPr>
              <w:t>1.3.2</w:t>
            </w:r>
            <w:r w:rsidRPr="00D81D8A">
              <w:rPr>
                <w:rFonts w:ascii="Times New Roman" w:hAnsi="Times New Roman" w:hint="eastAsia"/>
                <w:color w:val="000000" w:themeColor="text1"/>
              </w:rPr>
              <w:t>项规定。</w:t>
            </w:r>
          </w:p>
        </w:tc>
      </w:tr>
      <w:tr w:rsidR="00D81D8A">
        <w:trPr>
          <w:cantSplit/>
          <w:jc w:val="center"/>
        </w:trPr>
        <w:tc>
          <w:tcPr>
            <w:tcW w:w="900" w:type="dxa"/>
            <w:vMerge/>
            <w:tcBorders>
              <w:top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p>
        </w:tc>
        <w:tc>
          <w:tcPr>
            <w:tcW w:w="1380"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质量标准</w:t>
            </w:r>
          </w:p>
        </w:tc>
        <w:tc>
          <w:tcPr>
            <w:tcW w:w="5458" w:type="dxa"/>
            <w:tcBorders>
              <w:top w:val="single" w:sz="4" w:space="0" w:color="auto"/>
              <w:left w:val="single" w:sz="4" w:space="0" w:color="auto"/>
              <w:bottom w:val="single" w:sz="4" w:space="0" w:color="auto"/>
            </w:tcBorders>
            <w:vAlign w:val="center"/>
          </w:tcPr>
          <w:p w:rsidR="00D81D8A" w:rsidRPr="00D81D8A" w:rsidRDefault="00D81D8A">
            <w:pPr>
              <w:spacing w:line="440" w:lineRule="exact"/>
              <w:jc w:val="left"/>
              <w:rPr>
                <w:rFonts w:ascii="Times New Roman" w:hAnsi="Times New Roman"/>
                <w:color w:val="000000" w:themeColor="text1"/>
              </w:rPr>
            </w:pPr>
            <w:r w:rsidRPr="00D81D8A">
              <w:rPr>
                <w:rFonts w:ascii="Times New Roman" w:hAnsi="Times New Roman" w:hint="eastAsia"/>
                <w:color w:val="000000" w:themeColor="text1"/>
              </w:rPr>
              <w:t>符合第二章</w:t>
            </w:r>
            <w:r w:rsidRPr="00D81D8A">
              <w:rPr>
                <w:rFonts w:ascii="Times New Roman" w:hAnsi="Times New Roman"/>
                <w:color w:val="000000" w:themeColor="text1"/>
              </w:rPr>
              <w:t>“</w:t>
            </w:r>
            <w:r w:rsidRPr="00D81D8A">
              <w:rPr>
                <w:rFonts w:ascii="Times New Roman" w:hAnsi="Times New Roman" w:hint="eastAsia"/>
                <w:color w:val="000000" w:themeColor="text1"/>
              </w:rPr>
              <w:t>投标人须知</w:t>
            </w:r>
            <w:r w:rsidRPr="00D81D8A">
              <w:rPr>
                <w:rFonts w:ascii="Times New Roman" w:hAnsi="Times New Roman"/>
                <w:color w:val="000000" w:themeColor="text1"/>
              </w:rPr>
              <w:t>”</w:t>
            </w:r>
            <w:r w:rsidRPr="00D81D8A">
              <w:rPr>
                <w:rFonts w:ascii="Times New Roman" w:hAnsi="Times New Roman" w:hint="eastAsia"/>
                <w:color w:val="000000" w:themeColor="text1"/>
              </w:rPr>
              <w:t>第</w:t>
            </w:r>
            <w:r w:rsidRPr="00D81D8A">
              <w:rPr>
                <w:rFonts w:ascii="Times New Roman" w:hAnsi="Times New Roman"/>
                <w:color w:val="000000" w:themeColor="text1"/>
              </w:rPr>
              <w:t>1.3.3</w:t>
            </w:r>
            <w:r w:rsidRPr="00D81D8A">
              <w:rPr>
                <w:rFonts w:ascii="Times New Roman" w:hAnsi="Times New Roman" w:hint="eastAsia"/>
                <w:color w:val="000000" w:themeColor="text1"/>
              </w:rPr>
              <w:t>项规定。</w:t>
            </w:r>
          </w:p>
        </w:tc>
      </w:tr>
      <w:tr w:rsidR="00D81D8A">
        <w:trPr>
          <w:cantSplit/>
          <w:jc w:val="center"/>
        </w:trPr>
        <w:tc>
          <w:tcPr>
            <w:tcW w:w="900" w:type="dxa"/>
            <w:vMerge/>
            <w:tcBorders>
              <w:top w:val="single" w:sz="4" w:space="0" w:color="auto"/>
              <w:bottom w:val="single" w:sz="4" w:space="0" w:color="auto"/>
              <w:right w:val="single" w:sz="4" w:space="0" w:color="auto"/>
            </w:tcBorders>
            <w:vAlign w:val="center"/>
          </w:tcPr>
          <w:p w:rsidR="00D81D8A" w:rsidRPr="00D81D8A" w:rsidRDefault="00D81D8A">
            <w:pPr>
              <w:rPr>
                <w:rFonts w:ascii="Times New Roman" w:hAnsi="Times New Roman"/>
                <w:color w:val="000000" w:themeColor="text1"/>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D81D8A" w:rsidRPr="00D81D8A" w:rsidRDefault="00D81D8A">
            <w:pPr>
              <w:rPr>
                <w:rFonts w:ascii="Times New Roman" w:hAnsi="Times New Roman"/>
                <w:color w:val="000000" w:themeColor="text1"/>
              </w:rPr>
            </w:pPr>
          </w:p>
        </w:tc>
        <w:tc>
          <w:tcPr>
            <w:tcW w:w="138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投标有效期</w:t>
            </w:r>
          </w:p>
        </w:tc>
        <w:tc>
          <w:tcPr>
            <w:tcW w:w="5458" w:type="dxa"/>
            <w:tcBorders>
              <w:top w:val="single" w:sz="4" w:space="0" w:color="auto"/>
              <w:left w:val="single" w:sz="4" w:space="0" w:color="auto"/>
              <w:bottom w:val="single" w:sz="4" w:space="0" w:color="auto"/>
            </w:tcBorders>
          </w:tcPr>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符合第二章</w:t>
            </w:r>
            <w:r w:rsidRPr="00D81D8A">
              <w:rPr>
                <w:rFonts w:ascii="Times New Roman" w:hAnsi="Times New Roman"/>
                <w:color w:val="000000" w:themeColor="text1"/>
              </w:rPr>
              <w:t>“</w:t>
            </w:r>
            <w:r w:rsidRPr="00D81D8A">
              <w:rPr>
                <w:rFonts w:ascii="Times New Roman" w:hAnsi="Times New Roman" w:hint="eastAsia"/>
                <w:color w:val="000000" w:themeColor="text1"/>
              </w:rPr>
              <w:t>投标人须知</w:t>
            </w:r>
            <w:r w:rsidRPr="00D81D8A">
              <w:rPr>
                <w:rFonts w:ascii="Times New Roman" w:hAnsi="Times New Roman"/>
                <w:color w:val="000000" w:themeColor="text1"/>
              </w:rPr>
              <w:t>”</w:t>
            </w:r>
            <w:r w:rsidRPr="00D81D8A">
              <w:rPr>
                <w:rFonts w:ascii="Times New Roman" w:hAnsi="Times New Roman" w:hint="eastAsia"/>
                <w:color w:val="000000" w:themeColor="text1"/>
              </w:rPr>
              <w:t>第</w:t>
            </w:r>
            <w:r w:rsidRPr="00D81D8A">
              <w:rPr>
                <w:rFonts w:ascii="Times New Roman" w:hAnsi="Times New Roman"/>
                <w:color w:val="000000" w:themeColor="text1"/>
              </w:rPr>
              <w:t>3.3.1</w:t>
            </w:r>
            <w:r w:rsidRPr="00D81D8A">
              <w:rPr>
                <w:rFonts w:ascii="Times New Roman" w:hAnsi="Times New Roman" w:hint="eastAsia"/>
                <w:color w:val="000000" w:themeColor="text1"/>
              </w:rPr>
              <w:t>项规定。</w:t>
            </w:r>
          </w:p>
        </w:tc>
      </w:tr>
      <w:tr w:rsidR="00D81D8A">
        <w:trPr>
          <w:cantSplit/>
          <w:jc w:val="center"/>
        </w:trPr>
        <w:tc>
          <w:tcPr>
            <w:tcW w:w="900" w:type="dxa"/>
            <w:vMerge/>
            <w:tcBorders>
              <w:top w:val="single" w:sz="4" w:space="0" w:color="auto"/>
              <w:bottom w:val="single" w:sz="4" w:space="0" w:color="auto"/>
              <w:right w:val="single" w:sz="4" w:space="0" w:color="auto"/>
            </w:tcBorders>
            <w:vAlign w:val="center"/>
          </w:tcPr>
          <w:p w:rsidR="00D81D8A" w:rsidRPr="00D81D8A" w:rsidRDefault="00D81D8A">
            <w:pPr>
              <w:rPr>
                <w:rFonts w:ascii="Times New Roman" w:hAnsi="Times New Roman"/>
                <w:color w:val="000000" w:themeColor="text1"/>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D81D8A" w:rsidRPr="00D81D8A" w:rsidRDefault="00D81D8A">
            <w:pPr>
              <w:rPr>
                <w:rFonts w:ascii="Times New Roman" w:hAnsi="Times New Roman"/>
                <w:color w:val="000000" w:themeColor="text1"/>
              </w:rPr>
            </w:pPr>
          </w:p>
        </w:tc>
        <w:tc>
          <w:tcPr>
            <w:tcW w:w="138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投标保证金</w:t>
            </w:r>
          </w:p>
        </w:tc>
        <w:tc>
          <w:tcPr>
            <w:tcW w:w="5458" w:type="dxa"/>
            <w:tcBorders>
              <w:top w:val="single" w:sz="4" w:space="0" w:color="auto"/>
              <w:left w:val="single" w:sz="4" w:space="0" w:color="auto"/>
              <w:bottom w:val="single" w:sz="4" w:space="0" w:color="auto"/>
            </w:tcBorders>
          </w:tcPr>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符合第二章</w:t>
            </w:r>
            <w:r w:rsidRPr="00D81D8A">
              <w:rPr>
                <w:rFonts w:ascii="Times New Roman" w:hAnsi="Times New Roman"/>
                <w:color w:val="000000" w:themeColor="text1"/>
              </w:rPr>
              <w:t>“</w:t>
            </w:r>
            <w:r w:rsidRPr="00D81D8A">
              <w:rPr>
                <w:rFonts w:ascii="Times New Roman" w:hAnsi="Times New Roman" w:hint="eastAsia"/>
                <w:color w:val="000000" w:themeColor="text1"/>
              </w:rPr>
              <w:t>投标人须知</w:t>
            </w:r>
            <w:r w:rsidRPr="00D81D8A">
              <w:rPr>
                <w:rFonts w:ascii="Times New Roman" w:hAnsi="Times New Roman"/>
                <w:color w:val="000000" w:themeColor="text1"/>
              </w:rPr>
              <w:t>”</w:t>
            </w:r>
            <w:r w:rsidRPr="00D81D8A">
              <w:rPr>
                <w:rFonts w:ascii="Times New Roman" w:hAnsi="Times New Roman" w:hint="eastAsia"/>
                <w:color w:val="000000" w:themeColor="text1"/>
              </w:rPr>
              <w:t>第</w:t>
            </w:r>
            <w:r w:rsidRPr="00D81D8A">
              <w:rPr>
                <w:rFonts w:ascii="Times New Roman" w:hAnsi="Times New Roman"/>
                <w:color w:val="000000" w:themeColor="text1"/>
              </w:rPr>
              <w:t>3.4.1</w:t>
            </w:r>
            <w:r w:rsidRPr="00D81D8A">
              <w:rPr>
                <w:rFonts w:ascii="Times New Roman" w:hAnsi="Times New Roman" w:hint="eastAsia"/>
                <w:color w:val="000000" w:themeColor="text1"/>
              </w:rPr>
              <w:t>项规定。</w:t>
            </w:r>
          </w:p>
        </w:tc>
      </w:tr>
      <w:tr w:rsidR="00D81D8A">
        <w:trPr>
          <w:cantSplit/>
          <w:jc w:val="center"/>
        </w:trPr>
        <w:tc>
          <w:tcPr>
            <w:tcW w:w="900" w:type="dxa"/>
            <w:vMerge/>
            <w:tcBorders>
              <w:top w:val="single" w:sz="4" w:space="0" w:color="auto"/>
              <w:bottom w:val="single" w:sz="4" w:space="0" w:color="auto"/>
              <w:right w:val="single" w:sz="4" w:space="0" w:color="auto"/>
            </w:tcBorders>
            <w:vAlign w:val="center"/>
          </w:tcPr>
          <w:p w:rsidR="00D81D8A" w:rsidRPr="00D81D8A" w:rsidRDefault="00D81D8A">
            <w:pPr>
              <w:rPr>
                <w:rFonts w:ascii="Times New Roman" w:hAnsi="Times New Roman"/>
                <w:color w:val="000000" w:themeColor="text1"/>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D81D8A" w:rsidRPr="00D81D8A" w:rsidRDefault="00D81D8A">
            <w:pPr>
              <w:rPr>
                <w:rFonts w:ascii="Times New Roman" w:hAnsi="Times New Roman"/>
                <w:color w:val="000000" w:themeColor="text1"/>
              </w:rPr>
            </w:pPr>
          </w:p>
        </w:tc>
        <w:tc>
          <w:tcPr>
            <w:tcW w:w="1380" w:type="dxa"/>
            <w:tcBorders>
              <w:top w:val="single" w:sz="4" w:space="0" w:color="auto"/>
              <w:left w:val="single" w:sz="4" w:space="0" w:color="auto"/>
              <w:bottom w:val="single" w:sz="4" w:space="0" w:color="auto"/>
              <w:right w:val="single" w:sz="4" w:space="0" w:color="auto"/>
            </w:tcBorders>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权利义务</w:t>
            </w:r>
          </w:p>
        </w:tc>
        <w:tc>
          <w:tcPr>
            <w:tcW w:w="5458" w:type="dxa"/>
            <w:tcBorders>
              <w:top w:val="single" w:sz="4" w:space="0" w:color="auto"/>
              <w:left w:val="single" w:sz="4" w:space="0" w:color="auto"/>
              <w:bottom w:val="single" w:sz="4" w:space="0" w:color="auto"/>
            </w:tcBorders>
          </w:tcPr>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符合第四章</w:t>
            </w:r>
            <w:r w:rsidRPr="00D81D8A">
              <w:rPr>
                <w:rFonts w:ascii="Times New Roman" w:hAnsi="Times New Roman"/>
                <w:color w:val="000000" w:themeColor="text1"/>
              </w:rPr>
              <w:t>“</w:t>
            </w:r>
            <w:r w:rsidRPr="00D81D8A">
              <w:rPr>
                <w:rFonts w:ascii="Times New Roman" w:hAnsi="Times New Roman" w:hint="eastAsia"/>
                <w:color w:val="000000" w:themeColor="text1"/>
              </w:rPr>
              <w:t>合同条款及格式</w:t>
            </w:r>
            <w:r w:rsidRPr="00D81D8A">
              <w:rPr>
                <w:rFonts w:ascii="Times New Roman" w:hAnsi="Times New Roman"/>
                <w:color w:val="000000" w:themeColor="text1"/>
              </w:rPr>
              <w:t>”</w:t>
            </w:r>
            <w:r w:rsidRPr="00D81D8A">
              <w:rPr>
                <w:rFonts w:ascii="Times New Roman" w:hAnsi="Times New Roman" w:hint="eastAsia"/>
                <w:color w:val="000000" w:themeColor="text1"/>
              </w:rPr>
              <w:t>中的实质性要求和条件。</w:t>
            </w:r>
          </w:p>
        </w:tc>
      </w:tr>
      <w:tr w:rsidR="00D81D8A">
        <w:trPr>
          <w:cantSplit/>
          <w:jc w:val="center"/>
        </w:trPr>
        <w:tc>
          <w:tcPr>
            <w:tcW w:w="900" w:type="dxa"/>
            <w:vMerge/>
            <w:tcBorders>
              <w:top w:val="single" w:sz="4" w:space="0" w:color="auto"/>
              <w:bottom w:val="single" w:sz="4" w:space="0" w:color="auto"/>
              <w:right w:val="single" w:sz="4" w:space="0" w:color="auto"/>
            </w:tcBorders>
            <w:vAlign w:val="center"/>
          </w:tcPr>
          <w:p w:rsidR="00D81D8A" w:rsidRPr="00D81D8A" w:rsidRDefault="00D81D8A">
            <w:pPr>
              <w:rPr>
                <w:rFonts w:ascii="Times New Roman" w:hAnsi="Times New Roman"/>
                <w:color w:val="000000" w:themeColor="text1"/>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D81D8A" w:rsidRPr="00D81D8A" w:rsidRDefault="00D81D8A">
            <w:pPr>
              <w:rPr>
                <w:rFonts w:ascii="Times New Roman" w:hAnsi="Times New Roman"/>
                <w:color w:val="000000" w:themeColor="text1"/>
              </w:rPr>
            </w:pPr>
          </w:p>
        </w:tc>
        <w:tc>
          <w:tcPr>
            <w:tcW w:w="1380"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备选投标方案</w:t>
            </w:r>
          </w:p>
        </w:tc>
        <w:tc>
          <w:tcPr>
            <w:tcW w:w="5458" w:type="dxa"/>
            <w:tcBorders>
              <w:top w:val="single" w:sz="4" w:space="0" w:color="auto"/>
              <w:left w:val="single" w:sz="4" w:space="0" w:color="auto"/>
              <w:bottom w:val="single" w:sz="4" w:space="0" w:color="auto"/>
            </w:tcBorders>
            <w:vAlign w:val="center"/>
          </w:tcPr>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除招标文件明确允许提交备选投标方案外，投标人不得提交备选投标方案。</w:t>
            </w:r>
          </w:p>
        </w:tc>
      </w:tr>
      <w:tr w:rsidR="00D81D8A">
        <w:trPr>
          <w:cantSplit/>
          <w:trHeight w:val="747"/>
          <w:jc w:val="center"/>
        </w:trPr>
        <w:tc>
          <w:tcPr>
            <w:tcW w:w="900" w:type="dxa"/>
            <w:vMerge/>
            <w:tcBorders>
              <w:top w:val="single" w:sz="4" w:space="0" w:color="auto"/>
              <w:bottom w:val="single" w:sz="4" w:space="0" w:color="auto"/>
              <w:right w:val="single" w:sz="4" w:space="0" w:color="auto"/>
            </w:tcBorders>
            <w:vAlign w:val="center"/>
          </w:tcPr>
          <w:p w:rsidR="00D81D8A" w:rsidRPr="00D81D8A" w:rsidRDefault="00D81D8A">
            <w:pPr>
              <w:rPr>
                <w:rFonts w:ascii="Times New Roman" w:hAnsi="Times New Roman"/>
                <w:color w:val="000000" w:themeColor="text1"/>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D81D8A" w:rsidRPr="00D81D8A" w:rsidRDefault="00D81D8A">
            <w:pPr>
              <w:rPr>
                <w:rFonts w:ascii="Times New Roman" w:hAnsi="Times New Roman"/>
                <w:color w:val="000000" w:themeColor="text1"/>
              </w:rPr>
            </w:pPr>
          </w:p>
        </w:tc>
        <w:tc>
          <w:tcPr>
            <w:tcW w:w="1380"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rPr>
                <w:rFonts w:ascii="宋体" w:hAnsi="宋体"/>
                <w:color w:val="000000" w:themeColor="text1"/>
                <w:szCs w:val="21"/>
              </w:rPr>
            </w:pPr>
            <w:r w:rsidRPr="00D81D8A">
              <w:rPr>
                <w:rFonts w:ascii="宋体" w:hAnsi="宋体"/>
                <w:color w:val="000000" w:themeColor="text1"/>
                <w:szCs w:val="21"/>
              </w:rPr>
              <w:t>投标文件否决性条款</w:t>
            </w:r>
          </w:p>
        </w:tc>
        <w:tc>
          <w:tcPr>
            <w:tcW w:w="5458" w:type="dxa"/>
            <w:tcBorders>
              <w:top w:val="single" w:sz="4" w:space="0" w:color="auto"/>
              <w:left w:val="single" w:sz="4" w:space="0" w:color="auto"/>
              <w:bottom w:val="single" w:sz="4" w:space="0" w:color="auto"/>
            </w:tcBorders>
            <w:vAlign w:val="center"/>
          </w:tcPr>
          <w:p w:rsidR="00D81D8A" w:rsidRPr="00D81D8A" w:rsidRDefault="00D81D8A">
            <w:pPr>
              <w:rPr>
                <w:rFonts w:ascii="宋体" w:hAnsi="宋体"/>
                <w:color w:val="000000" w:themeColor="text1"/>
                <w:szCs w:val="21"/>
              </w:rPr>
            </w:pPr>
            <w:r w:rsidRPr="00D81D8A">
              <w:rPr>
                <w:rFonts w:ascii="宋体" w:hAnsi="宋体"/>
                <w:color w:val="000000" w:themeColor="text1"/>
                <w:szCs w:val="21"/>
              </w:rPr>
              <w:t>不存在“投标文件否决性条款摘要”第二条中载明的情形。</w:t>
            </w:r>
          </w:p>
        </w:tc>
      </w:tr>
      <w:tr w:rsidR="00D81D8A">
        <w:trPr>
          <w:jc w:val="center"/>
        </w:trPr>
        <w:tc>
          <w:tcPr>
            <w:tcW w:w="2024" w:type="dxa"/>
            <w:gridSpan w:val="2"/>
            <w:tcBorders>
              <w:top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b/>
                <w:color w:val="000000" w:themeColor="text1"/>
              </w:rPr>
            </w:pPr>
            <w:r w:rsidRPr="00D81D8A">
              <w:rPr>
                <w:rFonts w:ascii="Times New Roman" w:hAnsi="Times New Roman" w:hint="eastAsia"/>
                <w:b/>
                <w:color w:val="000000" w:themeColor="text1"/>
              </w:rPr>
              <w:t>条款号</w:t>
            </w:r>
          </w:p>
        </w:tc>
        <w:tc>
          <w:tcPr>
            <w:tcW w:w="1380"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b/>
                <w:color w:val="000000" w:themeColor="text1"/>
              </w:rPr>
            </w:pPr>
            <w:r w:rsidRPr="00D81D8A">
              <w:rPr>
                <w:rFonts w:ascii="Times New Roman" w:hAnsi="Times New Roman" w:hint="eastAsia"/>
                <w:b/>
                <w:color w:val="000000" w:themeColor="text1"/>
              </w:rPr>
              <w:t>条款内容</w:t>
            </w:r>
          </w:p>
        </w:tc>
        <w:tc>
          <w:tcPr>
            <w:tcW w:w="5458"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b/>
                <w:color w:val="000000" w:themeColor="text1"/>
              </w:rPr>
            </w:pPr>
            <w:r w:rsidRPr="00D81D8A">
              <w:rPr>
                <w:rFonts w:ascii="Times New Roman" w:hAnsi="Times New Roman" w:hint="eastAsia"/>
                <w:b/>
                <w:color w:val="000000" w:themeColor="text1"/>
              </w:rPr>
              <w:t>编列内容</w:t>
            </w:r>
          </w:p>
        </w:tc>
      </w:tr>
      <w:tr w:rsidR="00D81D8A">
        <w:trPr>
          <w:jc w:val="center"/>
        </w:trPr>
        <w:tc>
          <w:tcPr>
            <w:tcW w:w="2024" w:type="dxa"/>
            <w:gridSpan w:val="2"/>
            <w:tcBorders>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2.2.1</w:t>
            </w:r>
          </w:p>
        </w:tc>
        <w:tc>
          <w:tcPr>
            <w:tcW w:w="1380"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分值构成</w:t>
            </w:r>
          </w:p>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w:t>
            </w:r>
            <w:r w:rsidRPr="00D81D8A">
              <w:rPr>
                <w:rFonts w:ascii="Times New Roman" w:hAnsi="Times New Roman" w:hint="eastAsia"/>
                <w:color w:val="000000" w:themeColor="text1"/>
              </w:rPr>
              <w:t>总分</w:t>
            </w:r>
            <w:r w:rsidRPr="00D81D8A">
              <w:rPr>
                <w:rFonts w:ascii="Times New Roman" w:hAnsi="Times New Roman"/>
                <w:color w:val="000000" w:themeColor="text1"/>
              </w:rPr>
              <w:t>100</w:t>
            </w:r>
            <w:r w:rsidRPr="00D81D8A">
              <w:rPr>
                <w:rFonts w:ascii="Times New Roman" w:hAnsi="Times New Roman" w:hint="eastAsia"/>
                <w:color w:val="000000" w:themeColor="text1"/>
              </w:rPr>
              <w:t>分</w:t>
            </w:r>
            <w:r w:rsidRPr="00D81D8A">
              <w:rPr>
                <w:rFonts w:ascii="Times New Roman" w:hAnsi="Times New Roman"/>
                <w:color w:val="000000" w:themeColor="text1"/>
              </w:rPr>
              <w:t>)</w:t>
            </w:r>
          </w:p>
        </w:tc>
        <w:tc>
          <w:tcPr>
            <w:tcW w:w="5458"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商务部分：</w:t>
            </w:r>
            <w:r w:rsidRPr="00D81D8A">
              <w:rPr>
                <w:rFonts w:ascii="Times New Roman" w:hAnsi="Times New Roman"/>
                <w:color w:val="000000" w:themeColor="text1"/>
                <w:u w:val="single"/>
              </w:rPr>
              <w:t>42</w:t>
            </w:r>
            <w:r w:rsidRPr="00D81D8A">
              <w:rPr>
                <w:rFonts w:ascii="Times New Roman" w:hAnsi="Times New Roman" w:hint="eastAsia"/>
                <w:color w:val="000000" w:themeColor="text1"/>
              </w:rPr>
              <w:t>分</w:t>
            </w: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技术部分：</w:t>
            </w:r>
            <w:r w:rsidRPr="00D81D8A">
              <w:rPr>
                <w:rFonts w:ascii="Times New Roman" w:hAnsi="Times New Roman"/>
                <w:color w:val="000000" w:themeColor="text1"/>
                <w:u w:val="single"/>
              </w:rPr>
              <w:t>40</w:t>
            </w:r>
            <w:r w:rsidRPr="00D81D8A">
              <w:rPr>
                <w:rFonts w:ascii="Times New Roman" w:hAnsi="Times New Roman" w:hint="eastAsia"/>
                <w:color w:val="000000" w:themeColor="text1"/>
              </w:rPr>
              <w:t>分</w:t>
            </w: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信用因素：</w:t>
            </w:r>
            <w:r w:rsidRPr="00D81D8A">
              <w:rPr>
                <w:rFonts w:ascii="Times New Roman" w:hAnsi="Times New Roman"/>
                <w:color w:val="000000" w:themeColor="text1"/>
                <w:u w:val="single"/>
              </w:rPr>
              <w:t>8</w:t>
            </w:r>
            <w:r w:rsidRPr="00D81D8A">
              <w:rPr>
                <w:rFonts w:ascii="Times New Roman" w:hAnsi="Times New Roman" w:hint="eastAsia"/>
                <w:color w:val="000000" w:themeColor="text1"/>
              </w:rPr>
              <w:t>分</w:t>
            </w: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报价部分：</w:t>
            </w:r>
            <w:r w:rsidRPr="00D81D8A">
              <w:rPr>
                <w:rFonts w:ascii="Times New Roman" w:hAnsi="Times New Roman"/>
                <w:color w:val="000000" w:themeColor="text1"/>
                <w:u w:val="single"/>
              </w:rPr>
              <w:t>10</w:t>
            </w:r>
            <w:r w:rsidRPr="00D81D8A">
              <w:rPr>
                <w:rFonts w:ascii="Times New Roman" w:hAnsi="Times New Roman" w:hint="eastAsia"/>
                <w:color w:val="000000" w:themeColor="text1"/>
              </w:rPr>
              <w:t>分</w:t>
            </w:r>
          </w:p>
          <w:p w:rsidR="00D81D8A" w:rsidRPr="00D81D8A" w:rsidRDefault="00D81D8A">
            <w:pPr>
              <w:spacing w:line="440" w:lineRule="exact"/>
              <w:rPr>
                <w:rFonts w:ascii="Times New Roman" w:hAnsi="Times New Roman"/>
                <w:color w:val="000000" w:themeColor="text1"/>
              </w:rPr>
            </w:pPr>
            <w:r w:rsidRPr="00D81D8A">
              <w:rPr>
                <w:rFonts w:ascii="宋体" w:hAnsi="宋体"/>
                <w:color w:val="000000" w:themeColor="text1"/>
                <w:szCs w:val="21"/>
              </w:rPr>
              <w:t>综合得分=商务部分+技术部分+信用因素+报价部分</w:t>
            </w:r>
          </w:p>
        </w:tc>
      </w:tr>
    </w:tbl>
    <w:p w:rsidR="00D81D8A" w:rsidRPr="00D81D8A" w:rsidRDefault="00D81D8A">
      <w:pPr>
        <w:rPr>
          <w:rFonts w:ascii="Times New Roman" w:hAnsi="Times New Roman"/>
          <w:color w:val="000000" w:themeColor="text1"/>
        </w:rPr>
      </w:pPr>
      <w:r w:rsidRPr="00D81D8A">
        <w:rPr>
          <w:rFonts w:ascii="Times New Roman" w:hAnsi="Times New Roman"/>
          <w:color w:val="000000" w:themeColor="text1"/>
        </w:rPr>
        <w:br w:type="page"/>
      </w:r>
    </w:p>
    <w:tbl>
      <w:tblPr>
        <w:tblW w:w="961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4"/>
        <w:gridCol w:w="987"/>
        <w:gridCol w:w="1701"/>
        <w:gridCol w:w="6176"/>
        <w:gridCol w:w="35"/>
      </w:tblGrid>
      <w:tr w:rsidR="00D81D8A">
        <w:trPr>
          <w:tblHeader/>
        </w:trPr>
        <w:tc>
          <w:tcPr>
            <w:tcW w:w="1701" w:type="dxa"/>
            <w:gridSpan w:val="2"/>
            <w:tcBorders>
              <w:top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b/>
                <w:color w:val="000000" w:themeColor="text1"/>
              </w:rPr>
            </w:pPr>
            <w:r w:rsidRPr="00D81D8A">
              <w:rPr>
                <w:rFonts w:ascii="Times New Roman" w:hAnsi="Times New Roman" w:hint="eastAsia"/>
                <w:b/>
                <w:color w:val="000000" w:themeColor="text1"/>
              </w:rPr>
              <w:lastRenderedPageBreak/>
              <w:t>条款号</w:t>
            </w:r>
          </w:p>
        </w:tc>
        <w:tc>
          <w:tcPr>
            <w:tcW w:w="1701"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b/>
                <w:color w:val="000000" w:themeColor="text1"/>
              </w:rPr>
            </w:pPr>
            <w:r w:rsidRPr="00D81D8A">
              <w:rPr>
                <w:rFonts w:ascii="Times New Roman" w:hAnsi="Times New Roman" w:hint="eastAsia"/>
                <w:b/>
                <w:color w:val="000000" w:themeColor="text1"/>
              </w:rPr>
              <w:t>评分因素</w:t>
            </w:r>
          </w:p>
        </w:tc>
        <w:tc>
          <w:tcPr>
            <w:tcW w:w="6211"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b/>
                <w:color w:val="000000" w:themeColor="text1"/>
              </w:rPr>
            </w:pPr>
            <w:r w:rsidRPr="00D81D8A">
              <w:rPr>
                <w:rFonts w:ascii="Times New Roman" w:hAnsi="Times New Roman" w:hint="eastAsia"/>
                <w:b/>
                <w:color w:val="000000" w:themeColor="text1"/>
              </w:rPr>
              <w:t>评分标准</w:t>
            </w:r>
          </w:p>
        </w:tc>
      </w:tr>
      <w:tr w:rsidR="00D81D8A">
        <w:trPr>
          <w:cantSplit/>
          <w:trHeight w:val="1380"/>
        </w:trPr>
        <w:tc>
          <w:tcPr>
            <w:tcW w:w="714" w:type="dxa"/>
            <w:vMerge w:val="restart"/>
            <w:tcBorders>
              <w:top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bookmarkStart w:id="361" w:name="_Hlk525043926"/>
            <w:r w:rsidRPr="00D81D8A">
              <w:rPr>
                <w:rFonts w:ascii="Times New Roman" w:hAnsi="Times New Roman"/>
                <w:color w:val="000000" w:themeColor="text1"/>
              </w:rPr>
              <w:t>2.2.4</w:t>
            </w:r>
            <w:r w:rsidRPr="00D81D8A">
              <w:rPr>
                <w:rFonts w:ascii="Times New Roman" w:hAnsi="Times New Roman" w:hint="eastAsia"/>
                <w:color w:val="000000" w:themeColor="text1"/>
              </w:rPr>
              <w:t>（</w:t>
            </w:r>
            <w:r w:rsidRPr="00D81D8A">
              <w:rPr>
                <w:rFonts w:ascii="Times New Roman" w:hAnsi="Times New Roman"/>
                <w:color w:val="000000" w:themeColor="text1"/>
              </w:rPr>
              <w:t>1</w:t>
            </w:r>
            <w:r w:rsidRPr="00D81D8A">
              <w:rPr>
                <w:rFonts w:ascii="Times New Roman" w:hAnsi="Times New Roman" w:hint="eastAsia"/>
                <w:color w:val="000000" w:themeColor="text1"/>
              </w:rPr>
              <w:t>）</w:t>
            </w:r>
          </w:p>
        </w:tc>
        <w:tc>
          <w:tcPr>
            <w:tcW w:w="987" w:type="dxa"/>
            <w:vMerge w:val="restart"/>
            <w:tcBorders>
              <w:top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商务评分标准</w:t>
            </w:r>
          </w:p>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42</w:t>
            </w:r>
            <w:r w:rsidRPr="00D81D8A">
              <w:rPr>
                <w:rFonts w:ascii="Times New Roman" w:hAnsi="Times New Roman" w:hint="eastAsia"/>
                <w:color w:val="000000" w:themeColor="text1"/>
              </w:rPr>
              <w:t>分）</w:t>
            </w:r>
          </w:p>
        </w:tc>
        <w:tc>
          <w:tcPr>
            <w:tcW w:w="1701" w:type="dxa"/>
            <w:tcBorders>
              <w:top w:val="single" w:sz="4" w:space="0" w:color="auto"/>
              <w:left w:val="single" w:sz="4" w:space="0" w:color="auto"/>
              <w:right w:val="single" w:sz="4" w:space="0" w:color="auto"/>
            </w:tcBorders>
            <w:vAlign w:val="center"/>
          </w:tcPr>
          <w:p w:rsidR="00D81D8A" w:rsidRPr="00D81D8A" w:rsidRDefault="00D81D8A">
            <w:pPr>
              <w:snapToGrid w:val="0"/>
              <w:spacing w:line="400" w:lineRule="atLeast"/>
              <w:jc w:val="center"/>
              <w:rPr>
                <w:rFonts w:asciiTheme="minorEastAsia" w:eastAsiaTheme="minorEastAsia" w:hAnsiTheme="minorEastAsia" w:cs="仿宋"/>
                <w:color w:val="000000" w:themeColor="text1"/>
              </w:rPr>
            </w:pPr>
            <w:r w:rsidRPr="00D81D8A">
              <w:rPr>
                <w:rFonts w:asciiTheme="minorEastAsia" w:eastAsiaTheme="minorEastAsia" w:hAnsiTheme="minorEastAsia" w:cs="仿宋" w:hint="eastAsia"/>
                <w:color w:val="000000" w:themeColor="text1"/>
              </w:rPr>
              <w:t>守合同重信</w:t>
            </w:r>
          </w:p>
          <w:p w:rsidR="00D81D8A" w:rsidRPr="00D81D8A" w:rsidRDefault="00D81D8A">
            <w:pPr>
              <w:snapToGrid w:val="0"/>
              <w:spacing w:line="400" w:lineRule="atLeast"/>
              <w:jc w:val="center"/>
              <w:rPr>
                <w:rFonts w:asciiTheme="minorEastAsia" w:eastAsiaTheme="minorEastAsia" w:hAnsiTheme="minorEastAsia"/>
                <w:color w:val="000000" w:themeColor="text1"/>
              </w:rPr>
            </w:pPr>
            <w:r w:rsidRPr="00D81D8A">
              <w:rPr>
                <w:rFonts w:asciiTheme="minorEastAsia" w:eastAsiaTheme="minorEastAsia" w:hAnsiTheme="minorEastAsia" w:cs="仿宋" w:hint="eastAsia"/>
                <w:color w:val="000000" w:themeColor="text1"/>
              </w:rPr>
              <w:t>用证书（</w:t>
            </w:r>
            <w:r w:rsidRPr="00D81D8A">
              <w:rPr>
                <w:rFonts w:asciiTheme="minorEastAsia" w:eastAsiaTheme="minorEastAsia" w:hAnsiTheme="minorEastAsia" w:cs="仿宋"/>
                <w:color w:val="000000" w:themeColor="text1"/>
              </w:rPr>
              <w:t>3分）</w:t>
            </w:r>
          </w:p>
        </w:tc>
        <w:tc>
          <w:tcPr>
            <w:tcW w:w="6211" w:type="dxa"/>
            <w:gridSpan w:val="2"/>
            <w:tcBorders>
              <w:top w:val="single" w:sz="4" w:space="0" w:color="auto"/>
              <w:left w:val="single" w:sz="4" w:space="0" w:color="auto"/>
              <w:right w:val="single" w:sz="4" w:space="0" w:color="auto"/>
            </w:tcBorders>
            <w:vAlign w:val="center"/>
          </w:tcPr>
          <w:p w:rsidR="00D81D8A" w:rsidRPr="00D81D8A" w:rsidRDefault="00D81D8A" w:rsidP="003D2755">
            <w:pPr>
              <w:snapToGrid w:val="0"/>
              <w:spacing w:afterLines="50" w:after="142"/>
              <w:ind w:firstLineChars="100" w:firstLine="210"/>
              <w:jc w:val="left"/>
              <w:rPr>
                <w:rFonts w:asciiTheme="minorEastAsia" w:eastAsiaTheme="minorEastAsia" w:hAnsiTheme="minorEastAsia" w:cs="仿宋"/>
                <w:color w:val="000000" w:themeColor="text1"/>
              </w:rPr>
            </w:pPr>
            <w:bookmarkStart w:id="362" w:name="_Toc144974553"/>
            <w:bookmarkStart w:id="363" w:name="_Toc152042363"/>
            <w:bookmarkStart w:id="364" w:name="_Toc152045586"/>
            <w:bookmarkStart w:id="365" w:name="_Toc247514010"/>
            <w:bookmarkStart w:id="366" w:name="_Toc247527611"/>
            <w:bookmarkStart w:id="367" w:name="_Toc300835007"/>
            <w:bookmarkStart w:id="368" w:name="_Toc384308271"/>
            <w:bookmarkStart w:id="369" w:name="_Toc361508645"/>
            <w:bookmarkStart w:id="370" w:name="_Toc352691532"/>
            <w:bookmarkStart w:id="371" w:name="_Toc369531576"/>
            <w:bookmarkStart w:id="372" w:name="_Toc12369"/>
            <w:r w:rsidRPr="00D81D8A">
              <w:rPr>
                <w:rFonts w:asciiTheme="minorEastAsia" w:eastAsiaTheme="minorEastAsia" w:hAnsiTheme="minorEastAsia" w:cs="仿宋"/>
                <w:color w:val="000000" w:themeColor="text1"/>
              </w:rPr>
              <w:t>2013年度至今获得行政管理部门颁发的“守合同重信用”证书，连续5年或以上的得3分，连续4年的得2分，连续3年的得1分，连续2年及以下的不得分。</w:t>
            </w:r>
          </w:p>
          <w:p w:rsidR="00D81D8A" w:rsidRPr="00D81D8A" w:rsidRDefault="00D81D8A" w:rsidP="00862A45">
            <w:pPr>
              <w:snapToGrid w:val="0"/>
              <w:spacing w:afterLines="50" w:after="142"/>
              <w:ind w:firstLineChars="100" w:firstLine="181"/>
              <w:jc w:val="left"/>
              <w:rPr>
                <w:rFonts w:asciiTheme="minorEastAsia" w:eastAsiaTheme="minorEastAsia" w:hAnsiTheme="minorEastAsia" w:cs="仿宋"/>
                <w:bCs/>
                <w:i/>
                <w:color w:val="000000" w:themeColor="text1"/>
                <w:sz w:val="28"/>
              </w:rPr>
            </w:pPr>
            <w:r w:rsidRPr="00862A45">
              <w:rPr>
                <w:rFonts w:hAnsi="宋体" w:cs="仿宋" w:hint="eastAsia"/>
                <w:b/>
                <w:sz w:val="18"/>
                <w:szCs w:val="18"/>
              </w:rPr>
              <w:t>注：以行政管理部门颁发的证书复印件为准。</w:t>
            </w:r>
          </w:p>
        </w:tc>
      </w:tr>
      <w:bookmarkEnd w:id="362"/>
      <w:bookmarkEnd w:id="363"/>
      <w:bookmarkEnd w:id="364"/>
      <w:bookmarkEnd w:id="365"/>
      <w:bookmarkEnd w:id="366"/>
      <w:bookmarkEnd w:id="367"/>
      <w:bookmarkEnd w:id="368"/>
      <w:bookmarkEnd w:id="369"/>
      <w:bookmarkEnd w:id="370"/>
      <w:bookmarkEnd w:id="371"/>
      <w:bookmarkEnd w:id="372"/>
      <w:tr w:rsidR="000D1236">
        <w:trPr>
          <w:cantSplit/>
          <w:trHeight w:val="1812"/>
        </w:trPr>
        <w:tc>
          <w:tcPr>
            <w:tcW w:w="714" w:type="dxa"/>
            <w:vMerge/>
            <w:tcBorders>
              <w:right w:val="single" w:sz="4" w:space="0" w:color="auto"/>
            </w:tcBorders>
          </w:tcPr>
          <w:p w:rsidR="000D1236" w:rsidRPr="00D81D8A" w:rsidRDefault="000D1236">
            <w:pPr>
              <w:rPr>
                <w:rFonts w:ascii="Times New Roman" w:hAnsi="Times New Roman"/>
                <w:color w:val="000000" w:themeColor="text1"/>
              </w:rPr>
            </w:pPr>
          </w:p>
        </w:tc>
        <w:tc>
          <w:tcPr>
            <w:tcW w:w="987" w:type="dxa"/>
            <w:vMerge/>
            <w:tcBorders>
              <w:right w:val="single" w:sz="4" w:space="0" w:color="auto"/>
            </w:tcBorders>
          </w:tcPr>
          <w:p w:rsidR="000D1236" w:rsidRPr="00D81D8A" w:rsidRDefault="000D1236">
            <w:pPr>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rsidR="000D1236" w:rsidRPr="000D1236" w:rsidRDefault="000D1236" w:rsidP="000D1236">
            <w:pPr>
              <w:pStyle w:val="aa"/>
              <w:snapToGrid w:val="0"/>
              <w:spacing w:line="400" w:lineRule="atLeast"/>
              <w:jc w:val="center"/>
              <w:rPr>
                <w:rFonts w:asciiTheme="minorEastAsia" w:eastAsiaTheme="minorEastAsia" w:hAnsiTheme="minorEastAsia" w:cs="仿宋"/>
                <w:color w:val="000000" w:themeColor="text1"/>
              </w:rPr>
            </w:pPr>
            <w:r w:rsidRPr="000D1236">
              <w:rPr>
                <w:rFonts w:asciiTheme="minorEastAsia" w:eastAsiaTheme="minorEastAsia" w:hAnsiTheme="minorEastAsia" w:cs="仿宋" w:hint="eastAsia"/>
                <w:color w:val="000000" w:themeColor="text1"/>
              </w:rPr>
              <w:t>企业获奖</w:t>
            </w:r>
          </w:p>
          <w:p w:rsidR="000D1236" w:rsidRPr="00D81D8A" w:rsidDel="004721F8" w:rsidRDefault="000D1236" w:rsidP="00A333AB">
            <w:pPr>
              <w:pStyle w:val="aa"/>
              <w:snapToGrid w:val="0"/>
              <w:spacing w:line="400" w:lineRule="atLeast"/>
              <w:jc w:val="center"/>
              <w:rPr>
                <w:rFonts w:asciiTheme="minorEastAsia" w:eastAsiaTheme="minorEastAsia" w:hAnsiTheme="minorEastAsia" w:cs="仿宋"/>
                <w:color w:val="000000" w:themeColor="text1"/>
              </w:rPr>
            </w:pPr>
            <w:r w:rsidRPr="000D1236">
              <w:rPr>
                <w:rFonts w:asciiTheme="minorEastAsia" w:eastAsiaTheme="minorEastAsia" w:hAnsiTheme="minorEastAsia" w:cs="仿宋" w:hint="eastAsia"/>
                <w:color w:val="000000" w:themeColor="text1"/>
              </w:rPr>
              <w:t>（</w:t>
            </w:r>
            <w:r w:rsidR="00A333AB">
              <w:rPr>
                <w:rFonts w:asciiTheme="minorEastAsia" w:eastAsiaTheme="minorEastAsia" w:hAnsiTheme="minorEastAsia" w:cs="仿宋" w:hint="eastAsia"/>
                <w:color w:val="000000" w:themeColor="text1"/>
              </w:rPr>
              <w:t>9</w:t>
            </w:r>
            <w:r w:rsidRPr="000D1236">
              <w:rPr>
                <w:rFonts w:asciiTheme="minorEastAsia" w:eastAsiaTheme="minorEastAsia" w:hAnsiTheme="minorEastAsia" w:cs="仿宋" w:hint="eastAsia"/>
                <w:color w:val="000000" w:themeColor="text1"/>
              </w:rPr>
              <w:t>分）</w:t>
            </w:r>
          </w:p>
        </w:tc>
        <w:tc>
          <w:tcPr>
            <w:tcW w:w="6211" w:type="dxa"/>
            <w:gridSpan w:val="2"/>
            <w:tcBorders>
              <w:top w:val="single" w:sz="4" w:space="0" w:color="auto"/>
              <w:left w:val="single" w:sz="4" w:space="0" w:color="auto"/>
              <w:right w:val="single" w:sz="4" w:space="0" w:color="auto"/>
            </w:tcBorders>
            <w:vAlign w:val="center"/>
          </w:tcPr>
          <w:p w:rsidR="006A2E7B" w:rsidRDefault="006A2E7B" w:rsidP="006A2E7B">
            <w:pPr>
              <w:pStyle w:val="aa"/>
              <w:spacing w:line="360" w:lineRule="auto"/>
              <w:ind w:firstLineChars="200" w:firstLine="420"/>
              <w:rPr>
                <w:rFonts w:ascii="Calibri" w:hAnsi="宋体"/>
                <w:kern w:val="0"/>
              </w:rPr>
            </w:pPr>
            <w:r>
              <w:rPr>
                <w:rFonts w:ascii="Calibri" w:hAnsi="宋体" w:hint="eastAsia"/>
                <w:kern w:val="0"/>
              </w:rPr>
              <w:t>2014</w:t>
            </w:r>
            <w:r>
              <w:rPr>
                <w:rFonts w:ascii="Calibri" w:hAnsi="宋体" w:hint="eastAsia"/>
                <w:kern w:val="0"/>
              </w:rPr>
              <w:t>年</w:t>
            </w:r>
            <w:r>
              <w:rPr>
                <w:rFonts w:ascii="Calibri" w:hAnsi="宋体" w:hint="eastAsia"/>
                <w:kern w:val="0"/>
              </w:rPr>
              <w:t>11</w:t>
            </w:r>
            <w:r>
              <w:rPr>
                <w:rFonts w:ascii="Calibri" w:hAnsi="宋体" w:hint="eastAsia"/>
                <w:kern w:val="0"/>
              </w:rPr>
              <w:t>月</w:t>
            </w:r>
            <w:r>
              <w:rPr>
                <w:rFonts w:ascii="Calibri" w:hAnsi="宋体" w:hint="eastAsia"/>
                <w:kern w:val="0"/>
              </w:rPr>
              <w:t>1</w:t>
            </w:r>
            <w:r>
              <w:rPr>
                <w:rFonts w:ascii="Calibri" w:hAnsi="宋体" w:hint="eastAsia"/>
                <w:kern w:val="0"/>
              </w:rPr>
              <w:t>日至</w:t>
            </w:r>
            <w:r w:rsidR="00E83064">
              <w:rPr>
                <w:rFonts w:ascii="Calibri" w:hAnsi="宋体" w:hint="eastAsia"/>
                <w:kern w:val="0"/>
              </w:rPr>
              <w:t>今</w:t>
            </w:r>
            <w:r>
              <w:rPr>
                <w:rFonts w:ascii="Calibri" w:hAnsi="宋体" w:hint="eastAsia"/>
                <w:kern w:val="0"/>
              </w:rPr>
              <w:t>，投标人提供的全过程造价咨询成果获地市级或以上造价协会的奖项（优秀工程造价成果奖或工程造价优秀成果奖）评比：</w:t>
            </w:r>
          </w:p>
          <w:p w:rsidR="006A2E7B" w:rsidRDefault="006A2E7B" w:rsidP="006A2E7B">
            <w:pPr>
              <w:pStyle w:val="aa"/>
              <w:spacing w:line="360" w:lineRule="auto"/>
              <w:ind w:firstLineChars="200" w:firstLine="420"/>
              <w:rPr>
                <w:rFonts w:hAnsi="宋体" w:cs="仿宋"/>
              </w:rPr>
            </w:pPr>
            <w:r>
              <w:rPr>
                <w:rFonts w:hAnsi="宋体" w:cs="仿宋" w:hint="eastAsia"/>
              </w:rPr>
              <w:t>（1）获得国家级优秀工程造价成果奖（指全过程造价咨询），得</w:t>
            </w:r>
            <w:r w:rsidR="00A333AB">
              <w:rPr>
                <w:rFonts w:hAnsi="宋体" w:cs="仿宋" w:hint="eastAsia"/>
              </w:rPr>
              <w:t>9</w:t>
            </w:r>
            <w:r>
              <w:rPr>
                <w:rFonts w:hAnsi="宋体" w:cs="仿宋" w:hint="eastAsia"/>
              </w:rPr>
              <w:t>分；</w:t>
            </w:r>
          </w:p>
          <w:p w:rsidR="006A2E7B" w:rsidRDefault="006A2E7B" w:rsidP="006A2E7B">
            <w:pPr>
              <w:pStyle w:val="aa"/>
              <w:spacing w:line="360" w:lineRule="auto"/>
              <w:ind w:firstLineChars="200" w:firstLine="420"/>
              <w:rPr>
                <w:rFonts w:hAnsi="宋体" w:cs="仿宋"/>
              </w:rPr>
            </w:pPr>
            <w:r>
              <w:rPr>
                <w:rFonts w:hAnsi="宋体" w:cs="仿宋" w:hint="eastAsia"/>
              </w:rPr>
              <w:t>（2）获得省级工程造价优秀成果奖（指全过程造价咨询），得</w:t>
            </w:r>
            <w:r w:rsidR="00A333AB">
              <w:rPr>
                <w:rFonts w:hAnsi="宋体" w:cs="仿宋" w:hint="eastAsia"/>
              </w:rPr>
              <w:t>6</w:t>
            </w:r>
            <w:r>
              <w:rPr>
                <w:rFonts w:hAnsi="宋体" w:cs="仿宋" w:hint="eastAsia"/>
              </w:rPr>
              <w:t>分；</w:t>
            </w:r>
          </w:p>
          <w:p w:rsidR="006A2E7B" w:rsidRDefault="006A2E7B" w:rsidP="006A2E7B">
            <w:pPr>
              <w:pStyle w:val="aa"/>
              <w:spacing w:line="360" w:lineRule="auto"/>
              <w:ind w:firstLineChars="200" w:firstLine="420"/>
              <w:rPr>
                <w:rFonts w:hAnsi="宋体" w:cs="仿宋"/>
              </w:rPr>
            </w:pPr>
            <w:r>
              <w:rPr>
                <w:rFonts w:hAnsi="宋体" w:cs="仿宋" w:hint="eastAsia"/>
              </w:rPr>
              <w:t>（3）获得地市级工程造价优秀成果奖（指全过程造价咨询），得</w:t>
            </w:r>
            <w:r w:rsidR="00A333AB">
              <w:rPr>
                <w:rFonts w:hAnsi="宋体" w:cs="仿宋" w:hint="eastAsia"/>
              </w:rPr>
              <w:t>3</w:t>
            </w:r>
            <w:r>
              <w:rPr>
                <w:rFonts w:hAnsi="宋体" w:cs="仿宋" w:hint="eastAsia"/>
              </w:rPr>
              <w:t>分</w:t>
            </w:r>
            <w:r w:rsidR="008B3226">
              <w:rPr>
                <w:rFonts w:hAnsi="宋体" w:cs="仿宋" w:hint="eastAsia"/>
              </w:rPr>
              <w:t>；</w:t>
            </w:r>
          </w:p>
          <w:p w:rsidR="006A2E7B" w:rsidRDefault="006A2E7B" w:rsidP="006A2E7B">
            <w:pPr>
              <w:pStyle w:val="aa"/>
              <w:spacing w:line="360" w:lineRule="auto"/>
              <w:ind w:firstLineChars="200" w:firstLine="420"/>
              <w:rPr>
                <w:rFonts w:hAnsi="宋体" w:cs="仿宋"/>
              </w:rPr>
            </w:pPr>
            <w:r>
              <w:rPr>
                <w:rFonts w:hAnsi="宋体" w:cs="仿宋" w:hint="eastAsia"/>
              </w:rPr>
              <w:t>本项只计取一个最高级奖项，不得累计，最高得</w:t>
            </w:r>
            <w:r w:rsidR="00BC7265">
              <w:rPr>
                <w:rFonts w:hAnsi="宋体" w:cs="仿宋" w:hint="eastAsia"/>
              </w:rPr>
              <w:t>9</w:t>
            </w:r>
            <w:r>
              <w:rPr>
                <w:rFonts w:hAnsi="宋体" w:cs="仿宋" w:hint="eastAsia"/>
              </w:rPr>
              <w:t>分。</w:t>
            </w:r>
          </w:p>
          <w:p w:rsidR="000D1236" w:rsidRPr="00D81D8A" w:rsidDel="004721F8" w:rsidRDefault="006A2E7B" w:rsidP="003D2755">
            <w:pPr>
              <w:adjustRightInd w:val="0"/>
              <w:snapToGrid w:val="0"/>
              <w:spacing w:afterLines="50" w:after="142"/>
              <w:ind w:firstLineChars="100" w:firstLine="181"/>
              <w:textAlignment w:val="center"/>
              <w:rPr>
                <w:rFonts w:asciiTheme="minorEastAsia" w:eastAsiaTheme="minorEastAsia" w:hAnsiTheme="minorEastAsia" w:cs="仿宋"/>
                <w:bCs/>
                <w:color w:val="000000" w:themeColor="text1"/>
                <w:szCs w:val="21"/>
              </w:rPr>
            </w:pPr>
            <w:r>
              <w:rPr>
                <w:rFonts w:hAnsi="宋体" w:cs="宋体" w:hint="eastAsia"/>
                <w:b/>
                <w:bCs/>
                <w:sz w:val="18"/>
                <w:szCs w:val="18"/>
              </w:rPr>
              <w:t>（注：提供获奖证书复印件，日期以获奖证书颁发时间为准，获奖项目必须为全过程造价咨询项目，同一项目成果获奖按最高级别计算。）</w:t>
            </w:r>
          </w:p>
        </w:tc>
      </w:tr>
      <w:tr w:rsidR="00D81D8A">
        <w:trPr>
          <w:cantSplit/>
          <w:trHeight w:val="506"/>
        </w:trPr>
        <w:tc>
          <w:tcPr>
            <w:tcW w:w="714" w:type="dxa"/>
            <w:vMerge/>
            <w:tcBorders>
              <w:right w:val="single" w:sz="4" w:space="0" w:color="auto"/>
            </w:tcBorders>
          </w:tcPr>
          <w:p w:rsidR="00D81D8A" w:rsidRPr="00D81D8A" w:rsidRDefault="00D81D8A">
            <w:pPr>
              <w:rPr>
                <w:rFonts w:ascii="Times New Roman" w:hAnsi="Times New Roman"/>
                <w:color w:val="000000" w:themeColor="text1"/>
              </w:rPr>
            </w:pPr>
          </w:p>
        </w:tc>
        <w:tc>
          <w:tcPr>
            <w:tcW w:w="987" w:type="dxa"/>
            <w:vMerge/>
            <w:tcBorders>
              <w:right w:val="single" w:sz="4" w:space="0" w:color="auto"/>
            </w:tcBorders>
          </w:tcPr>
          <w:p w:rsidR="00D81D8A" w:rsidRPr="00D81D8A" w:rsidRDefault="00D81D8A">
            <w:pPr>
              <w:rPr>
                <w:rFonts w:ascii="Times New Roman" w:hAnsi="Times New Roman"/>
                <w:color w:val="000000" w:themeColor="text1"/>
              </w:rPr>
            </w:pPr>
          </w:p>
        </w:tc>
        <w:tc>
          <w:tcPr>
            <w:tcW w:w="1701" w:type="dxa"/>
            <w:tcBorders>
              <w:left w:val="single" w:sz="4" w:space="0" w:color="auto"/>
              <w:right w:val="single" w:sz="4" w:space="0" w:color="auto"/>
            </w:tcBorders>
            <w:vAlign w:val="center"/>
          </w:tcPr>
          <w:p w:rsidR="00D81D8A" w:rsidRPr="00D81D8A" w:rsidRDefault="00D81D8A">
            <w:pPr>
              <w:pStyle w:val="aa"/>
              <w:snapToGrid w:val="0"/>
              <w:spacing w:line="400" w:lineRule="atLeast"/>
              <w:jc w:val="center"/>
              <w:rPr>
                <w:rFonts w:asciiTheme="minorEastAsia" w:eastAsiaTheme="minorEastAsia" w:hAnsiTheme="minorEastAsia" w:cs="仿宋"/>
                <w:color w:val="000000" w:themeColor="text1"/>
              </w:rPr>
            </w:pPr>
            <w:r w:rsidRPr="00D81D8A">
              <w:rPr>
                <w:rFonts w:asciiTheme="minorEastAsia" w:eastAsiaTheme="minorEastAsia" w:hAnsiTheme="minorEastAsia" w:cs="仿宋" w:hint="eastAsia"/>
                <w:color w:val="000000" w:themeColor="text1"/>
              </w:rPr>
              <w:t>投标人工程造价咨询业绩</w:t>
            </w:r>
          </w:p>
          <w:p w:rsidR="00D81D8A" w:rsidRPr="00D81D8A" w:rsidRDefault="00D81D8A">
            <w:pPr>
              <w:pStyle w:val="aa"/>
              <w:snapToGrid w:val="0"/>
              <w:spacing w:line="400" w:lineRule="atLeast"/>
              <w:jc w:val="center"/>
              <w:rPr>
                <w:rFonts w:asciiTheme="minorEastAsia" w:eastAsiaTheme="minorEastAsia" w:hAnsiTheme="minorEastAsia" w:cs="仿宋"/>
                <w:color w:val="000000" w:themeColor="text1"/>
              </w:rPr>
            </w:pPr>
            <w:r w:rsidRPr="00D81D8A">
              <w:rPr>
                <w:rFonts w:asciiTheme="minorEastAsia" w:eastAsiaTheme="minorEastAsia" w:hAnsiTheme="minorEastAsia" w:cs="仿宋" w:hint="eastAsia"/>
                <w:color w:val="000000" w:themeColor="text1"/>
              </w:rPr>
              <w:t>（</w:t>
            </w:r>
            <w:r w:rsidRPr="00D81D8A">
              <w:rPr>
                <w:rFonts w:asciiTheme="minorEastAsia" w:eastAsiaTheme="minorEastAsia" w:hAnsiTheme="minorEastAsia" w:cs="仿宋"/>
                <w:color w:val="000000" w:themeColor="text1"/>
              </w:rPr>
              <w:t>15分）</w:t>
            </w:r>
          </w:p>
        </w:tc>
        <w:tc>
          <w:tcPr>
            <w:tcW w:w="6211" w:type="dxa"/>
            <w:gridSpan w:val="2"/>
            <w:tcBorders>
              <w:top w:val="single" w:sz="4" w:space="0" w:color="auto"/>
              <w:left w:val="single" w:sz="4" w:space="0" w:color="auto"/>
              <w:right w:val="single" w:sz="4" w:space="0" w:color="auto"/>
            </w:tcBorders>
            <w:vAlign w:val="center"/>
          </w:tcPr>
          <w:p w:rsidR="00D81D8A" w:rsidRPr="00D81D8A" w:rsidRDefault="00D81D8A" w:rsidP="003D2755">
            <w:pPr>
              <w:adjustRightInd w:val="0"/>
              <w:snapToGrid w:val="0"/>
              <w:spacing w:afterLines="50" w:after="142"/>
              <w:ind w:firstLineChars="100" w:firstLine="210"/>
              <w:textAlignment w:val="center"/>
              <w:rPr>
                <w:rFonts w:asciiTheme="minorEastAsia" w:eastAsiaTheme="minorEastAsia" w:hAnsiTheme="minorEastAsia" w:cs="仿宋"/>
                <w:bCs/>
                <w:color w:val="000000" w:themeColor="text1"/>
                <w:szCs w:val="21"/>
              </w:rPr>
            </w:pPr>
            <w:r w:rsidRPr="00D81D8A">
              <w:rPr>
                <w:rFonts w:asciiTheme="minorEastAsia" w:eastAsiaTheme="minorEastAsia" w:hAnsiTheme="minorEastAsia" w:cs="仿宋" w:hint="eastAsia"/>
                <w:bCs/>
                <w:color w:val="000000" w:themeColor="text1"/>
                <w:szCs w:val="21"/>
              </w:rPr>
              <w:t>（</w:t>
            </w:r>
            <w:r w:rsidRPr="00D81D8A">
              <w:rPr>
                <w:rFonts w:asciiTheme="minorEastAsia" w:eastAsiaTheme="minorEastAsia" w:hAnsiTheme="minorEastAsia" w:cs="仿宋"/>
                <w:bCs/>
                <w:color w:val="000000" w:themeColor="text1"/>
                <w:szCs w:val="21"/>
              </w:rPr>
              <w:t>1）投标人每提供一个</w:t>
            </w:r>
            <w:r w:rsidR="000D1236" w:rsidRPr="00D81D8A">
              <w:rPr>
                <w:rFonts w:asciiTheme="minorEastAsia" w:eastAsiaTheme="minorEastAsia" w:hAnsiTheme="minorEastAsia" w:cs="仿宋"/>
                <w:bCs/>
                <w:color w:val="000000" w:themeColor="text1"/>
                <w:szCs w:val="21"/>
              </w:rPr>
              <w:t>2014年</w:t>
            </w:r>
            <w:r w:rsidR="000D1236">
              <w:rPr>
                <w:rFonts w:asciiTheme="minorEastAsia" w:eastAsiaTheme="minorEastAsia" w:hAnsiTheme="minorEastAsia" w:cs="仿宋" w:hint="eastAsia"/>
                <w:bCs/>
                <w:color w:val="000000" w:themeColor="text1"/>
                <w:szCs w:val="21"/>
              </w:rPr>
              <w:t>11</w:t>
            </w:r>
            <w:r w:rsidRPr="00D81D8A">
              <w:rPr>
                <w:rFonts w:asciiTheme="minorEastAsia" w:eastAsiaTheme="minorEastAsia" w:hAnsiTheme="minorEastAsia" w:cs="仿宋"/>
                <w:bCs/>
                <w:color w:val="000000" w:themeColor="text1"/>
                <w:szCs w:val="21"/>
              </w:rPr>
              <w:t>月1日至今单项合同建安工程费</w:t>
            </w:r>
            <w:r w:rsidR="00C34F53">
              <w:rPr>
                <w:rFonts w:asciiTheme="minorEastAsia" w:eastAsiaTheme="minorEastAsia" w:hAnsiTheme="minorEastAsia" w:cs="仿宋" w:hint="eastAsia"/>
                <w:bCs/>
                <w:color w:val="000000" w:themeColor="text1"/>
                <w:szCs w:val="21"/>
              </w:rPr>
              <w:t>27000</w:t>
            </w:r>
            <w:r w:rsidRPr="00D81D8A">
              <w:rPr>
                <w:rFonts w:asciiTheme="minorEastAsia" w:eastAsiaTheme="minorEastAsia" w:hAnsiTheme="minorEastAsia" w:cs="仿宋"/>
                <w:bCs/>
                <w:color w:val="000000" w:themeColor="text1"/>
                <w:szCs w:val="21"/>
              </w:rPr>
              <w:t>（含）～</w:t>
            </w:r>
            <w:r w:rsidR="00C34F53">
              <w:rPr>
                <w:rFonts w:asciiTheme="minorEastAsia" w:eastAsiaTheme="minorEastAsia" w:hAnsiTheme="minorEastAsia" w:cs="仿宋" w:hint="eastAsia"/>
                <w:bCs/>
                <w:color w:val="000000" w:themeColor="text1"/>
                <w:szCs w:val="21"/>
              </w:rPr>
              <w:t>37000</w:t>
            </w:r>
            <w:r w:rsidRPr="00D81D8A">
              <w:rPr>
                <w:rFonts w:asciiTheme="minorEastAsia" w:eastAsiaTheme="minorEastAsia" w:hAnsiTheme="minorEastAsia" w:cs="仿宋"/>
                <w:bCs/>
                <w:color w:val="000000" w:themeColor="text1"/>
                <w:szCs w:val="21"/>
              </w:rPr>
              <w:t>（不含）万元的房屋建筑工程项目的全过程工程造价咨询业绩的，得1.5分，没有提供的不得分。</w:t>
            </w:r>
          </w:p>
          <w:p w:rsidR="00D81D8A" w:rsidRPr="00D81D8A" w:rsidRDefault="00D81D8A" w:rsidP="003D2755">
            <w:pPr>
              <w:adjustRightInd w:val="0"/>
              <w:snapToGrid w:val="0"/>
              <w:spacing w:afterLines="50" w:after="142"/>
              <w:ind w:firstLineChars="100" w:firstLine="210"/>
              <w:textAlignment w:val="center"/>
              <w:rPr>
                <w:rFonts w:asciiTheme="minorEastAsia" w:eastAsiaTheme="minorEastAsia" w:hAnsiTheme="minorEastAsia" w:cs="仿宋"/>
                <w:bCs/>
                <w:i/>
                <w:color w:val="000000" w:themeColor="text1"/>
                <w:sz w:val="28"/>
                <w:szCs w:val="21"/>
              </w:rPr>
            </w:pPr>
            <w:r w:rsidRPr="00D81D8A">
              <w:rPr>
                <w:rFonts w:asciiTheme="minorEastAsia" w:eastAsiaTheme="minorEastAsia" w:hAnsiTheme="minorEastAsia" w:cs="仿宋" w:hint="eastAsia"/>
                <w:bCs/>
                <w:color w:val="000000" w:themeColor="text1"/>
                <w:szCs w:val="21"/>
              </w:rPr>
              <w:t>（</w:t>
            </w:r>
            <w:r w:rsidRPr="00D81D8A">
              <w:rPr>
                <w:rFonts w:asciiTheme="minorEastAsia" w:eastAsiaTheme="minorEastAsia" w:hAnsiTheme="minorEastAsia" w:cs="仿宋"/>
                <w:bCs/>
                <w:color w:val="000000" w:themeColor="text1"/>
                <w:szCs w:val="21"/>
              </w:rPr>
              <w:t>2）投标人每提供一个</w:t>
            </w:r>
            <w:r w:rsidR="000D1236" w:rsidRPr="00D81D8A">
              <w:rPr>
                <w:rFonts w:asciiTheme="minorEastAsia" w:eastAsiaTheme="minorEastAsia" w:hAnsiTheme="minorEastAsia" w:cs="仿宋"/>
                <w:bCs/>
                <w:color w:val="000000" w:themeColor="text1"/>
                <w:szCs w:val="21"/>
              </w:rPr>
              <w:t>2014年</w:t>
            </w:r>
            <w:r w:rsidR="000D1236">
              <w:rPr>
                <w:rFonts w:asciiTheme="minorEastAsia" w:eastAsiaTheme="minorEastAsia" w:hAnsiTheme="minorEastAsia" w:cs="仿宋" w:hint="eastAsia"/>
                <w:bCs/>
                <w:color w:val="000000" w:themeColor="text1"/>
                <w:szCs w:val="21"/>
              </w:rPr>
              <w:t>11</w:t>
            </w:r>
            <w:r w:rsidRPr="00D81D8A">
              <w:rPr>
                <w:rFonts w:asciiTheme="minorEastAsia" w:eastAsiaTheme="minorEastAsia" w:hAnsiTheme="minorEastAsia" w:cs="仿宋"/>
                <w:bCs/>
                <w:color w:val="000000" w:themeColor="text1"/>
                <w:szCs w:val="21"/>
              </w:rPr>
              <w:t>月1日至今单项合同建安工程费在</w:t>
            </w:r>
            <w:r w:rsidR="00C34F53">
              <w:rPr>
                <w:rFonts w:asciiTheme="minorEastAsia" w:eastAsiaTheme="minorEastAsia" w:hAnsiTheme="minorEastAsia" w:cs="仿宋" w:hint="eastAsia"/>
                <w:bCs/>
                <w:color w:val="000000" w:themeColor="text1"/>
                <w:szCs w:val="21"/>
              </w:rPr>
              <w:t>37000</w:t>
            </w:r>
            <w:r w:rsidRPr="00D81D8A">
              <w:rPr>
                <w:rFonts w:asciiTheme="minorEastAsia" w:eastAsiaTheme="minorEastAsia" w:hAnsiTheme="minorEastAsia" w:cs="仿宋"/>
                <w:bCs/>
                <w:color w:val="000000" w:themeColor="text1"/>
                <w:szCs w:val="21"/>
              </w:rPr>
              <w:t>（含）～</w:t>
            </w:r>
            <w:r w:rsidR="00C34F53">
              <w:rPr>
                <w:rFonts w:asciiTheme="minorEastAsia" w:eastAsiaTheme="minorEastAsia" w:hAnsiTheme="minorEastAsia" w:cs="仿宋" w:hint="eastAsia"/>
                <w:bCs/>
                <w:color w:val="000000" w:themeColor="text1"/>
                <w:szCs w:val="21"/>
              </w:rPr>
              <w:t>47000</w:t>
            </w:r>
            <w:r w:rsidRPr="00D81D8A">
              <w:rPr>
                <w:rFonts w:asciiTheme="minorEastAsia" w:eastAsiaTheme="minorEastAsia" w:hAnsiTheme="minorEastAsia" w:cs="仿宋"/>
                <w:bCs/>
                <w:color w:val="000000" w:themeColor="text1"/>
                <w:szCs w:val="21"/>
              </w:rPr>
              <w:t>（不含）万元的房屋建筑工程项目的全过程工程造价咨询业绩的，得2分，没有提供的不得分。</w:t>
            </w:r>
          </w:p>
          <w:p w:rsidR="00D81D8A" w:rsidRPr="00D81D8A" w:rsidRDefault="00D81D8A" w:rsidP="003D2755">
            <w:pPr>
              <w:adjustRightInd w:val="0"/>
              <w:snapToGrid w:val="0"/>
              <w:spacing w:afterLines="50" w:after="142"/>
              <w:ind w:firstLineChars="100" w:firstLine="210"/>
              <w:textAlignment w:val="center"/>
              <w:rPr>
                <w:rFonts w:asciiTheme="minorEastAsia" w:eastAsiaTheme="minorEastAsia" w:hAnsiTheme="minorEastAsia" w:cs="仿宋"/>
                <w:bCs/>
                <w:i/>
                <w:color w:val="000000" w:themeColor="text1"/>
                <w:sz w:val="28"/>
                <w:szCs w:val="21"/>
              </w:rPr>
            </w:pPr>
            <w:r w:rsidRPr="00D81D8A">
              <w:rPr>
                <w:rFonts w:asciiTheme="minorEastAsia" w:eastAsiaTheme="minorEastAsia" w:hAnsiTheme="minorEastAsia" w:cs="仿宋" w:hint="eastAsia"/>
                <w:bCs/>
                <w:color w:val="000000" w:themeColor="text1"/>
                <w:szCs w:val="21"/>
              </w:rPr>
              <w:t>（</w:t>
            </w:r>
            <w:r w:rsidRPr="00D81D8A">
              <w:rPr>
                <w:rFonts w:asciiTheme="minorEastAsia" w:eastAsiaTheme="minorEastAsia" w:hAnsiTheme="minorEastAsia" w:cs="仿宋"/>
                <w:bCs/>
                <w:color w:val="000000" w:themeColor="text1"/>
                <w:szCs w:val="21"/>
              </w:rPr>
              <w:t>3）投标人每提供一个</w:t>
            </w:r>
            <w:r w:rsidR="000D1236" w:rsidRPr="00D81D8A">
              <w:rPr>
                <w:rFonts w:asciiTheme="minorEastAsia" w:eastAsiaTheme="minorEastAsia" w:hAnsiTheme="minorEastAsia" w:cs="仿宋"/>
                <w:bCs/>
                <w:color w:val="000000" w:themeColor="text1"/>
                <w:szCs w:val="21"/>
              </w:rPr>
              <w:t>2014年</w:t>
            </w:r>
            <w:r w:rsidR="000D1236">
              <w:rPr>
                <w:rFonts w:asciiTheme="minorEastAsia" w:eastAsiaTheme="minorEastAsia" w:hAnsiTheme="minorEastAsia" w:cs="仿宋" w:hint="eastAsia"/>
                <w:bCs/>
                <w:color w:val="000000" w:themeColor="text1"/>
                <w:szCs w:val="21"/>
              </w:rPr>
              <w:t>11</w:t>
            </w:r>
            <w:r w:rsidRPr="00D81D8A">
              <w:rPr>
                <w:rFonts w:asciiTheme="minorEastAsia" w:eastAsiaTheme="minorEastAsia" w:hAnsiTheme="minorEastAsia" w:cs="仿宋"/>
                <w:bCs/>
                <w:color w:val="000000" w:themeColor="text1"/>
                <w:szCs w:val="21"/>
              </w:rPr>
              <w:t>月1日至今单项合同建安工程费在</w:t>
            </w:r>
            <w:r w:rsidR="00C34F53">
              <w:rPr>
                <w:rFonts w:asciiTheme="minorEastAsia" w:eastAsiaTheme="minorEastAsia" w:hAnsiTheme="minorEastAsia" w:cs="仿宋" w:hint="eastAsia"/>
                <w:bCs/>
                <w:color w:val="000000" w:themeColor="text1"/>
                <w:szCs w:val="21"/>
              </w:rPr>
              <w:t>47000</w:t>
            </w:r>
            <w:r w:rsidRPr="00D81D8A">
              <w:rPr>
                <w:rFonts w:asciiTheme="minorEastAsia" w:eastAsiaTheme="minorEastAsia" w:hAnsiTheme="minorEastAsia" w:cs="仿宋"/>
                <w:bCs/>
                <w:color w:val="000000" w:themeColor="text1"/>
                <w:szCs w:val="21"/>
              </w:rPr>
              <w:t>（含）万元</w:t>
            </w:r>
            <w:r w:rsidRPr="00D81D8A">
              <w:rPr>
                <w:rFonts w:asciiTheme="minorEastAsia" w:eastAsiaTheme="minorEastAsia" w:hAnsiTheme="minorEastAsia" w:cs="仿宋" w:hint="eastAsia"/>
                <w:bCs/>
                <w:color w:val="000000" w:themeColor="text1"/>
                <w:szCs w:val="21"/>
              </w:rPr>
              <w:t>或以上的房屋建筑工程项目的全过程工程造价咨询业绩的，得</w:t>
            </w:r>
            <w:r w:rsidRPr="00D81D8A">
              <w:rPr>
                <w:rFonts w:asciiTheme="minorEastAsia" w:eastAsiaTheme="minorEastAsia" w:hAnsiTheme="minorEastAsia" w:cs="仿宋"/>
                <w:bCs/>
                <w:color w:val="000000" w:themeColor="text1"/>
                <w:szCs w:val="21"/>
              </w:rPr>
              <w:t>3分，没有提供的不得分。</w:t>
            </w:r>
          </w:p>
          <w:p w:rsidR="00D81D8A" w:rsidRDefault="00D81D8A" w:rsidP="003D2755">
            <w:pPr>
              <w:adjustRightInd w:val="0"/>
              <w:snapToGrid w:val="0"/>
              <w:spacing w:afterLines="50" w:after="142"/>
              <w:ind w:firstLineChars="100" w:firstLine="210"/>
              <w:textAlignment w:val="center"/>
              <w:rPr>
                <w:rFonts w:asciiTheme="minorEastAsia" w:eastAsiaTheme="minorEastAsia" w:hAnsiTheme="minorEastAsia" w:cs="仿宋"/>
                <w:bCs/>
                <w:color w:val="000000" w:themeColor="text1"/>
                <w:szCs w:val="21"/>
              </w:rPr>
            </w:pPr>
            <w:r w:rsidRPr="00D81D8A">
              <w:rPr>
                <w:rFonts w:asciiTheme="minorEastAsia" w:eastAsiaTheme="minorEastAsia" w:hAnsiTheme="minorEastAsia" w:cs="仿宋" w:hint="eastAsia"/>
                <w:bCs/>
                <w:color w:val="000000" w:themeColor="text1"/>
                <w:szCs w:val="21"/>
              </w:rPr>
              <w:t>（</w:t>
            </w:r>
            <w:r w:rsidRPr="00D81D8A">
              <w:rPr>
                <w:rFonts w:asciiTheme="minorEastAsia" w:eastAsiaTheme="minorEastAsia" w:hAnsiTheme="minorEastAsia" w:cs="仿宋"/>
                <w:bCs/>
                <w:color w:val="000000" w:themeColor="text1"/>
                <w:szCs w:val="21"/>
              </w:rPr>
              <w:t>1）、（2）、（3）三项</w:t>
            </w:r>
            <w:r w:rsidRPr="00D81D8A">
              <w:rPr>
                <w:rFonts w:asciiTheme="minorEastAsia" w:eastAsiaTheme="minorEastAsia" w:hAnsiTheme="minorEastAsia" w:cs="仿宋" w:hint="eastAsia"/>
                <w:bCs/>
                <w:color w:val="000000" w:themeColor="text1"/>
                <w:szCs w:val="21"/>
              </w:rPr>
              <w:t>只计算单项合同建安工程费金额最大的</w:t>
            </w:r>
            <w:r w:rsidRPr="00D81D8A">
              <w:rPr>
                <w:rFonts w:asciiTheme="minorEastAsia" w:eastAsiaTheme="minorEastAsia" w:hAnsiTheme="minorEastAsia" w:cs="仿宋"/>
                <w:bCs/>
                <w:color w:val="000000" w:themeColor="text1"/>
                <w:szCs w:val="21"/>
              </w:rPr>
              <w:t>5个项目，</w:t>
            </w:r>
            <w:r w:rsidRPr="00D81D8A">
              <w:rPr>
                <w:rFonts w:asciiTheme="minorEastAsia" w:eastAsiaTheme="minorEastAsia" w:hAnsiTheme="minorEastAsia" w:cs="仿宋" w:hint="eastAsia"/>
                <w:bCs/>
                <w:color w:val="000000" w:themeColor="text1"/>
                <w:szCs w:val="21"/>
              </w:rPr>
              <w:t>本项最高得</w:t>
            </w:r>
            <w:r w:rsidRPr="00D81D8A">
              <w:rPr>
                <w:rFonts w:asciiTheme="minorEastAsia" w:eastAsiaTheme="minorEastAsia" w:hAnsiTheme="minorEastAsia" w:cs="仿宋"/>
                <w:bCs/>
                <w:color w:val="000000" w:themeColor="text1"/>
                <w:szCs w:val="21"/>
              </w:rPr>
              <w:t>15分。</w:t>
            </w:r>
          </w:p>
          <w:p w:rsidR="006D6BE6" w:rsidRDefault="006D6BE6" w:rsidP="006D6BE6">
            <w:pPr>
              <w:pStyle w:val="aa"/>
              <w:spacing w:line="360" w:lineRule="auto"/>
              <w:ind w:firstLineChars="200" w:firstLine="361"/>
              <w:rPr>
                <w:rFonts w:hAnsi="宋体" w:cs="仿宋"/>
                <w:b/>
                <w:sz w:val="18"/>
                <w:szCs w:val="18"/>
              </w:rPr>
            </w:pPr>
            <w:r>
              <w:rPr>
                <w:rFonts w:hAnsi="宋体" w:cs="仿宋" w:hint="eastAsia"/>
                <w:b/>
                <w:sz w:val="18"/>
                <w:szCs w:val="18"/>
              </w:rPr>
              <w:t>注：</w:t>
            </w:r>
            <w:r>
              <w:rPr>
                <w:rFonts w:hAnsi="宋体" w:cs="仿宋"/>
                <w:b/>
                <w:sz w:val="18"/>
                <w:szCs w:val="18"/>
              </w:rPr>
              <w:fldChar w:fldCharType="begin"/>
            </w:r>
            <w:r>
              <w:rPr>
                <w:rFonts w:hAnsi="宋体" w:cs="仿宋"/>
                <w:b/>
                <w:sz w:val="18"/>
                <w:szCs w:val="18"/>
              </w:rPr>
              <w:instrText xml:space="preserve"> </w:instrText>
            </w:r>
            <w:r>
              <w:rPr>
                <w:rFonts w:hAnsi="宋体" w:cs="仿宋" w:hint="eastAsia"/>
                <w:b/>
                <w:sz w:val="18"/>
                <w:szCs w:val="18"/>
              </w:rPr>
              <w:instrText>= 1 \* GB3</w:instrText>
            </w:r>
            <w:r>
              <w:rPr>
                <w:rFonts w:hAnsi="宋体" w:cs="仿宋"/>
                <w:b/>
                <w:sz w:val="18"/>
                <w:szCs w:val="18"/>
              </w:rPr>
              <w:instrText xml:space="preserve"> </w:instrText>
            </w:r>
            <w:r>
              <w:rPr>
                <w:rFonts w:hAnsi="宋体" w:cs="仿宋"/>
                <w:b/>
                <w:sz w:val="18"/>
                <w:szCs w:val="18"/>
              </w:rPr>
              <w:fldChar w:fldCharType="separate"/>
            </w:r>
            <w:r>
              <w:rPr>
                <w:rFonts w:hAnsi="宋体" w:cs="仿宋" w:hint="eastAsia"/>
                <w:b/>
                <w:sz w:val="18"/>
                <w:szCs w:val="18"/>
              </w:rPr>
              <w:t>①</w:t>
            </w:r>
            <w:r>
              <w:rPr>
                <w:rFonts w:hAnsi="宋体" w:cs="仿宋"/>
                <w:b/>
                <w:sz w:val="18"/>
                <w:szCs w:val="18"/>
              </w:rPr>
              <w:fldChar w:fldCharType="end"/>
            </w:r>
            <w:r>
              <w:rPr>
                <w:rFonts w:hAnsi="宋体" w:cs="仿宋"/>
                <w:b/>
                <w:sz w:val="18"/>
                <w:szCs w:val="18"/>
              </w:rPr>
              <w:t>业</w:t>
            </w:r>
            <w:r>
              <w:rPr>
                <w:rFonts w:hAnsi="宋体" w:cs="仿宋" w:hint="eastAsia"/>
                <w:b/>
                <w:bCs/>
                <w:sz w:val="18"/>
                <w:szCs w:val="18"/>
              </w:rPr>
              <w:t>绩证明文件应提供合同、中标通知书（如有）、咨询成果的复印件，咨询成果可以是经业主确认的咨询报告或定案表或业主评价意见等</w:t>
            </w:r>
            <w:r>
              <w:rPr>
                <w:rFonts w:hAnsi="宋体" w:cs="仿宋" w:hint="eastAsia"/>
                <w:b/>
                <w:sz w:val="18"/>
                <w:szCs w:val="18"/>
              </w:rPr>
              <w:t>（</w:t>
            </w:r>
            <w:r>
              <w:rPr>
                <w:rFonts w:hAnsi="宋体" w:cs="仿宋" w:hint="eastAsia"/>
                <w:b/>
                <w:bCs/>
                <w:sz w:val="18"/>
                <w:szCs w:val="18"/>
              </w:rPr>
              <w:t>咨询成果</w:t>
            </w:r>
            <w:r>
              <w:rPr>
                <w:rFonts w:hAnsi="宋体" w:cs="仿宋" w:hint="eastAsia"/>
                <w:b/>
                <w:sz w:val="18"/>
                <w:szCs w:val="18"/>
              </w:rPr>
              <w:t>指：与合同相对应的</w:t>
            </w:r>
            <w:r w:rsidR="005931F9" w:rsidRPr="005931F9">
              <w:rPr>
                <w:rFonts w:hAnsi="宋体" w:cs="仿宋" w:hint="eastAsia"/>
                <w:b/>
                <w:sz w:val="18"/>
                <w:szCs w:val="18"/>
              </w:rPr>
              <w:t>概算、预算和结算的编制（或审核）</w:t>
            </w:r>
            <w:r>
              <w:rPr>
                <w:rFonts w:hAnsi="宋体" w:cs="仿宋" w:hint="eastAsia"/>
                <w:b/>
                <w:sz w:val="18"/>
                <w:szCs w:val="18"/>
              </w:rPr>
              <w:t>的造价咨询服务成果任</w:t>
            </w:r>
            <w:proofErr w:type="gramStart"/>
            <w:r>
              <w:rPr>
                <w:rFonts w:hAnsi="宋体" w:cs="仿宋" w:hint="eastAsia"/>
                <w:b/>
                <w:sz w:val="18"/>
                <w:szCs w:val="18"/>
              </w:rPr>
              <w:t>一</w:t>
            </w:r>
            <w:proofErr w:type="gramEnd"/>
            <w:r>
              <w:rPr>
                <w:rFonts w:hAnsi="宋体" w:cs="仿宋" w:hint="eastAsia"/>
                <w:b/>
                <w:sz w:val="18"/>
                <w:szCs w:val="18"/>
              </w:rPr>
              <w:t>即可）</w:t>
            </w:r>
            <w:r>
              <w:rPr>
                <w:rFonts w:hAnsi="宋体" w:cs="仿宋" w:hint="eastAsia"/>
                <w:b/>
                <w:bCs/>
                <w:sz w:val="18"/>
                <w:szCs w:val="18"/>
              </w:rPr>
              <w:t>。时间以</w:t>
            </w:r>
            <w:r>
              <w:rPr>
                <w:rFonts w:hAnsi="宋体" w:cs="仿宋" w:hint="eastAsia"/>
                <w:b/>
                <w:sz w:val="18"/>
                <w:szCs w:val="18"/>
              </w:rPr>
              <w:t>成果文件落款时间为准</w:t>
            </w:r>
            <w:r>
              <w:rPr>
                <w:rFonts w:hAnsi="宋体" w:cs="仿宋" w:hint="eastAsia"/>
                <w:b/>
                <w:bCs/>
                <w:sz w:val="18"/>
                <w:szCs w:val="18"/>
              </w:rPr>
              <w:t>。如业绩证明文件未能反映建安工程费的，需提供相关证明材料复印件。</w:t>
            </w:r>
          </w:p>
          <w:p w:rsidR="00381E94" w:rsidRPr="006B61D3" w:rsidRDefault="006D6BE6" w:rsidP="006B61D3">
            <w:pPr>
              <w:adjustRightInd w:val="0"/>
              <w:snapToGrid w:val="0"/>
              <w:spacing w:afterLines="50" w:after="142"/>
              <w:ind w:firstLineChars="100" w:firstLine="181"/>
              <w:textAlignment w:val="center"/>
              <w:rPr>
                <w:rFonts w:asciiTheme="minorEastAsia" w:eastAsiaTheme="minorEastAsia" w:hAnsiTheme="minorEastAsia" w:cs="仿宋"/>
                <w:bCs/>
                <w:color w:val="000000" w:themeColor="text1"/>
                <w:szCs w:val="21"/>
                <w:highlight w:val="yellow"/>
              </w:rPr>
            </w:pPr>
            <w:r w:rsidRPr="00592EC9">
              <w:rPr>
                <w:rFonts w:hAnsi="宋体" w:cs="仿宋"/>
                <w:b/>
                <w:sz w:val="18"/>
                <w:szCs w:val="18"/>
              </w:rPr>
              <w:fldChar w:fldCharType="begin"/>
            </w:r>
            <w:r w:rsidRPr="00592EC9">
              <w:rPr>
                <w:rFonts w:hAnsi="宋体" w:cs="仿宋"/>
                <w:b/>
                <w:sz w:val="18"/>
                <w:szCs w:val="18"/>
              </w:rPr>
              <w:instrText xml:space="preserve"> </w:instrText>
            </w:r>
            <w:r w:rsidRPr="00592EC9">
              <w:rPr>
                <w:rFonts w:hAnsi="宋体" w:cs="仿宋" w:hint="eastAsia"/>
                <w:b/>
                <w:sz w:val="18"/>
                <w:szCs w:val="18"/>
              </w:rPr>
              <w:instrText>= 2 \* GB3</w:instrText>
            </w:r>
            <w:r w:rsidRPr="00592EC9">
              <w:rPr>
                <w:rFonts w:hAnsi="宋体" w:cs="仿宋"/>
                <w:b/>
                <w:sz w:val="18"/>
                <w:szCs w:val="18"/>
              </w:rPr>
              <w:instrText xml:space="preserve"> </w:instrText>
            </w:r>
            <w:r w:rsidRPr="00592EC9">
              <w:rPr>
                <w:rFonts w:hAnsi="宋体" w:cs="仿宋"/>
                <w:b/>
                <w:sz w:val="18"/>
                <w:szCs w:val="18"/>
              </w:rPr>
              <w:fldChar w:fldCharType="separate"/>
            </w:r>
            <w:r w:rsidRPr="00592EC9">
              <w:rPr>
                <w:rFonts w:hAnsi="宋体" w:cs="仿宋" w:hint="eastAsia"/>
                <w:b/>
                <w:sz w:val="18"/>
                <w:szCs w:val="18"/>
              </w:rPr>
              <w:t>②</w:t>
            </w:r>
            <w:r w:rsidRPr="00592EC9">
              <w:rPr>
                <w:rFonts w:hAnsi="宋体" w:cs="仿宋"/>
                <w:b/>
                <w:sz w:val="18"/>
                <w:szCs w:val="18"/>
              </w:rPr>
              <w:fldChar w:fldCharType="end"/>
            </w:r>
            <w:r w:rsidRPr="00592EC9">
              <w:rPr>
                <w:rFonts w:hAnsi="宋体" w:cs="仿宋" w:hint="eastAsia"/>
                <w:b/>
                <w:sz w:val="18"/>
                <w:szCs w:val="18"/>
              </w:rPr>
              <w:t>全过程造价咨询服务包含的工作内容为：</w:t>
            </w:r>
            <w:r w:rsidR="005931F9" w:rsidRPr="005931F9">
              <w:rPr>
                <w:rFonts w:hAnsi="宋体" w:cs="仿宋" w:hint="eastAsia"/>
                <w:b/>
                <w:sz w:val="18"/>
                <w:szCs w:val="18"/>
              </w:rPr>
              <w:t>概算、预算和结算的编制（或审核）</w:t>
            </w:r>
            <w:r w:rsidRPr="00592EC9">
              <w:rPr>
                <w:rFonts w:hAnsi="宋体" w:cs="仿宋" w:hint="eastAsia"/>
                <w:b/>
                <w:sz w:val="18"/>
                <w:szCs w:val="18"/>
              </w:rPr>
              <w:t>的造价咨询服务工作。同一合同分为不同标段的只作一项计算。</w:t>
            </w:r>
          </w:p>
        </w:tc>
      </w:tr>
      <w:tr w:rsidR="00D81D8A">
        <w:trPr>
          <w:cantSplit/>
          <w:trHeight w:val="1585"/>
        </w:trPr>
        <w:tc>
          <w:tcPr>
            <w:tcW w:w="714" w:type="dxa"/>
            <w:vMerge/>
            <w:tcBorders>
              <w:right w:val="single" w:sz="4" w:space="0" w:color="auto"/>
            </w:tcBorders>
          </w:tcPr>
          <w:p w:rsidR="00D81D8A" w:rsidRPr="00D81D8A" w:rsidRDefault="00D81D8A">
            <w:pPr>
              <w:rPr>
                <w:rFonts w:ascii="Times New Roman" w:hAnsi="Times New Roman"/>
                <w:color w:val="000000" w:themeColor="text1"/>
              </w:rPr>
            </w:pPr>
          </w:p>
        </w:tc>
        <w:tc>
          <w:tcPr>
            <w:tcW w:w="987" w:type="dxa"/>
            <w:vMerge/>
            <w:tcBorders>
              <w:right w:val="single" w:sz="4" w:space="0" w:color="auto"/>
            </w:tcBorders>
          </w:tcPr>
          <w:p w:rsidR="00D81D8A" w:rsidRPr="00D81D8A" w:rsidRDefault="00D81D8A">
            <w:pPr>
              <w:rPr>
                <w:rFonts w:ascii="Times New Roman" w:hAnsi="Times New Roman"/>
                <w:color w:val="000000" w:themeColor="text1"/>
              </w:rPr>
            </w:pPr>
          </w:p>
        </w:tc>
        <w:tc>
          <w:tcPr>
            <w:tcW w:w="1701" w:type="dxa"/>
            <w:tcBorders>
              <w:top w:val="single" w:sz="4" w:space="0" w:color="auto"/>
              <w:left w:val="single" w:sz="4" w:space="0" w:color="auto"/>
              <w:right w:val="single" w:sz="4" w:space="0" w:color="auto"/>
            </w:tcBorders>
            <w:vAlign w:val="center"/>
          </w:tcPr>
          <w:p w:rsidR="00D81D8A" w:rsidRPr="00D81D8A" w:rsidRDefault="00D81D8A">
            <w:pPr>
              <w:pStyle w:val="aa"/>
              <w:snapToGrid w:val="0"/>
              <w:spacing w:line="400" w:lineRule="atLeast"/>
              <w:jc w:val="center"/>
              <w:rPr>
                <w:rFonts w:asciiTheme="minorEastAsia" w:eastAsiaTheme="minorEastAsia" w:hAnsiTheme="minorEastAsia" w:cs="仿宋"/>
                <w:color w:val="000000" w:themeColor="text1"/>
              </w:rPr>
            </w:pPr>
            <w:r w:rsidRPr="00D81D8A">
              <w:rPr>
                <w:rFonts w:asciiTheme="minorEastAsia" w:eastAsiaTheme="minorEastAsia" w:hAnsiTheme="minorEastAsia" w:cs="仿宋" w:hint="eastAsia"/>
                <w:color w:val="000000" w:themeColor="text1"/>
              </w:rPr>
              <w:t>项目负责人资历</w:t>
            </w:r>
          </w:p>
          <w:p w:rsidR="00D81D8A" w:rsidRPr="00D81D8A" w:rsidRDefault="00D81D8A">
            <w:pPr>
              <w:pStyle w:val="aa"/>
              <w:snapToGrid w:val="0"/>
              <w:spacing w:line="400" w:lineRule="atLeast"/>
              <w:jc w:val="center"/>
              <w:rPr>
                <w:rFonts w:asciiTheme="minorEastAsia" w:eastAsiaTheme="minorEastAsia" w:hAnsiTheme="minorEastAsia" w:cs="仿宋"/>
                <w:color w:val="000000" w:themeColor="text1"/>
              </w:rPr>
            </w:pPr>
            <w:r w:rsidRPr="00D81D8A">
              <w:rPr>
                <w:rFonts w:asciiTheme="minorEastAsia" w:eastAsiaTheme="minorEastAsia" w:hAnsiTheme="minorEastAsia" w:cs="仿宋" w:hint="eastAsia"/>
                <w:color w:val="000000" w:themeColor="text1"/>
              </w:rPr>
              <w:t>（</w:t>
            </w:r>
            <w:r w:rsidRPr="00D81D8A">
              <w:rPr>
                <w:rFonts w:asciiTheme="minorEastAsia" w:eastAsiaTheme="minorEastAsia" w:hAnsiTheme="minorEastAsia" w:cs="仿宋"/>
                <w:color w:val="000000" w:themeColor="text1"/>
              </w:rPr>
              <w:t>6分）</w:t>
            </w:r>
          </w:p>
        </w:tc>
        <w:tc>
          <w:tcPr>
            <w:tcW w:w="6211"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adjustRightInd w:val="0"/>
              <w:snapToGrid w:val="0"/>
              <w:spacing w:afterLines="50" w:after="142"/>
              <w:ind w:firstLine="103"/>
              <w:jc w:val="left"/>
              <w:rPr>
                <w:rFonts w:asciiTheme="minorEastAsia" w:eastAsiaTheme="minorEastAsia" w:hAnsiTheme="minorEastAsia" w:cs="仿宋"/>
                <w:color w:val="000000" w:themeColor="text1"/>
                <w:szCs w:val="21"/>
              </w:rPr>
            </w:pPr>
            <w:r w:rsidRPr="00D81D8A">
              <w:rPr>
                <w:rFonts w:asciiTheme="minorEastAsia" w:eastAsiaTheme="minorEastAsia" w:hAnsiTheme="minorEastAsia" w:cs="仿宋" w:hint="eastAsia"/>
                <w:color w:val="000000" w:themeColor="text1"/>
                <w:szCs w:val="21"/>
              </w:rPr>
              <w:t>（</w:t>
            </w:r>
            <w:r w:rsidRPr="00D81D8A">
              <w:rPr>
                <w:rFonts w:asciiTheme="minorEastAsia" w:eastAsiaTheme="minorEastAsia" w:hAnsiTheme="minorEastAsia" w:cs="仿宋"/>
                <w:color w:val="000000" w:themeColor="text1"/>
                <w:szCs w:val="21"/>
              </w:rPr>
              <w:t>1）项目负责人具有高级技术职称或以上职称得3分，其余不得分。</w:t>
            </w:r>
          </w:p>
          <w:p w:rsidR="00D81D8A" w:rsidRPr="00D81D8A" w:rsidRDefault="00D81D8A" w:rsidP="003D2755">
            <w:pPr>
              <w:adjustRightInd w:val="0"/>
              <w:snapToGrid w:val="0"/>
              <w:spacing w:afterLines="50" w:after="142"/>
              <w:ind w:firstLine="103"/>
              <w:jc w:val="left"/>
              <w:rPr>
                <w:rFonts w:asciiTheme="minorEastAsia" w:eastAsiaTheme="minorEastAsia" w:hAnsiTheme="minorEastAsia" w:cs="仿宋"/>
                <w:color w:val="000000" w:themeColor="text1"/>
                <w:szCs w:val="21"/>
              </w:rPr>
            </w:pPr>
            <w:r w:rsidRPr="00D81D8A">
              <w:rPr>
                <w:rFonts w:asciiTheme="minorEastAsia" w:eastAsiaTheme="minorEastAsia" w:hAnsiTheme="minorEastAsia" w:cs="仿宋" w:hint="eastAsia"/>
                <w:color w:val="000000" w:themeColor="text1"/>
                <w:szCs w:val="21"/>
              </w:rPr>
              <w:t>（</w:t>
            </w:r>
            <w:r w:rsidRPr="00D81D8A">
              <w:rPr>
                <w:rFonts w:asciiTheme="minorEastAsia" w:eastAsiaTheme="minorEastAsia" w:hAnsiTheme="minorEastAsia" w:cs="仿宋"/>
                <w:color w:val="000000" w:themeColor="text1"/>
                <w:szCs w:val="21"/>
              </w:rPr>
              <w:t>2）项目负责人具有注册造价工程师执业资格，执业资格年限15年</w:t>
            </w:r>
            <w:r w:rsidRPr="00D81D8A">
              <w:rPr>
                <w:rFonts w:asciiTheme="minorEastAsia" w:eastAsiaTheme="minorEastAsia" w:hAnsiTheme="minorEastAsia" w:cs="仿宋" w:hint="eastAsia"/>
                <w:color w:val="000000" w:themeColor="text1"/>
                <w:szCs w:val="21"/>
              </w:rPr>
              <w:t>或以上得</w:t>
            </w:r>
            <w:r w:rsidRPr="00D81D8A">
              <w:rPr>
                <w:rFonts w:asciiTheme="minorEastAsia" w:eastAsiaTheme="minorEastAsia" w:hAnsiTheme="minorEastAsia" w:cs="仿宋"/>
                <w:color w:val="000000" w:themeColor="text1"/>
                <w:szCs w:val="21"/>
              </w:rPr>
              <w:t>3分，执业资格年限10-14年的2分，执业资格年限5-9年的1分，1-4年得0.5分。</w:t>
            </w:r>
          </w:p>
          <w:p w:rsidR="00D81D8A" w:rsidRPr="00D81D8A" w:rsidRDefault="00D81D8A" w:rsidP="003D2755">
            <w:pPr>
              <w:adjustRightInd w:val="0"/>
              <w:snapToGrid w:val="0"/>
              <w:spacing w:afterLines="50" w:after="142"/>
              <w:ind w:firstLine="103"/>
              <w:jc w:val="left"/>
              <w:rPr>
                <w:rFonts w:asciiTheme="minorEastAsia" w:eastAsiaTheme="minorEastAsia" w:hAnsiTheme="minorEastAsia" w:cs="仿宋"/>
                <w:bCs/>
                <w:i/>
                <w:color w:val="000000" w:themeColor="text1"/>
                <w:sz w:val="28"/>
                <w:szCs w:val="21"/>
              </w:rPr>
            </w:pPr>
            <w:r w:rsidRPr="00D81D8A">
              <w:rPr>
                <w:rFonts w:asciiTheme="minorEastAsia" w:eastAsiaTheme="minorEastAsia" w:hAnsiTheme="minorEastAsia" w:cs="仿宋" w:hint="eastAsia"/>
                <w:color w:val="000000" w:themeColor="text1"/>
                <w:szCs w:val="21"/>
              </w:rPr>
              <w:t>上述（</w:t>
            </w:r>
            <w:r w:rsidRPr="00D81D8A">
              <w:rPr>
                <w:rFonts w:asciiTheme="minorEastAsia" w:eastAsiaTheme="minorEastAsia" w:hAnsiTheme="minorEastAsia" w:cs="仿宋"/>
                <w:color w:val="000000" w:themeColor="text1"/>
                <w:szCs w:val="21"/>
              </w:rPr>
              <w:t>1）、（2）项累计最高得6分。</w:t>
            </w:r>
          </w:p>
          <w:p w:rsidR="00D81D8A" w:rsidRPr="00D81D8A" w:rsidRDefault="00D81D8A" w:rsidP="003D2755">
            <w:pPr>
              <w:adjustRightInd w:val="0"/>
              <w:snapToGrid w:val="0"/>
              <w:spacing w:afterLines="50" w:after="142"/>
              <w:ind w:firstLine="103"/>
              <w:jc w:val="left"/>
              <w:rPr>
                <w:rFonts w:asciiTheme="minorEastAsia" w:eastAsiaTheme="minorEastAsia" w:hAnsiTheme="minorEastAsia" w:cs="仿宋"/>
                <w:bCs/>
                <w:i/>
                <w:color w:val="000000" w:themeColor="text1"/>
                <w:sz w:val="28"/>
                <w:szCs w:val="21"/>
              </w:rPr>
            </w:pPr>
            <w:r w:rsidRPr="00862A45">
              <w:rPr>
                <w:rFonts w:hAnsi="宋体" w:cs="仿宋" w:hint="eastAsia"/>
                <w:b/>
                <w:sz w:val="18"/>
                <w:szCs w:val="18"/>
              </w:rPr>
              <w:t>注：提供职称证书、执业资格证书、注册证书等复印件。</w:t>
            </w:r>
          </w:p>
        </w:tc>
      </w:tr>
      <w:tr w:rsidR="00D81D8A">
        <w:trPr>
          <w:cantSplit/>
          <w:trHeight w:val="1585"/>
        </w:trPr>
        <w:tc>
          <w:tcPr>
            <w:tcW w:w="714" w:type="dxa"/>
            <w:vMerge w:val="restart"/>
            <w:tcBorders>
              <w:right w:val="single" w:sz="4" w:space="0" w:color="auto"/>
            </w:tcBorders>
          </w:tcPr>
          <w:p w:rsidR="00D81D8A" w:rsidRPr="00D81D8A" w:rsidRDefault="00D81D8A">
            <w:pPr>
              <w:rPr>
                <w:rFonts w:ascii="Times New Roman" w:hAnsi="Times New Roman"/>
                <w:color w:val="000000" w:themeColor="text1"/>
              </w:rPr>
            </w:pPr>
          </w:p>
        </w:tc>
        <w:tc>
          <w:tcPr>
            <w:tcW w:w="987" w:type="dxa"/>
            <w:vMerge w:val="restart"/>
            <w:tcBorders>
              <w:right w:val="single" w:sz="4" w:space="0" w:color="auto"/>
            </w:tcBorders>
          </w:tcPr>
          <w:p w:rsidR="00D81D8A" w:rsidRPr="00D81D8A" w:rsidRDefault="00D81D8A">
            <w:pPr>
              <w:rPr>
                <w:rFonts w:ascii="Times New Roman" w:hAnsi="Times New Roman"/>
                <w:color w:val="000000" w:themeColor="text1"/>
              </w:rPr>
            </w:pPr>
          </w:p>
        </w:tc>
        <w:tc>
          <w:tcPr>
            <w:tcW w:w="1701" w:type="dxa"/>
            <w:tcBorders>
              <w:top w:val="single" w:sz="4" w:space="0" w:color="auto"/>
              <w:left w:val="single" w:sz="4" w:space="0" w:color="auto"/>
              <w:right w:val="single" w:sz="4" w:space="0" w:color="auto"/>
            </w:tcBorders>
            <w:vAlign w:val="center"/>
          </w:tcPr>
          <w:p w:rsidR="00D81D8A" w:rsidRPr="00D81D8A" w:rsidRDefault="00D81D8A">
            <w:pPr>
              <w:pStyle w:val="aa"/>
              <w:snapToGrid w:val="0"/>
              <w:spacing w:line="400" w:lineRule="atLeast"/>
              <w:jc w:val="center"/>
              <w:rPr>
                <w:rFonts w:asciiTheme="minorEastAsia" w:eastAsiaTheme="minorEastAsia" w:hAnsiTheme="minorEastAsia" w:cs="仿宋"/>
                <w:color w:val="000000" w:themeColor="text1"/>
              </w:rPr>
            </w:pPr>
            <w:r w:rsidRPr="00D81D8A">
              <w:rPr>
                <w:rFonts w:asciiTheme="minorEastAsia" w:eastAsiaTheme="minorEastAsia" w:hAnsiTheme="minorEastAsia" w:cs="仿宋" w:hint="eastAsia"/>
                <w:color w:val="000000" w:themeColor="text1"/>
              </w:rPr>
              <w:t>项目负责人业绩</w:t>
            </w:r>
          </w:p>
          <w:p w:rsidR="00D81D8A" w:rsidRPr="00D81D8A" w:rsidRDefault="00D81D8A" w:rsidP="006A2E7B">
            <w:pPr>
              <w:pStyle w:val="aa"/>
              <w:snapToGrid w:val="0"/>
              <w:spacing w:line="400" w:lineRule="atLeast"/>
              <w:jc w:val="center"/>
              <w:rPr>
                <w:rFonts w:asciiTheme="minorEastAsia" w:eastAsiaTheme="minorEastAsia" w:hAnsiTheme="minorEastAsia" w:cs="仿宋"/>
                <w:color w:val="000000" w:themeColor="text1"/>
              </w:rPr>
            </w:pPr>
            <w:r w:rsidRPr="00D81D8A">
              <w:rPr>
                <w:rFonts w:asciiTheme="minorEastAsia" w:eastAsiaTheme="minorEastAsia" w:hAnsiTheme="minorEastAsia" w:cs="仿宋" w:hint="eastAsia"/>
                <w:color w:val="000000" w:themeColor="text1"/>
              </w:rPr>
              <w:t>（</w:t>
            </w:r>
            <w:r w:rsidRPr="00D81D8A">
              <w:rPr>
                <w:rFonts w:asciiTheme="minorEastAsia" w:eastAsiaTheme="minorEastAsia" w:hAnsiTheme="minorEastAsia" w:cs="仿宋"/>
                <w:color w:val="000000" w:themeColor="text1"/>
              </w:rPr>
              <w:t>4分）</w:t>
            </w:r>
          </w:p>
        </w:tc>
        <w:tc>
          <w:tcPr>
            <w:tcW w:w="6211"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E40A7" w:rsidP="003D2755">
            <w:pPr>
              <w:adjustRightInd w:val="0"/>
              <w:snapToGrid w:val="0"/>
              <w:spacing w:afterLines="50" w:after="142"/>
              <w:ind w:firstLineChars="100" w:firstLine="210"/>
              <w:jc w:val="left"/>
              <w:rPr>
                <w:rFonts w:asciiTheme="minorEastAsia" w:eastAsiaTheme="minorEastAsia" w:hAnsiTheme="minorEastAsia" w:cs="仿宋"/>
                <w:color w:val="000000" w:themeColor="text1"/>
                <w:szCs w:val="21"/>
              </w:rPr>
            </w:pPr>
            <w:r w:rsidRPr="00D81D8A">
              <w:rPr>
                <w:rFonts w:asciiTheme="minorEastAsia" w:eastAsiaTheme="minorEastAsia" w:hAnsiTheme="minorEastAsia" w:cs="仿宋"/>
                <w:color w:val="000000" w:themeColor="text1"/>
                <w:szCs w:val="21"/>
              </w:rPr>
              <w:t>2014年</w:t>
            </w:r>
            <w:r>
              <w:rPr>
                <w:rFonts w:asciiTheme="minorEastAsia" w:eastAsiaTheme="minorEastAsia" w:hAnsiTheme="minorEastAsia" w:cs="仿宋" w:hint="eastAsia"/>
                <w:color w:val="000000" w:themeColor="text1"/>
                <w:szCs w:val="21"/>
              </w:rPr>
              <w:t>11</w:t>
            </w:r>
            <w:r w:rsidR="00D81D8A" w:rsidRPr="00D81D8A">
              <w:rPr>
                <w:rFonts w:asciiTheme="minorEastAsia" w:eastAsiaTheme="minorEastAsia" w:hAnsiTheme="minorEastAsia" w:cs="仿宋" w:hint="eastAsia"/>
                <w:color w:val="000000" w:themeColor="text1"/>
                <w:szCs w:val="21"/>
              </w:rPr>
              <w:t>月</w:t>
            </w:r>
            <w:r w:rsidR="00D81D8A" w:rsidRPr="00D81D8A">
              <w:rPr>
                <w:rFonts w:asciiTheme="minorEastAsia" w:eastAsiaTheme="minorEastAsia" w:hAnsiTheme="minorEastAsia" w:cs="仿宋"/>
                <w:color w:val="000000" w:themeColor="text1"/>
                <w:szCs w:val="21"/>
              </w:rPr>
              <w:t>1日至今</w:t>
            </w:r>
            <w:r w:rsidR="006A2E7B">
              <w:rPr>
                <w:rFonts w:asciiTheme="minorEastAsia" w:eastAsiaTheme="minorEastAsia" w:hAnsiTheme="minorEastAsia" w:cs="仿宋" w:hint="eastAsia"/>
                <w:color w:val="000000" w:themeColor="text1"/>
                <w:szCs w:val="21"/>
              </w:rPr>
              <w:t>，</w:t>
            </w:r>
            <w:r w:rsidR="00D81D8A" w:rsidRPr="00D81D8A">
              <w:rPr>
                <w:rFonts w:asciiTheme="minorEastAsia" w:eastAsiaTheme="minorEastAsia" w:hAnsiTheme="minorEastAsia" w:cs="仿宋"/>
                <w:color w:val="000000" w:themeColor="text1"/>
                <w:szCs w:val="21"/>
              </w:rPr>
              <w:t>作为项目负责人主持的</w:t>
            </w:r>
            <w:r w:rsidR="00D81D8A" w:rsidRPr="00D81D8A">
              <w:rPr>
                <w:rFonts w:asciiTheme="minorEastAsia" w:eastAsiaTheme="minorEastAsia" w:hAnsiTheme="minorEastAsia" w:cs="仿宋" w:hint="eastAsia"/>
                <w:bCs/>
                <w:color w:val="000000" w:themeColor="text1"/>
                <w:szCs w:val="21"/>
              </w:rPr>
              <w:t>单项合同</w:t>
            </w:r>
            <w:r w:rsidR="00D81D8A" w:rsidRPr="00D81D8A">
              <w:rPr>
                <w:rFonts w:asciiTheme="minorEastAsia" w:eastAsiaTheme="minorEastAsia" w:hAnsiTheme="minorEastAsia" w:cs="仿宋" w:hint="eastAsia"/>
                <w:color w:val="000000" w:themeColor="text1"/>
                <w:szCs w:val="21"/>
              </w:rPr>
              <w:t>建安工程费</w:t>
            </w:r>
            <w:r w:rsidR="00C34F53">
              <w:rPr>
                <w:rFonts w:asciiTheme="minorEastAsia" w:eastAsiaTheme="minorEastAsia" w:hAnsiTheme="minorEastAsia" w:cs="仿宋" w:hint="eastAsia"/>
                <w:color w:val="000000" w:themeColor="text1"/>
                <w:szCs w:val="21"/>
              </w:rPr>
              <w:t>27000</w:t>
            </w:r>
            <w:r w:rsidR="00D81D8A" w:rsidRPr="00D81D8A">
              <w:rPr>
                <w:rFonts w:asciiTheme="minorEastAsia" w:eastAsiaTheme="minorEastAsia" w:hAnsiTheme="minorEastAsia" w:cs="仿宋"/>
                <w:color w:val="000000" w:themeColor="text1"/>
                <w:szCs w:val="21"/>
              </w:rPr>
              <w:t>万元（</w:t>
            </w:r>
            <w:r w:rsidR="00D81D8A" w:rsidRPr="00D81D8A">
              <w:rPr>
                <w:rFonts w:asciiTheme="minorEastAsia" w:eastAsiaTheme="minorEastAsia" w:hAnsiTheme="minorEastAsia" w:cs="仿宋" w:hint="eastAsia"/>
                <w:color w:val="000000" w:themeColor="text1"/>
                <w:szCs w:val="21"/>
              </w:rPr>
              <w:t>或以上）</w:t>
            </w:r>
            <w:r w:rsidR="00D81D8A" w:rsidRPr="00D81D8A">
              <w:rPr>
                <w:rFonts w:asciiTheme="minorEastAsia" w:eastAsiaTheme="minorEastAsia" w:hAnsiTheme="minorEastAsia" w:cs="仿宋"/>
                <w:bCs/>
                <w:color w:val="000000" w:themeColor="text1"/>
                <w:szCs w:val="21"/>
              </w:rPr>
              <w:t>的</w:t>
            </w:r>
            <w:r w:rsidR="00D81D8A" w:rsidRPr="00D81D8A">
              <w:rPr>
                <w:rFonts w:asciiTheme="minorEastAsia" w:eastAsiaTheme="minorEastAsia" w:hAnsiTheme="minorEastAsia" w:cs="仿宋" w:hint="eastAsia"/>
                <w:bCs/>
                <w:color w:val="000000" w:themeColor="text1"/>
                <w:szCs w:val="21"/>
              </w:rPr>
              <w:t>房屋建筑工程项目</w:t>
            </w:r>
            <w:r w:rsidR="00D81D8A" w:rsidRPr="00D81D8A">
              <w:rPr>
                <w:rFonts w:asciiTheme="minorEastAsia" w:eastAsiaTheme="minorEastAsia" w:hAnsiTheme="minorEastAsia" w:cs="仿宋" w:hint="eastAsia"/>
                <w:color w:val="000000" w:themeColor="text1"/>
                <w:szCs w:val="21"/>
              </w:rPr>
              <w:t>的全过程工程造价咨询业绩的，每项得</w:t>
            </w:r>
            <w:r w:rsidR="00D81D8A" w:rsidRPr="00D81D8A">
              <w:rPr>
                <w:rFonts w:asciiTheme="minorEastAsia" w:eastAsiaTheme="minorEastAsia" w:hAnsiTheme="minorEastAsia" w:cs="仿宋"/>
                <w:color w:val="000000" w:themeColor="text1"/>
                <w:szCs w:val="21"/>
              </w:rPr>
              <w:t>2分，本项最高得4分。</w:t>
            </w:r>
          </w:p>
          <w:p w:rsidR="006A2E7B" w:rsidRDefault="006A2E7B" w:rsidP="006A2E7B">
            <w:pPr>
              <w:pStyle w:val="aa"/>
              <w:spacing w:line="360" w:lineRule="auto"/>
              <w:rPr>
                <w:rFonts w:hAnsi="宋体" w:cs="仿宋"/>
                <w:b/>
                <w:sz w:val="18"/>
                <w:szCs w:val="18"/>
              </w:rPr>
            </w:pPr>
            <w:r w:rsidRPr="00592EC9">
              <w:rPr>
                <w:rFonts w:hAnsi="宋体" w:cs="仿宋"/>
                <w:b/>
                <w:sz w:val="18"/>
                <w:szCs w:val="18"/>
              </w:rPr>
              <w:t>注：</w:t>
            </w:r>
            <w:r w:rsidR="00DA7F3E">
              <w:rPr>
                <w:rFonts w:hAnsi="宋体" w:cs="仿宋"/>
                <w:b/>
                <w:sz w:val="18"/>
                <w:szCs w:val="18"/>
              </w:rPr>
              <w:fldChar w:fldCharType="begin"/>
            </w:r>
            <w:r>
              <w:rPr>
                <w:rFonts w:hAnsi="宋体" w:cs="仿宋"/>
                <w:b/>
                <w:sz w:val="18"/>
                <w:szCs w:val="18"/>
              </w:rPr>
              <w:instrText xml:space="preserve"> </w:instrText>
            </w:r>
            <w:r>
              <w:rPr>
                <w:rFonts w:hAnsi="宋体" w:cs="仿宋" w:hint="eastAsia"/>
                <w:b/>
                <w:sz w:val="18"/>
                <w:szCs w:val="18"/>
              </w:rPr>
              <w:instrText>= 1 \* GB3</w:instrText>
            </w:r>
            <w:r>
              <w:rPr>
                <w:rFonts w:hAnsi="宋体" w:cs="仿宋"/>
                <w:b/>
                <w:sz w:val="18"/>
                <w:szCs w:val="18"/>
              </w:rPr>
              <w:instrText xml:space="preserve"> </w:instrText>
            </w:r>
            <w:r w:rsidR="00DA7F3E">
              <w:rPr>
                <w:rFonts w:hAnsi="宋体" w:cs="仿宋"/>
                <w:b/>
                <w:sz w:val="18"/>
                <w:szCs w:val="18"/>
              </w:rPr>
              <w:fldChar w:fldCharType="separate"/>
            </w:r>
            <w:r>
              <w:rPr>
                <w:rFonts w:hAnsi="宋体" w:cs="仿宋" w:hint="eastAsia"/>
                <w:b/>
                <w:sz w:val="18"/>
                <w:szCs w:val="18"/>
              </w:rPr>
              <w:t>①</w:t>
            </w:r>
            <w:r w:rsidR="00DA7F3E">
              <w:rPr>
                <w:rFonts w:hAnsi="宋体" w:cs="仿宋"/>
                <w:b/>
                <w:sz w:val="18"/>
                <w:szCs w:val="18"/>
              </w:rPr>
              <w:fldChar w:fldCharType="end"/>
            </w:r>
            <w:r>
              <w:rPr>
                <w:rFonts w:hAnsi="宋体" w:cs="仿宋"/>
                <w:b/>
                <w:sz w:val="18"/>
                <w:szCs w:val="18"/>
              </w:rPr>
              <w:t>业</w:t>
            </w:r>
            <w:r>
              <w:rPr>
                <w:rFonts w:hAnsi="宋体" w:cs="仿宋" w:hint="eastAsia"/>
                <w:b/>
                <w:bCs/>
                <w:sz w:val="18"/>
                <w:szCs w:val="18"/>
              </w:rPr>
              <w:t>绩证明文件应提供合同、中标通知书（如有）、咨询成果的复印件，咨询成果可以是经业主确认的咨询报告或定案表或业主评价意见等</w:t>
            </w:r>
            <w:r>
              <w:rPr>
                <w:rFonts w:hAnsi="宋体" w:cs="仿宋" w:hint="eastAsia"/>
                <w:b/>
                <w:sz w:val="18"/>
                <w:szCs w:val="18"/>
              </w:rPr>
              <w:t>（</w:t>
            </w:r>
            <w:r>
              <w:rPr>
                <w:rFonts w:hAnsi="宋体" w:cs="仿宋" w:hint="eastAsia"/>
                <w:b/>
                <w:bCs/>
                <w:sz w:val="18"/>
                <w:szCs w:val="18"/>
              </w:rPr>
              <w:t>咨询成果</w:t>
            </w:r>
            <w:r>
              <w:rPr>
                <w:rFonts w:hAnsi="宋体" w:cs="仿宋" w:hint="eastAsia"/>
                <w:b/>
                <w:sz w:val="18"/>
                <w:szCs w:val="18"/>
              </w:rPr>
              <w:t>指：与合同相对应的</w:t>
            </w:r>
            <w:r w:rsidR="0028732F" w:rsidRPr="0028732F">
              <w:rPr>
                <w:rFonts w:hAnsi="宋体" w:cs="仿宋" w:hint="eastAsia"/>
                <w:b/>
                <w:sz w:val="18"/>
                <w:szCs w:val="18"/>
              </w:rPr>
              <w:t>概算、预算和结算的编制（或审核）</w:t>
            </w:r>
            <w:r>
              <w:rPr>
                <w:rFonts w:hAnsi="宋体" w:cs="仿宋" w:hint="eastAsia"/>
                <w:b/>
                <w:sz w:val="18"/>
                <w:szCs w:val="18"/>
              </w:rPr>
              <w:t>的造价咨询服务成果任</w:t>
            </w:r>
            <w:proofErr w:type="gramStart"/>
            <w:r>
              <w:rPr>
                <w:rFonts w:hAnsi="宋体" w:cs="仿宋" w:hint="eastAsia"/>
                <w:b/>
                <w:sz w:val="18"/>
                <w:szCs w:val="18"/>
              </w:rPr>
              <w:t>一</w:t>
            </w:r>
            <w:proofErr w:type="gramEnd"/>
            <w:r>
              <w:rPr>
                <w:rFonts w:hAnsi="宋体" w:cs="仿宋" w:hint="eastAsia"/>
                <w:b/>
                <w:sz w:val="18"/>
                <w:szCs w:val="18"/>
              </w:rPr>
              <w:t>即可）</w:t>
            </w:r>
            <w:r>
              <w:rPr>
                <w:rFonts w:hAnsi="宋体" w:cs="仿宋" w:hint="eastAsia"/>
                <w:b/>
                <w:bCs/>
                <w:sz w:val="18"/>
                <w:szCs w:val="18"/>
              </w:rPr>
              <w:t>。时间以</w:t>
            </w:r>
            <w:r>
              <w:rPr>
                <w:rFonts w:hAnsi="宋体" w:cs="仿宋" w:hint="eastAsia"/>
                <w:b/>
                <w:sz w:val="18"/>
                <w:szCs w:val="18"/>
              </w:rPr>
              <w:t>成果文件落款时间为准</w:t>
            </w:r>
            <w:r>
              <w:rPr>
                <w:rFonts w:hAnsi="宋体" w:cs="仿宋" w:hint="eastAsia"/>
                <w:b/>
                <w:bCs/>
                <w:sz w:val="18"/>
                <w:szCs w:val="18"/>
              </w:rPr>
              <w:t>。如业绩证明文件未能反映建安工程费</w:t>
            </w:r>
            <w:r w:rsidRPr="006B61D3">
              <w:rPr>
                <w:rFonts w:hAnsi="宋体" w:cs="仿宋" w:hint="eastAsia"/>
                <w:b/>
                <w:bCs/>
                <w:sz w:val="18"/>
                <w:szCs w:val="18"/>
              </w:rPr>
              <w:t>和项目负责人姓名</w:t>
            </w:r>
            <w:r>
              <w:rPr>
                <w:rFonts w:hAnsi="宋体" w:cs="仿宋" w:hint="eastAsia"/>
                <w:b/>
                <w:bCs/>
                <w:sz w:val="18"/>
                <w:szCs w:val="18"/>
              </w:rPr>
              <w:t>的，需提供相关证明材料复印件。</w:t>
            </w:r>
          </w:p>
          <w:p w:rsidR="00D81D8A" w:rsidRDefault="00DA7F3E">
            <w:pPr>
              <w:adjustRightInd w:val="0"/>
              <w:snapToGrid w:val="0"/>
              <w:jc w:val="left"/>
              <w:rPr>
                <w:rFonts w:ascii="Times New Roman" w:hAnsi="Times New Roman"/>
                <w:color w:val="000000" w:themeColor="text1"/>
                <w:kern w:val="0"/>
                <w:szCs w:val="21"/>
              </w:rPr>
            </w:pPr>
            <w:r w:rsidRPr="00592EC9">
              <w:rPr>
                <w:rFonts w:hAnsi="宋体" w:cs="仿宋"/>
                <w:b/>
                <w:sz w:val="18"/>
                <w:szCs w:val="18"/>
              </w:rPr>
              <w:fldChar w:fldCharType="begin"/>
            </w:r>
            <w:r w:rsidR="006A2E7B" w:rsidRPr="00592EC9">
              <w:rPr>
                <w:rFonts w:hAnsi="宋体" w:cs="仿宋"/>
                <w:b/>
                <w:sz w:val="18"/>
                <w:szCs w:val="18"/>
              </w:rPr>
              <w:instrText xml:space="preserve"> </w:instrText>
            </w:r>
            <w:r w:rsidR="006A2E7B" w:rsidRPr="00592EC9">
              <w:rPr>
                <w:rFonts w:hAnsi="宋体" w:cs="仿宋" w:hint="eastAsia"/>
                <w:b/>
                <w:sz w:val="18"/>
                <w:szCs w:val="18"/>
              </w:rPr>
              <w:instrText>= 2 \* GB3</w:instrText>
            </w:r>
            <w:r w:rsidR="006A2E7B" w:rsidRPr="00592EC9">
              <w:rPr>
                <w:rFonts w:hAnsi="宋体" w:cs="仿宋"/>
                <w:b/>
                <w:sz w:val="18"/>
                <w:szCs w:val="18"/>
              </w:rPr>
              <w:instrText xml:space="preserve"> </w:instrText>
            </w:r>
            <w:r w:rsidRPr="00592EC9">
              <w:rPr>
                <w:rFonts w:hAnsi="宋体" w:cs="仿宋"/>
                <w:b/>
                <w:sz w:val="18"/>
                <w:szCs w:val="18"/>
              </w:rPr>
              <w:fldChar w:fldCharType="separate"/>
            </w:r>
            <w:r w:rsidR="006A2E7B" w:rsidRPr="00592EC9">
              <w:rPr>
                <w:rFonts w:hAnsi="宋体" w:cs="仿宋" w:hint="eastAsia"/>
                <w:b/>
                <w:sz w:val="18"/>
                <w:szCs w:val="18"/>
              </w:rPr>
              <w:t>②</w:t>
            </w:r>
            <w:r w:rsidRPr="00592EC9">
              <w:rPr>
                <w:rFonts w:hAnsi="宋体" w:cs="仿宋"/>
                <w:b/>
                <w:sz w:val="18"/>
                <w:szCs w:val="18"/>
              </w:rPr>
              <w:fldChar w:fldCharType="end"/>
            </w:r>
            <w:r w:rsidR="006A2E7B" w:rsidRPr="00592EC9">
              <w:rPr>
                <w:rFonts w:hAnsi="宋体" w:cs="仿宋" w:hint="eastAsia"/>
                <w:b/>
                <w:sz w:val="18"/>
                <w:szCs w:val="18"/>
              </w:rPr>
              <w:t>全过程造价咨询服务包含的工作内容为：</w:t>
            </w:r>
            <w:r w:rsidR="0028732F" w:rsidRPr="0028732F">
              <w:rPr>
                <w:rFonts w:hAnsi="宋体" w:cs="仿宋" w:hint="eastAsia"/>
                <w:b/>
                <w:sz w:val="18"/>
                <w:szCs w:val="18"/>
              </w:rPr>
              <w:t>概算、预算和结算的编制（或审核）</w:t>
            </w:r>
            <w:r w:rsidR="006A2E7B" w:rsidRPr="00592EC9">
              <w:rPr>
                <w:rFonts w:hAnsi="宋体" w:cs="仿宋" w:hint="eastAsia"/>
                <w:b/>
                <w:sz w:val="18"/>
                <w:szCs w:val="18"/>
              </w:rPr>
              <w:t>的造价咨询服务工作。同一合同分为不同标段的只作一项计算。</w:t>
            </w:r>
          </w:p>
          <w:p w:rsidR="00381E94" w:rsidRPr="00D81D8A" w:rsidRDefault="00381E94" w:rsidP="00381E94">
            <w:pPr>
              <w:adjustRightInd w:val="0"/>
              <w:snapToGrid w:val="0"/>
              <w:jc w:val="left"/>
              <w:rPr>
                <w:rFonts w:asciiTheme="minorEastAsia" w:eastAsiaTheme="minorEastAsia" w:hAnsiTheme="minorEastAsia" w:cs="仿宋"/>
                <w:color w:val="000000" w:themeColor="text1"/>
                <w:szCs w:val="21"/>
              </w:rPr>
            </w:pPr>
          </w:p>
        </w:tc>
      </w:tr>
      <w:tr w:rsidR="00D81D8A">
        <w:trPr>
          <w:cantSplit/>
          <w:trHeight w:val="1585"/>
        </w:trPr>
        <w:tc>
          <w:tcPr>
            <w:tcW w:w="714" w:type="dxa"/>
            <w:vMerge/>
            <w:tcBorders>
              <w:right w:val="single" w:sz="4" w:space="0" w:color="auto"/>
            </w:tcBorders>
          </w:tcPr>
          <w:p w:rsidR="00D81D8A" w:rsidRPr="00D81D8A" w:rsidRDefault="00D81D8A">
            <w:pPr>
              <w:rPr>
                <w:rFonts w:ascii="Times New Roman" w:hAnsi="Times New Roman"/>
                <w:color w:val="000000" w:themeColor="text1"/>
              </w:rPr>
            </w:pPr>
          </w:p>
        </w:tc>
        <w:tc>
          <w:tcPr>
            <w:tcW w:w="987" w:type="dxa"/>
            <w:vMerge/>
            <w:tcBorders>
              <w:right w:val="single" w:sz="4" w:space="0" w:color="auto"/>
            </w:tcBorders>
          </w:tcPr>
          <w:p w:rsidR="00D81D8A" w:rsidRPr="00D81D8A" w:rsidRDefault="00D81D8A">
            <w:pPr>
              <w:rPr>
                <w:rFonts w:ascii="Times New Roman" w:hAnsi="Times New Roman"/>
                <w:color w:val="000000" w:themeColor="text1"/>
              </w:rPr>
            </w:pPr>
          </w:p>
        </w:tc>
        <w:tc>
          <w:tcPr>
            <w:tcW w:w="1701" w:type="dxa"/>
            <w:tcBorders>
              <w:top w:val="single" w:sz="4" w:space="0" w:color="auto"/>
              <w:left w:val="single" w:sz="4" w:space="0" w:color="auto"/>
              <w:right w:val="single" w:sz="4" w:space="0" w:color="auto"/>
            </w:tcBorders>
            <w:vAlign w:val="center"/>
          </w:tcPr>
          <w:p w:rsidR="00D81D8A" w:rsidRPr="00D81D8A" w:rsidRDefault="00D81D8A" w:rsidP="001F751F">
            <w:pPr>
              <w:pStyle w:val="aa"/>
              <w:snapToGrid w:val="0"/>
              <w:spacing w:line="400" w:lineRule="atLeast"/>
              <w:jc w:val="center"/>
              <w:rPr>
                <w:rFonts w:asciiTheme="minorEastAsia" w:eastAsiaTheme="minorEastAsia" w:hAnsiTheme="minorEastAsia" w:cs="仿宋"/>
                <w:color w:val="000000" w:themeColor="text1"/>
              </w:rPr>
            </w:pPr>
            <w:r w:rsidRPr="00D81D8A">
              <w:rPr>
                <w:rFonts w:asciiTheme="minorEastAsia" w:eastAsiaTheme="minorEastAsia" w:hAnsiTheme="minorEastAsia" w:cs="仿宋" w:hint="eastAsia"/>
                <w:color w:val="000000" w:themeColor="text1"/>
              </w:rPr>
              <w:t>项目人员配备情况</w:t>
            </w:r>
            <w:r w:rsidRPr="00D81D8A">
              <w:rPr>
                <w:rFonts w:asciiTheme="minorEastAsia" w:eastAsiaTheme="minorEastAsia" w:hAnsiTheme="minorEastAsia" w:cs="仿宋"/>
                <w:color w:val="000000" w:themeColor="text1"/>
              </w:rPr>
              <w:t xml:space="preserve"> </w:t>
            </w:r>
            <w:r w:rsidRPr="00D81D8A">
              <w:rPr>
                <w:rFonts w:asciiTheme="minorEastAsia" w:eastAsiaTheme="minorEastAsia" w:hAnsiTheme="minorEastAsia" w:cs="仿宋" w:hint="eastAsia"/>
                <w:color w:val="000000" w:themeColor="text1"/>
              </w:rPr>
              <w:t>（</w:t>
            </w:r>
            <w:r w:rsidRPr="00D81D8A">
              <w:rPr>
                <w:rFonts w:asciiTheme="minorEastAsia" w:eastAsiaTheme="minorEastAsia" w:hAnsiTheme="minorEastAsia" w:cs="仿宋"/>
                <w:color w:val="000000" w:themeColor="text1"/>
              </w:rPr>
              <w:t>5分）</w:t>
            </w:r>
          </w:p>
        </w:tc>
        <w:tc>
          <w:tcPr>
            <w:tcW w:w="6211"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520427" w:rsidP="003D2755">
            <w:pPr>
              <w:adjustRightInd w:val="0"/>
              <w:snapToGrid w:val="0"/>
              <w:spacing w:afterLines="50" w:after="142"/>
              <w:ind w:firstLineChars="100" w:firstLine="210"/>
              <w:jc w:val="left"/>
              <w:rPr>
                <w:rFonts w:asciiTheme="minorEastAsia" w:eastAsiaTheme="minorEastAsia" w:hAnsiTheme="minorEastAsia" w:cs="仿宋"/>
                <w:color w:val="000000" w:themeColor="text1"/>
                <w:szCs w:val="21"/>
              </w:rPr>
            </w:pPr>
            <w:proofErr w:type="gramStart"/>
            <w:r w:rsidRPr="00D81D8A">
              <w:rPr>
                <w:rFonts w:asciiTheme="minorEastAsia" w:eastAsiaTheme="minorEastAsia" w:hAnsiTheme="minorEastAsia" w:cs="仿宋"/>
                <w:color w:val="000000" w:themeColor="text1"/>
                <w:szCs w:val="21"/>
              </w:rPr>
              <w:t>除项目</w:t>
            </w:r>
            <w:proofErr w:type="gramEnd"/>
            <w:r w:rsidRPr="00D81D8A">
              <w:rPr>
                <w:rFonts w:asciiTheme="minorEastAsia" w:eastAsiaTheme="minorEastAsia" w:hAnsiTheme="minorEastAsia" w:cs="仿宋"/>
                <w:color w:val="000000" w:themeColor="text1"/>
                <w:szCs w:val="21"/>
              </w:rPr>
              <w:t>负责人外，</w:t>
            </w:r>
            <w:r w:rsidR="00D81D8A" w:rsidRPr="00D81D8A">
              <w:rPr>
                <w:rFonts w:asciiTheme="minorEastAsia" w:eastAsiaTheme="minorEastAsia" w:hAnsiTheme="minorEastAsia" w:cs="仿宋" w:hint="eastAsia"/>
                <w:color w:val="000000" w:themeColor="text1"/>
                <w:szCs w:val="21"/>
              </w:rPr>
              <w:t>本项目拟配备</w:t>
            </w:r>
            <w:r>
              <w:rPr>
                <w:rFonts w:asciiTheme="minorEastAsia" w:eastAsiaTheme="minorEastAsia" w:hAnsiTheme="minorEastAsia" w:cs="仿宋" w:hint="eastAsia"/>
                <w:color w:val="000000" w:themeColor="text1"/>
                <w:szCs w:val="21"/>
              </w:rPr>
              <w:t>的其他</w:t>
            </w:r>
            <w:r w:rsidR="00D81D8A" w:rsidRPr="00D81D8A">
              <w:rPr>
                <w:rFonts w:asciiTheme="minorEastAsia" w:eastAsiaTheme="minorEastAsia" w:hAnsiTheme="minorEastAsia" w:cs="仿宋" w:hint="eastAsia"/>
                <w:color w:val="000000" w:themeColor="text1"/>
                <w:szCs w:val="21"/>
              </w:rPr>
              <w:t>服务人员至少为</w:t>
            </w:r>
            <w:r w:rsidR="00D30E38">
              <w:rPr>
                <w:rFonts w:asciiTheme="minorEastAsia" w:eastAsiaTheme="minorEastAsia" w:hAnsiTheme="minorEastAsia" w:cs="仿宋" w:hint="eastAsia"/>
                <w:color w:val="000000" w:themeColor="text1"/>
                <w:szCs w:val="21"/>
              </w:rPr>
              <w:t>8</w:t>
            </w:r>
            <w:r w:rsidR="00D81D8A" w:rsidRPr="00D81D8A">
              <w:rPr>
                <w:rFonts w:asciiTheme="minorEastAsia" w:eastAsiaTheme="minorEastAsia" w:hAnsiTheme="minorEastAsia" w:cs="仿宋"/>
                <w:color w:val="000000" w:themeColor="text1"/>
                <w:szCs w:val="21"/>
              </w:rPr>
              <w:t>名，其中不少于4名注册造价工程师（2名土建专业造价工程师、2名安装专业造价工程师），不少于4名造价人员（</w:t>
            </w:r>
            <w:r w:rsidR="001F751F">
              <w:rPr>
                <w:rFonts w:asciiTheme="minorEastAsia" w:eastAsiaTheme="minorEastAsia" w:hAnsiTheme="minorEastAsia" w:cs="仿宋" w:hint="eastAsia"/>
                <w:color w:val="000000" w:themeColor="text1"/>
                <w:szCs w:val="21"/>
              </w:rPr>
              <w:t>2名</w:t>
            </w:r>
            <w:r w:rsidR="00D81D8A" w:rsidRPr="00D81D8A">
              <w:rPr>
                <w:rFonts w:asciiTheme="minorEastAsia" w:eastAsiaTheme="minorEastAsia" w:hAnsiTheme="minorEastAsia" w:cs="仿宋"/>
                <w:color w:val="000000" w:themeColor="text1"/>
                <w:szCs w:val="21"/>
              </w:rPr>
              <w:t>建筑专业、</w:t>
            </w:r>
            <w:r w:rsidR="001F751F">
              <w:rPr>
                <w:rFonts w:asciiTheme="minorEastAsia" w:eastAsiaTheme="minorEastAsia" w:hAnsiTheme="minorEastAsia" w:cs="仿宋" w:hint="eastAsia"/>
                <w:color w:val="000000" w:themeColor="text1"/>
                <w:szCs w:val="21"/>
              </w:rPr>
              <w:t>2名</w:t>
            </w:r>
            <w:r w:rsidR="00D81D8A" w:rsidRPr="00D81D8A">
              <w:rPr>
                <w:rFonts w:asciiTheme="minorEastAsia" w:eastAsiaTheme="minorEastAsia" w:hAnsiTheme="minorEastAsia" w:cs="仿宋"/>
                <w:color w:val="000000" w:themeColor="text1"/>
                <w:szCs w:val="21"/>
              </w:rPr>
              <w:t>安装专业）；满足上述条件的得5分</w:t>
            </w:r>
            <w:r w:rsidR="00D81D8A" w:rsidRPr="00D81D8A">
              <w:rPr>
                <w:rFonts w:asciiTheme="minorEastAsia" w:eastAsiaTheme="minorEastAsia" w:hAnsiTheme="minorEastAsia" w:cs="仿宋" w:hint="eastAsia"/>
                <w:color w:val="000000" w:themeColor="text1"/>
                <w:szCs w:val="21"/>
              </w:rPr>
              <w:t>，否则不得分。</w:t>
            </w:r>
          </w:p>
          <w:p w:rsidR="00D81D8A" w:rsidRPr="00D81D8A" w:rsidRDefault="00D81D8A" w:rsidP="00862A45">
            <w:pPr>
              <w:adjustRightInd w:val="0"/>
              <w:snapToGrid w:val="0"/>
              <w:spacing w:afterLines="50" w:after="142"/>
              <w:ind w:firstLineChars="100" w:firstLine="181"/>
              <w:jc w:val="left"/>
              <w:rPr>
                <w:rFonts w:asciiTheme="minorEastAsia" w:eastAsiaTheme="minorEastAsia" w:hAnsiTheme="minorEastAsia" w:cs="仿宋"/>
                <w:bCs/>
                <w:i/>
                <w:color w:val="000000" w:themeColor="text1"/>
                <w:sz w:val="28"/>
                <w:szCs w:val="21"/>
              </w:rPr>
            </w:pPr>
            <w:r w:rsidRPr="00862A45">
              <w:rPr>
                <w:rFonts w:hAnsi="宋体" w:cs="仿宋" w:hint="eastAsia"/>
                <w:b/>
                <w:sz w:val="18"/>
                <w:szCs w:val="18"/>
              </w:rPr>
              <w:t>注：提供以上人员在本单位执业注册的注册造价工程师证或</w:t>
            </w:r>
            <w:proofErr w:type="gramStart"/>
            <w:r w:rsidRPr="00862A45">
              <w:rPr>
                <w:rFonts w:hAnsi="宋体" w:cs="仿宋" w:hint="eastAsia"/>
                <w:b/>
                <w:sz w:val="18"/>
                <w:szCs w:val="18"/>
              </w:rPr>
              <w:t>造价员</w:t>
            </w:r>
            <w:proofErr w:type="gramEnd"/>
            <w:r w:rsidRPr="00862A45">
              <w:rPr>
                <w:rFonts w:hAnsi="宋体" w:cs="仿宋" w:hint="eastAsia"/>
                <w:b/>
                <w:sz w:val="18"/>
                <w:szCs w:val="18"/>
              </w:rPr>
              <w:t>证书或职称证书复印件，专业以上述证书标明的专业为准。</w:t>
            </w:r>
            <w:proofErr w:type="gramStart"/>
            <w:r w:rsidR="0028732F" w:rsidRPr="00862A45">
              <w:rPr>
                <w:rFonts w:hAnsi="宋体" w:cs="仿宋" w:hint="eastAsia"/>
                <w:b/>
                <w:sz w:val="18"/>
                <w:szCs w:val="18"/>
              </w:rPr>
              <w:t>造价员</w:t>
            </w:r>
            <w:proofErr w:type="gramEnd"/>
            <w:r w:rsidR="0028732F" w:rsidRPr="00862A45">
              <w:rPr>
                <w:rFonts w:hAnsi="宋体" w:cs="仿宋" w:hint="eastAsia"/>
                <w:b/>
                <w:sz w:val="18"/>
                <w:szCs w:val="18"/>
              </w:rPr>
              <w:t>证书仅作为判定专业依据，对证书有效期不作要求。</w:t>
            </w:r>
          </w:p>
        </w:tc>
      </w:tr>
      <w:tr w:rsidR="00D81D8A">
        <w:trPr>
          <w:cantSplit/>
          <w:trHeight w:val="456"/>
        </w:trPr>
        <w:tc>
          <w:tcPr>
            <w:tcW w:w="714" w:type="dxa"/>
            <w:vMerge w:val="restart"/>
            <w:tcBorders>
              <w:top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2.2.4</w:t>
            </w:r>
            <w:r w:rsidRPr="00D81D8A">
              <w:rPr>
                <w:rFonts w:ascii="Times New Roman" w:hAnsi="Times New Roman" w:hint="eastAsia"/>
                <w:color w:val="000000" w:themeColor="text1"/>
              </w:rPr>
              <w:t>（</w:t>
            </w:r>
            <w:r w:rsidRPr="00D81D8A">
              <w:rPr>
                <w:rFonts w:ascii="Times New Roman" w:hAnsi="Times New Roman"/>
                <w:color w:val="000000" w:themeColor="text1"/>
              </w:rPr>
              <w:t>2</w:t>
            </w:r>
            <w:r w:rsidRPr="00D81D8A">
              <w:rPr>
                <w:rFonts w:ascii="Times New Roman" w:hAnsi="Times New Roman" w:hint="eastAsia"/>
                <w:color w:val="000000" w:themeColor="text1"/>
              </w:rPr>
              <w:t>）</w:t>
            </w:r>
          </w:p>
        </w:tc>
        <w:tc>
          <w:tcPr>
            <w:tcW w:w="987" w:type="dxa"/>
            <w:vMerge w:val="restart"/>
            <w:tcBorders>
              <w:top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技术评分标准</w:t>
            </w:r>
          </w:p>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40</w:t>
            </w:r>
            <w:r w:rsidRPr="00D81D8A">
              <w:rPr>
                <w:rFonts w:ascii="Times New Roman" w:hAnsi="Times New Roman" w:hint="eastAsia"/>
                <w:color w:val="000000" w:themeColor="text1"/>
              </w:rPr>
              <w:t>分）</w:t>
            </w:r>
          </w:p>
        </w:tc>
        <w:tc>
          <w:tcPr>
            <w:tcW w:w="1701"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pStyle w:val="aa"/>
              <w:snapToGrid w:val="0"/>
              <w:spacing w:line="400" w:lineRule="atLeast"/>
              <w:jc w:val="center"/>
              <w:rPr>
                <w:rFonts w:asciiTheme="minorEastAsia" w:eastAsiaTheme="minorEastAsia" w:hAnsiTheme="minorEastAsia" w:cs="仿宋"/>
                <w:color w:val="000000" w:themeColor="text1"/>
              </w:rPr>
            </w:pPr>
            <w:r w:rsidRPr="00D81D8A">
              <w:rPr>
                <w:rFonts w:asciiTheme="minorEastAsia" w:eastAsiaTheme="minorEastAsia" w:hAnsiTheme="minorEastAsia" w:cs="仿宋" w:hint="eastAsia"/>
                <w:color w:val="000000" w:themeColor="text1"/>
              </w:rPr>
              <w:t>总体实施纲要</w:t>
            </w:r>
          </w:p>
          <w:p w:rsidR="00D81D8A" w:rsidRPr="00D81D8A" w:rsidRDefault="00D81D8A">
            <w:pPr>
              <w:pStyle w:val="aa"/>
              <w:snapToGrid w:val="0"/>
              <w:spacing w:line="400" w:lineRule="atLeast"/>
              <w:jc w:val="center"/>
              <w:rPr>
                <w:rFonts w:asciiTheme="minorEastAsia" w:eastAsiaTheme="minorEastAsia" w:hAnsiTheme="minorEastAsia" w:cs="仿宋"/>
                <w:color w:val="000000" w:themeColor="text1"/>
              </w:rPr>
            </w:pPr>
            <w:r w:rsidRPr="00D81D8A">
              <w:rPr>
                <w:rFonts w:asciiTheme="minorEastAsia" w:eastAsiaTheme="minorEastAsia" w:hAnsiTheme="minorEastAsia" w:cs="仿宋" w:hint="eastAsia"/>
                <w:color w:val="000000" w:themeColor="text1"/>
              </w:rPr>
              <w:t>（</w:t>
            </w:r>
            <w:r w:rsidRPr="00D81D8A">
              <w:rPr>
                <w:rFonts w:asciiTheme="minorEastAsia" w:eastAsiaTheme="minorEastAsia" w:hAnsiTheme="minorEastAsia" w:cs="仿宋"/>
                <w:color w:val="000000" w:themeColor="text1"/>
              </w:rPr>
              <w:t>8</w:t>
            </w:r>
            <w:r w:rsidRPr="00D81D8A">
              <w:rPr>
                <w:rFonts w:asciiTheme="minorEastAsia" w:eastAsiaTheme="minorEastAsia" w:hAnsiTheme="minorEastAsia" w:cs="仿宋" w:hint="eastAsia"/>
                <w:color w:val="000000" w:themeColor="text1"/>
              </w:rPr>
              <w:t>分）</w:t>
            </w:r>
          </w:p>
        </w:tc>
        <w:tc>
          <w:tcPr>
            <w:tcW w:w="6211"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rsidP="003D2755">
            <w:pPr>
              <w:pStyle w:val="aa"/>
              <w:snapToGrid w:val="0"/>
              <w:spacing w:afterLines="50" w:after="142"/>
              <w:ind w:firstLineChars="50" w:firstLine="105"/>
              <w:rPr>
                <w:rFonts w:asciiTheme="minorEastAsia" w:eastAsiaTheme="minorEastAsia" w:hAnsiTheme="minorEastAsia" w:cs="仿宋"/>
                <w:color w:val="000000" w:themeColor="text1"/>
              </w:rPr>
            </w:pPr>
            <w:r w:rsidRPr="00D81D8A">
              <w:rPr>
                <w:rFonts w:asciiTheme="minorEastAsia" w:eastAsiaTheme="minorEastAsia" w:hAnsiTheme="minorEastAsia" w:cs="仿宋" w:hint="eastAsia"/>
                <w:color w:val="000000" w:themeColor="text1"/>
              </w:rPr>
              <w:t>考查、对比项目的总体实施纲要是否全面、合理，对本项目的理解是否准确、客观，造价咨询服务配合协调措施是否完善、可行：</w:t>
            </w:r>
          </w:p>
          <w:p w:rsidR="00D81D8A" w:rsidRPr="00D81D8A" w:rsidRDefault="00D81D8A" w:rsidP="003D2755">
            <w:pPr>
              <w:pStyle w:val="aa"/>
              <w:snapToGrid w:val="0"/>
              <w:spacing w:afterLines="50" w:after="142"/>
              <w:ind w:firstLine="103"/>
              <w:rPr>
                <w:rFonts w:asciiTheme="minorEastAsia" w:eastAsiaTheme="minorEastAsia" w:hAnsiTheme="minorEastAsia" w:cs="仿宋"/>
                <w:bCs/>
                <w:i/>
                <w:color w:val="000000" w:themeColor="text1"/>
                <w:sz w:val="28"/>
              </w:rPr>
            </w:pPr>
            <w:r w:rsidRPr="00D81D8A">
              <w:rPr>
                <w:rFonts w:asciiTheme="minorEastAsia" w:eastAsiaTheme="minorEastAsia" w:hAnsiTheme="minorEastAsia" w:cs="仿宋" w:hint="eastAsia"/>
                <w:color w:val="000000" w:themeColor="text1"/>
              </w:rPr>
              <w:t>项目的总体实施纲要全面、合理，对本项目的理解准确、客观的，造价咨询服务配合协调措施完善、可行得</w:t>
            </w:r>
            <w:r w:rsidRPr="00D81D8A">
              <w:rPr>
                <w:rFonts w:asciiTheme="minorEastAsia" w:eastAsiaTheme="minorEastAsia" w:hAnsiTheme="minorEastAsia" w:cs="仿宋"/>
                <w:color w:val="000000" w:themeColor="text1"/>
              </w:rPr>
              <w:t>6-8</w:t>
            </w:r>
            <w:r w:rsidRPr="00D81D8A">
              <w:rPr>
                <w:rFonts w:asciiTheme="minorEastAsia" w:eastAsiaTheme="minorEastAsia" w:hAnsiTheme="minorEastAsia" w:cs="仿宋" w:hint="eastAsia"/>
                <w:color w:val="000000" w:themeColor="text1"/>
              </w:rPr>
              <w:t>分；</w:t>
            </w:r>
          </w:p>
          <w:p w:rsidR="00D81D8A" w:rsidRPr="00D81D8A" w:rsidRDefault="00D81D8A" w:rsidP="003D2755">
            <w:pPr>
              <w:pStyle w:val="aa"/>
              <w:snapToGrid w:val="0"/>
              <w:spacing w:afterLines="50" w:after="142"/>
              <w:ind w:firstLine="103"/>
              <w:rPr>
                <w:rFonts w:asciiTheme="minorEastAsia" w:eastAsiaTheme="minorEastAsia" w:hAnsiTheme="minorEastAsia" w:cs="仿宋"/>
                <w:bCs/>
                <w:i/>
                <w:color w:val="000000" w:themeColor="text1"/>
                <w:sz w:val="28"/>
              </w:rPr>
            </w:pPr>
            <w:r w:rsidRPr="00D81D8A">
              <w:rPr>
                <w:rFonts w:asciiTheme="minorEastAsia" w:eastAsiaTheme="minorEastAsia" w:hAnsiTheme="minorEastAsia" w:cs="仿宋" w:hint="eastAsia"/>
                <w:color w:val="000000" w:themeColor="text1"/>
              </w:rPr>
              <w:t>项目的总体实施纲要较全面、较合理，对本项目的理解较准确、较客观的，造价咨询服务配合协调措施较完善、较可行得</w:t>
            </w:r>
            <w:r w:rsidRPr="00D81D8A">
              <w:rPr>
                <w:rFonts w:asciiTheme="minorEastAsia" w:eastAsiaTheme="minorEastAsia" w:hAnsiTheme="minorEastAsia" w:cs="仿宋"/>
                <w:color w:val="000000" w:themeColor="text1"/>
              </w:rPr>
              <w:t>3-5</w:t>
            </w:r>
            <w:r w:rsidRPr="00D81D8A">
              <w:rPr>
                <w:rFonts w:asciiTheme="minorEastAsia" w:eastAsiaTheme="minorEastAsia" w:hAnsiTheme="minorEastAsia" w:cs="仿宋" w:hint="eastAsia"/>
                <w:color w:val="000000" w:themeColor="text1"/>
              </w:rPr>
              <w:t>分；</w:t>
            </w:r>
          </w:p>
          <w:p w:rsidR="00D81D8A" w:rsidRPr="00D81D8A" w:rsidRDefault="00D81D8A" w:rsidP="003D2755">
            <w:pPr>
              <w:pStyle w:val="aa"/>
              <w:snapToGrid w:val="0"/>
              <w:spacing w:afterLines="50" w:after="142"/>
              <w:ind w:firstLine="103"/>
              <w:rPr>
                <w:rFonts w:asciiTheme="minorEastAsia" w:eastAsiaTheme="minorEastAsia" w:hAnsiTheme="minorEastAsia" w:cs="仿宋"/>
                <w:bCs/>
                <w:i/>
                <w:color w:val="000000" w:themeColor="text1"/>
                <w:sz w:val="28"/>
              </w:rPr>
            </w:pPr>
            <w:r w:rsidRPr="00D81D8A">
              <w:rPr>
                <w:rFonts w:asciiTheme="minorEastAsia" w:eastAsiaTheme="minorEastAsia" w:hAnsiTheme="minorEastAsia" w:cs="仿宋" w:hint="eastAsia"/>
                <w:color w:val="000000" w:themeColor="text1"/>
              </w:rPr>
              <w:t>项目的总体实施纲要不全面、不合理，对本项目的理解不准确、不客观的，造价咨询服务配合协调措施不完善、不可行得</w:t>
            </w:r>
            <w:r w:rsidRPr="00D81D8A">
              <w:rPr>
                <w:rFonts w:asciiTheme="minorEastAsia" w:eastAsiaTheme="minorEastAsia" w:hAnsiTheme="minorEastAsia" w:cs="仿宋"/>
                <w:color w:val="000000" w:themeColor="text1"/>
              </w:rPr>
              <w:t>1-2</w:t>
            </w:r>
            <w:r w:rsidRPr="00D81D8A">
              <w:rPr>
                <w:rFonts w:asciiTheme="minorEastAsia" w:eastAsiaTheme="minorEastAsia" w:hAnsiTheme="minorEastAsia" w:cs="仿宋" w:hint="eastAsia"/>
                <w:color w:val="000000" w:themeColor="text1"/>
              </w:rPr>
              <w:t>分。</w:t>
            </w:r>
          </w:p>
        </w:tc>
      </w:tr>
      <w:tr w:rsidR="00D81D8A">
        <w:trPr>
          <w:cantSplit/>
          <w:trHeight w:val="1987"/>
        </w:trPr>
        <w:tc>
          <w:tcPr>
            <w:tcW w:w="714" w:type="dxa"/>
            <w:vMerge/>
            <w:tcBorders>
              <w:right w:val="single" w:sz="4" w:space="0" w:color="auto"/>
            </w:tcBorders>
            <w:vAlign w:val="center"/>
          </w:tcPr>
          <w:p w:rsidR="00D81D8A" w:rsidRPr="00D81D8A" w:rsidRDefault="00D81D8A">
            <w:pPr>
              <w:rPr>
                <w:rFonts w:ascii="Times New Roman" w:hAnsi="Times New Roman"/>
                <w:color w:val="000000" w:themeColor="text1"/>
              </w:rPr>
            </w:pPr>
          </w:p>
        </w:tc>
        <w:tc>
          <w:tcPr>
            <w:tcW w:w="987" w:type="dxa"/>
            <w:vMerge/>
            <w:tcBorders>
              <w:right w:val="single" w:sz="4" w:space="0" w:color="auto"/>
            </w:tcBorders>
          </w:tcPr>
          <w:p w:rsidR="00D81D8A" w:rsidRPr="00D81D8A" w:rsidRDefault="00D81D8A">
            <w:pPr>
              <w:rPr>
                <w:rFonts w:ascii="Times New Roman" w:hAnsi="Times New Roman"/>
                <w:color w:val="000000" w:themeColor="text1"/>
              </w:rPr>
            </w:pPr>
          </w:p>
        </w:tc>
        <w:tc>
          <w:tcPr>
            <w:tcW w:w="1701" w:type="dxa"/>
            <w:tcBorders>
              <w:top w:val="single" w:sz="4" w:space="0" w:color="auto"/>
              <w:left w:val="single" w:sz="4" w:space="0" w:color="auto"/>
              <w:right w:val="single" w:sz="4" w:space="0" w:color="auto"/>
            </w:tcBorders>
            <w:vAlign w:val="center"/>
          </w:tcPr>
          <w:p w:rsidR="00D81D8A" w:rsidRPr="00D81D8A" w:rsidRDefault="00D81D8A">
            <w:pPr>
              <w:pStyle w:val="aa"/>
              <w:snapToGrid w:val="0"/>
              <w:spacing w:line="400" w:lineRule="atLeast"/>
              <w:jc w:val="center"/>
              <w:rPr>
                <w:rFonts w:asciiTheme="minorEastAsia" w:eastAsiaTheme="minorEastAsia" w:hAnsiTheme="minorEastAsia" w:cs="仿宋"/>
                <w:color w:val="000000" w:themeColor="text1"/>
              </w:rPr>
            </w:pPr>
            <w:r w:rsidRPr="00D81D8A">
              <w:rPr>
                <w:rFonts w:asciiTheme="minorEastAsia" w:eastAsiaTheme="minorEastAsia" w:hAnsiTheme="minorEastAsia" w:cs="仿宋" w:hint="eastAsia"/>
                <w:color w:val="000000" w:themeColor="text1"/>
              </w:rPr>
              <w:t>咨询服务方案</w:t>
            </w:r>
          </w:p>
          <w:p w:rsidR="00D81D8A" w:rsidRPr="00D81D8A" w:rsidRDefault="00D81D8A">
            <w:pPr>
              <w:pStyle w:val="aa"/>
              <w:snapToGrid w:val="0"/>
              <w:spacing w:line="400" w:lineRule="atLeast"/>
              <w:jc w:val="center"/>
              <w:rPr>
                <w:rFonts w:asciiTheme="minorEastAsia" w:eastAsiaTheme="minorEastAsia" w:hAnsiTheme="minorEastAsia" w:cs="仿宋"/>
                <w:color w:val="000000" w:themeColor="text1"/>
              </w:rPr>
            </w:pPr>
            <w:r w:rsidRPr="00D81D8A">
              <w:rPr>
                <w:rFonts w:asciiTheme="minorEastAsia" w:eastAsiaTheme="minorEastAsia" w:hAnsiTheme="minorEastAsia" w:cs="仿宋"/>
                <w:color w:val="000000" w:themeColor="text1"/>
              </w:rPr>
              <w:t>(15分)</w:t>
            </w:r>
          </w:p>
        </w:tc>
        <w:tc>
          <w:tcPr>
            <w:tcW w:w="6211" w:type="dxa"/>
            <w:gridSpan w:val="2"/>
            <w:tcBorders>
              <w:top w:val="single" w:sz="4" w:space="0" w:color="auto"/>
              <w:left w:val="single" w:sz="4" w:space="0" w:color="auto"/>
              <w:right w:val="single" w:sz="4" w:space="0" w:color="auto"/>
            </w:tcBorders>
            <w:vAlign w:val="center"/>
          </w:tcPr>
          <w:p w:rsidR="00D81D8A" w:rsidRPr="00D81D8A" w:rsidRDefault="00D81D8A" w:rsidP="003D2755">
            <w:pPr>
              <w:pStyle w:val="aa"/>
              <w:snapToGrid w:val="0"/>
              <w:spacing w:afterLines="50" w:after="142"/>
              <w:ind w:firstLineChars="50" w:firstLine="105"/>
              <w:rPr>
                <w:rFonts w:asciiTheme="minorEastAsia" w:eastAsiaTheme="minorEastAsia" w:hAnsiTheme="minorEastAsia" w:cs="仿宋"/>
                <w:color w:val="000000" w:themeColor="text1"/>
              </w:rPr>
            </w:pPr>
            <w:r w:rsidRPr="00D81D8A">
              <w:rPr>
                <w:rFonts w:asciiTheme="minorEastAsia" w:eastAsiaTheme="minorEastAsia" w:hAnsiTheme="minorEastAsia" w:cs="仿宋" w:hint="eastAsia"/>
                <w:color w:val="000000" w:themeColor="text1"/>
              </w:rPr>
              <w:t>考查、对比各投标人咨询服务方案：根据本项目各专业的特点结合本单位专业技术力量等编写业务概况、专业分工、要求、实施计划等。</w:t>
            </w:r>
          </w:p>
          <w:p w:rsidR="00D81D8A" w:rsidRPr="00D81D8A" w:rsidRDefault="00D81D8A" w:rsidP="003D2755">
            <w:pPr>
              <w:pStyle w:val="aa"/>
              <w:snapToGrid w:val="0"/>
              <w:spacing w:afterLines="50" w:after="142"/>
              <w:ind w:firstLine="103"/>
              <w:rPr>
                <w:rFonts w:asciiTheme="minorEastAsia" w:eastAsiaTheme="minorEastAsia" w:hAnsiTheme="minorEastAsia" w:cs="仿宋"/>
                <w:bCs/>
                <w:i/>
                <w:color w:val="000000" w:themeColor="text1"/>
                <w:sz w:val="28"/>
              </w:rPr>
            </w:pPr>
            <w:r w:rsidRPr="00D81D8A">
              <w:rPr>
                <w:rFonts w:asciiTheme="minorEastAsia" w:eastAsiaTheme="minorEastAsia" w:hAnsiTheme="minorEastAsia" w:cs="仿宋" w:hint="eastAsia"/>
                <w:color w:val="000000" w:themeColor="text1"/>
              </w:rPr>
              <w:t>方案完善，表述合理、清晰，能完全满足项目要求的，得</w:t>
            </w:r>
            <w:r w:rsidRPr="00D81D8A">
              <w:rPr>
                <w:rFonts w:asciiTheme="minorEastAsia" w:eastAsiaTheme="minorEastAsia" w:hAnsiTheme="minorEastAsia" w:cs="仿宋"/>
                <w:color w:val="000000" w:themeColor="text1"/>
              </w:rPr>
              <w:t>11-15</w:t>
            </w:r>
            <w:r w:rsidRPr="00D81D8A">
              <w:rPr>
                <w:rFonts w:asciiTheme="minorEastAsia" w:eastAsiaTheme="minorEastAsia" w:hAnsiTheme="minorEastAsia" w:cs="仿宋" w:hint="eastAsia"/>
                <w:color w:val="000000" w:themeColor="text1"/>
              </w:rPr>
              <w:t>分；</w:t>
            </w:r>
          </w:p>
          <w:p w:rsidR="00D81D8A" w:rsidRPr="00D81D8A" w:rsidRDefault="00D81D8A" w:rsidP="003D2755">
            <w:pPr>
              <w:pStyle w:val="aa"/>
              <w:snapToGrid w:val="0"/>
              <w:spacing w:afterLines="50" w:after="142"/>
              <w:ind w:firstLine="103"/>
              <w:rPr>
                <w:rFonts w:asciiTheme="minorEastAsia" w:eastAsiaTheme="minorEastAsia" w:hAnsiTheme="minorEastAsia" w:cs="仿宋"/>
                <w:bCs/>
                <w:i/>
                <w:color w:val="000000" w:themeColor="text1"/>
                <w:sz w:val="28"/>
              </w:rPr>
            </w:pPr>
            <w:r w:rsidRPr="00D81D8A">
              <w:rPr>
                <w:rFonts w:asciiTheme="minorEastAsia" w:eastAsiaTheme="minorEastAsia" w:hAnsiTheme="minorEastAsia" w:cs="仿宋" w:hint="eastAsia"/>
                <w:color w:val="000000" w:themeColor="text1"/>
              </w:rPr>
              <w:t>方案较完善，能较好满足项目要求的，得</w:t>
            </w:r>
            <w:r w:rsidRPr="00D81D8A">
              <w:rPr>
                <w:rFonts w:asciiTheme="minorEastAsia" w:eastAsiaTheme="minorEastAsia" w:hAnsiTheme="minorEastAsia" w:cs="仿宋"/>
                <w:color w:val="000000" w:themeColor="text1"/>
              </w:rPr>
              <w:t>6-10</w:t>
            </w:r>
            <w:r w:rsidRPr="00D81D8A">
              <w:rPr>
                <w:rFonts w:asciiTheme="minorEastAsia" w:eastAsiaTheme="minorEastAsia" w:hAnsiTheme="minorEastAsia" w:cs="仿宋" w:hint="eastAsia"/>
                <w:color w:val="000000" w:themeColor="text1"/>
              </w:rPr>
              <w:t>分；</w:t>
            </w:r>
          </w:p>
          <w:p w:rsidR="00D81D8A" w:rsidRPr="00D81D8A" w:rsidRDefault="00D81D8A" w:rsidP="003D2755">
            <w:pPr>
              <w:pStyle w:val="aa"/>
              <w:snapToGrid w:val="0"/>
              <w:spacing w:afterLines="50" w:after="142"/>
              <w:ind w:firstLine="103"/>
              <w:rPr>
                <w:rFonts w:asciiTheme="minorEastAsia" w:eastAsiaTheme="minorEastAsia" w:hAnsiTheme="minorEastAsia" w:cs="仿宋"/>
                <w:bCs/>
                <w:i/>
                <w:color w:val="000000" w:themeColor="text1"/>
                <w:sz w:val="28"/>
              </w:rPr>
            </w:pPr>
            <w:r w:rsidRPr="00D81D8A">
              <w:rPr>
                <w:rFonts w:asciiTheme="minorEastAsia" w:eastAsiaTheme="minorEastAsia" w:hAnsiTheme="minorEastAsia" w:cs="仿宋" w:hint="eastAsia"/>
                <w:color w:val="000000" w:themeColor="text1"/>
              </w:rPr>
              <w:t>方案不合理，难以满足项目要求的，得</w:t>
            </w:r>
            <w:r w:rsidRPr="00D81D8A">
              <w:rPr>
                <w:rFonts w:asciiTheme="minorEastAsia" w:eastAsiaTheme="minorEastAsia" w:hAnsiTheme="minorEastAsia" w:cs="仿宋"/>
                <w:color w:val="000000" w:themeColor="text1"/>
              </w:rPr>
              <w:t>1-5</w:t>
            </w:r>
            <w:r w:rsidRPr="00D81D8A">
              <w:rPr>
                <w:rFonts w:asciiTheme="minorEastAsia" w:eastAsiaTheme="minorEastAsia" w:hAnsiTheme="minorEastAsia" w:cs="仿宋" w:hint="eastAsia"/>
                <w:color w:val="000000" w:themeColor="text1"/>
              </w:rPr>
              <w:t>分。</w:t>
            </w:r>
          </w:p>
        </w:tc>
      </w:tr>
      <w:tr w:rsidR="00D81D8A">
        <w:trPr>
          <w:gridAfter w:val="1"/>
          <w:wAfter w:w="35" w:type="dxa"/>
          <w:cantSplit/>
          <w:trHeight w:val="2169"/>
        </w:trPr>
        <w:tc>
          <w:tcPr>
            <w:tcW w:w="714" w:type="dxa"/>
            <w:vMerge/>
            <w:tcBorders>
              <w:right w:val="single" w:sz="4" w:space="0" w:color="auto"/>
            </w:tcBorders>
          </w:tcPr>
          <w:p w:rsidR="00D81D8A" w:rsidRPr="00D81D8A" w:rsidRDefault="00D81D8A">
            <w:pPr>
              <w:rPr>
                <w:rFonts w:ascii="Times New Roman" w:hAnsi="Times New Roman"/>
                <w:color w:val="000000" w:themeColor="text1"/>
              </w:rPr>
            </w:pPr>
          </w:p>
        </w:tc>
        <w:tc>
          <w:tcPr>
            <w:tcW w:w="987" w:type="dxa"/>
            <w:vMerge/>
            <w:tcBorders>
              <w:right w:val="single" w:sz="4" w:space="0" w:color="auto"/>
            </w:tcBorders>
          </w:tcPr>
          <w:p w:rsidR="00D81D8A" w:rsidRPr="00D81D8A" w:rsidRDefault="00D81D8A">
            <w:pPr>
              <w:rPr>
                <w:rFonts w:ascii="Times New Roman" w:hAnsi="Times New Roman"/>
                <w:color w:val="000000" w:themeColor="text1"/>
              </w:rPr>
            </w:pPr>
          </w:p>
        </w:tc>
        <w:tc>
          <w:tcPr>
            <w:tcW w:w="1701" w:type="dxa"/>
            <w:tcBorders>
              <w:top w:val="single" w:sz="4" w:space="0" w:color="auto"/>
              <w:left w:val="single" w:sz="4" w:space="0" w:color="auto"/>
              <w:right w:val="single" w:sz="4" w:space="0" w:color="auto"/>
            </w:tcBorders>
            <w:tcMar>
              <w:left w:w="57" w:type="dxa"/>
              <w:right w:w="57" w:type="dxa"/>
            </w:tcMar>
            <w:vAlign w:val="center"/>
          </w:tcPr>
          <w:p w:rsidR="00D81D8A" w:rsidRPr="00D81D8A" w:rsidRDefault="00D81D8A">
            <w:pPr>
              <w:pStyle w:val="aa"/>
              <w:snapToGrid w:val="0"/>
              <w:spacing w:line="400" w:lineRule="atLeast"/>
              <w:jc w:val="center"/>
              <w:rPr>
                <w:rFonts w:asciiTheme="minorEastAsia" w:eastAsiaTheme="minorEastAsia" w:hAnsiTheme="minorEastAsia" w:cs="仿宋"/>
                <w:color w:val="000000" w:themeColor="text1"/>
              </w:rPr>
            </w:pPr>
            <w:r w:rsidRPr="00D81D8A">
              <w:rPr>
                <w:rFonts w:asciiTheme="minorEastAsia" w:eastAsiaTheme="minorEastAsia" w:hAnsiTheme="minorEastAsia" w:cs="仿宋" w:hint="eastAsia"/>
                <w:color w:val="000000" w:themeColor="text1"/>
              </w:rPr>
              <w:t>咨询服务重点、难点分析及应对措施</w:t>
            </w:r>
            <w:r w:rsidRPr="00D81D8A">
              <w:rPr>
                <w:rFonts w:asciiTheme="minorEastAsia" w:eastAsiaTheme="minorEastAsia" w:hAnsiTheme="minorEastAsia" w:cs="仿宋"/>
                <w:color w:val="000000" w:themeColor="text1"/>
              </w:rPr>
              <w:t>(10分)</w:t>
            </w:r>
          </w:p>
        </w:tc>
        <w:tc>
          <w:tcPr>
            <w:tcW w:w="6176" w:type="dxa"/>
            <w:tcBorders>
              <w:top w:val="single" w:sz="4" w:space="0" w:color="auto"/>
              <w:left w:val="single" w:sz="4" w:space="0" w:color="auto"/>
              <w:right w:val="single" w:sz="4" w:space="0" w:color="auto"/>
            </w:tcBorders>
            <w:tcMar>
              <w:left w:w="57" w:type="dxa"/>
              <w:right w:w="57" w:type="dxa"/>
            </w:tcMar>
            <w:vAlign w:val="center"/>
          </w:tcPr>
          <w:p w:rsidR="00D81D8A" w:rsidRPr="00D81D8A" w:rsidRDefault="00D81D8A" w:rsidP="003D2755">
            <w:pPr>
              <w:pStyle w:val="aa"/>
              <w:snapToGrid w:val="0"/>
              <w:spacing w:afterLines="50" w:after="142"/>
              <w:rPr>
                <w:rFonts w:asciiTheme="minorEastAsia" w:eastAsiaTheme="minorEastAsia" w:hAnsiTheme="minorEastAsia" w:cs="仿宋"/>
                <w:color w:val="000000" w:themeColor="text1"/>
              </w:rPr>
            </w:pPr>
            <w:r w:rsidRPr="00D81D8A">
              <w:rPr>
                <w:rFonts w:asciiTheme="minorEastAsia" w:eastAsiaTheme="minorEastAsia" w:hAnsiTheme="minorEastAsia" w:cs="仿宋" w:hint="eastAsia"/>
                <w:color w:val="000000" w:themeColor="text1"/>
              </w:rPr>
              <w:t>考查、对比重点、难点分析是否全面、合理，应对措施是否得当、科学、是否有针对性：</w:t>
            </w:r>
          </w:p>
          <w:p w:rsidR="00D81D8A" w:rsidRPr="00D81D8A" w:rsidRDefault="00D81D8A" w:rsidP="003D2755">
            <w:pPr>
              <w:pStyle w:val="aa"/>
              <w:snapToGrid w:val="0"/>
              <w:spacing w:afterLines="50" w:after="142"/>
              <w:ind w:firstLine="103"/>
              <w:rPr>
                <w:rFonts w:asciiTheme="minorEastAsia" w:eastAsiaTheme="minorEastAsia" w:hAnsiTheme="minorEastAsia" w:cs="仿宋"/>
                <w:bCs/>
                <w:i/>
                <w:color w:val="000000" w:themeColor="text1"/>
                <w:sz w:val="28"/>
              </w:rPr>
            </w:pPr>
            <w:r w:rsidRPr="00D81D8A">
              <w:rPr>
                <w:rFonts w:asciiTheme="minorEastAsia" w:eastAsiaTheme="minorEastAsia" w:hAnsiTheme="minorEastAsia" w:cs="仿宋" w:hint="eastAsia"/>
                <w:color w:val="000000" w:themeColor="text1"/>
              </w:rPr>
              <w:t>重点、难点分析全面、合理，应对措施具体、针对性强的，得</w:t>
            </w:r>
            <w:r w:rsidRPr="00D81D8A">
              <w:rPr>
                <w:rFonts w:asciiTheme="minorEastAsia" w:eastAsiaTheme="minorEastAsia" w:hAnsiTheme="minorEastAsia" w:cs="仿宋"/>
                <w:color w:val="000000" w:themeColor="text1"/>
              </w:rPr>
              <w:t>7-10</w:t>
            </w:r>
            <w:r w:rsidRPr="00D81D8A">
              <w:rPr>
                <w:rFonts w:asciiTheme="minorEastAsia" w:eastAsiaTheme="minorEastAsia" w:hAnsiTheme="minorEastAsia" w:cs="仿宋" w:hint="eastAsia"/>
                <w:color w:val="000000" w:themeColor="text1"/>
              </w:rPr>
              <w:t>分；</w:t>
            </w:r>
          </w:p>
          <w:p w:rsidR="00D81D8A" w:rsidRPr="00D81D8A" w:rsidRDefault="00D81D8A" w:rsidP="003D2755">
            <w:pPr>
              <w:pStyle w:val="aa"/>
              <w:snapToGrid w:val="0"/>
              <w:spacing w:afterLines="50" w:after="142"/>
              <w:ind w:firstLine="103"/>
              <w:rPr>
                <w:rFonts w:asciiTheme="minorEastAsia" w:eastAsiaTheme="minorEastAsia" w:hAnsiTheme="minorEastAsia" w:cs="仿宋"/>
                <w:bCs/>
                <w:i/>
                <w:color w:val="000000" w:themeColor="text1"/>
                <w:sz w:val="28"/>
              </w:rPr>
            </w:pPr>
            <w:r w:rsidRPr="00D81D8A">
              <w:rPr>
                <w:rFonts w:asciiTheme="minorEastAsia" w:eastAsiaTheme="minorEastAsia" w:hAnsiTheme="minorEastAsia" w:cs="仿宋" w:hint="eastAsia"/>
                <w:color w:val="000000" w:themeColor="text1"/>
              </w:rPr>
              <w:t>重点、难点分析较全面，应对措施较具体，针对性较强的，得</w:t>
            </w:r>
            <w:r w:rsidRPr="00D81D8A">
              <w:rPr>
                <w:rFonts w:asciiTheme="minorEastAsia" w:eastAsiaTheme="minorEastAsia" w:hAnsiTheme="minorEastAsia" w:cs="仿宋"/>
                <w:color w:val="000000" w:themeColor="text1"/>
              </w:rPr>
              <w:t>4-6</w:t>
            </w:r>
            <w:r w:rsidRPr="00D81D8A">
              <w:rPr>
                <w:rFonts w:asciiTheme="minorEastAsia" w:eastAsiaTheme="minorEastAsia" w:hAnsiTheme="minorEastAsia" w:cs="仿宋" w:hint="eastAsia"/>
                <w:color w:val="000000" w:themeColor="text1"/>
              </w:rPr>
              <w:t>分；</w:t>
            </w:r>
          </w:p>
          <w:p w:rsidR="00D81D8A" w:rsidRPr="00D81D8A" w:rsidRDefault="00D81D8A" w:rsidP="003D2755">
            <w:pPr>
              <w:pStyle w:val="aa"/>
              <w:snapToGrid w:val="0"/>
              <w:spacing w:afterLines="50" w:after="142"/>
              <w:ind w:firstLine="103"/>
              <w:rPr>
                <w:rFonts w:asciiTheme="minorEastAsia" w:eastAsiaTheme="minorEastAsia" w:hAnsiTheme="minorEastAsia" w:cs="仿宋"/>
                <w:bCs/>
                <w:i/>
                <w:color w:val="000000" w:themeColor="text1"/>
                <w:sz w:val="28"/>
              </w:rPr>
            </w:pPr>
            <w:r w:rsidRPr="00D81D8A">
              <w:rPr>
                <w:rFonts w:asciiTheme="minorEastAsia" w:eastAsiaTheme="minorEastAsia" w:hAnsiTheme="minorEastAsia" w:cs="仿宋" w:hint="eastAsia"/>
                <w:color w:val="000000" w:themeColor="text1"/>
              </w:rPr>
              <w:t>重点、难点分析不全面或无，应对措施不具体，针对性不强的，得</w:t>
            </w:r>
            <w:r w:rsidRPr="00D81D8A">
              <w:rPr>
                <w:rFonts w:asciiTheme="minorEastAsia" w:eastAsiaTheme="minorEastAsia" w:hAnsiTheme="minorEastAsia" w:cs="仿宋"/>
                <w:color w:val="000000" w:themeColor="text1"/>
              </w:rPr>
              <w:t>1-3</w:t>
            </w:r>
            <w:r w:rsidRPr="00D81D8A">
              <w:rPr>
                <w:rFonts w:asciiTheme="minorEastAsia" w:eastAsiaTheme="minorEastAsia" w:hAnsiTheme="minorEastAsia" w:cs="仿宋" w:hint="eastAsia"/>
                <w:color w:val="000000" w:themeColor="text1"/>
              </w:rPr>
              <w:t>分。</w:t>
            </w:r>
          </w:p>
        </w:tc>
      </w:tr>
      <w:tr w:rsidR="00D81D8A">
        <w:trPr>
          <w:gridAfter w:val="1"/>
          <w:wAfter w:w="35" w:type="dxa"/>
          <w:cantSplit/>
          <w:trHeight w:val="1947"/>
        </w:trPr>
        <w:tc>
          <w:tcPr>
            <w:tcW w:w="714" w:type="dxa"/>
            <w:vMerge/>
            <w:tcBorders>
              <w:right w:val="single" w:sz="4" w:space="0" w:color="auto"/>
            </w:tcBorders>
          </w:tcPr>
          <w:p w:rsidR="00D81D8A" w:rsidRPr="00D81D8A" w:rsidRDefault="00D81D8A">
            <w:pPr>
              <w:rPr>
                <w:rFonts w:ascii="Times New Roman" w:hAnsi="Times New Roman"/>
                <w:color w:val="000000" w:themeColor="text1"/>
              </w:rPr>
            </w:pPr>
          </w:p>
        </w:tc>
        <w:tc>
          <w:tcPr>
            <w:tcW w:w="987" w:type="dxa"/>
            <w:vMerge/>
            <w:tcBorders>
              <w:right w:val="single" w:sz="4" w:space="0" w:color="auto"/>
            </w:tcBorders>
          </w:tcPr>
          <w:p w:rsidR="00D81D8A" w:rsidRPr="00D81D8A" w:rsidRDefault="00D81D8A">
            <w:pPr>
              <w:rPr>
                <w:rFonts w:ascii="Times New Roman" w:hAnsi="Times New Roman"/>
                <w:color w:val="000000" w:themeColor="text1"/>
              </w:rPr>
            </w:pPr>
          </w:p>
        </w:tc>
        <w:tc>
          <w:tcPr>
            <w:tcW w:w="1701" w:type="dxa"/>
            <w:tcBorders>
              <w:top w:val="single" w:sz="4" w:space="0" w:color="auto"/>
              <w:left w:val="single" w:sz="4" w:space="0" w:color="auto"/>
              <w:right w:val="single" w:sz="4" w:space="0" w:color="auto"/>
            </w:tcBorders>
            <w:tcMar>
              <w:left w:w="57" w:type="dxa"/>
              <w:right w:w="57" w:type="dxa"/>
            </w:tcMar>
            <w:vAlign w:val="center"/>
          </w:tcPr>
          <w:p w:rsidR="00D81D8A" w:rsidRPr="00D81D8A" w:rsidRDefault="00D81D8A">
            <w:pPr>
              <w:pStyle w:val="aa"/>
              <w:snapToGrid w:val="0"/>
              <w:spacing w:line="400" w:lineRule="atLeast"/>
              <w:jc w:val="center"/>
              <w:rPr>
                <w:rFonts w:asciiTheme="minorEastAsia" w:eastAsiaTheme="minorEastAsia" w:hAnsiTheme="minorEastAsia" w:cs="仿宋"/>
                <w:color w:val="000000" w:themeColor="text1"/>
              </w:rPr>
            </w:pPr>
            <w:r w:rsidRPr="00D81D8A">
              <w:rPr>
                <w:rFonts w:asciiTheme="minorEastAsia" w:eastAsiaTheme="minorEastAsia" w:hAnsiTheme="minorEastAsia" w:cs="仿宋" w:hint="eastAsia"/>
                <w:color w:val="000000" w:themeColor="text1"/>
              </w:rPr>
              <w:t>咨询成果质量保证措施</w:t>
            </w:r>
          </w:p>
          <w:p w:rsidR="00D81D8A" w:rsidRPr="00D81D8A" w:rsidRDefault="00D81D8A">
            <w:pPr>
              <w:pStyle w:val="aa"/>
              <w:snapToGrid w:val="0"/>
              <w:spacing w:line="400" w:lineRule="atLeast"/>
              <w:jc w:val="center"/>
              <w:rPr>
                <w:rFonts w:asciiTheme="minorEastAsia" w:eastAsiaTheme="minorEastAsia" w:hAnsiTheme="minorEastAsia" w:cs="仿宋"/>
                <w:color w:val="000000" w:themeColor="text1"/>
              </w:rPr>
            </w:pPr>
            <w:r w:rsidRPr="00D81D8A">
              <w:rPr>
                <w:rFonts w:asciiTheme="minorEastAsia" w:eastAsiaTheme="minorEastAsia" w:hAnsiTheme="minorEastAsia" w:cs="仿宋"/>
                <w:color w:val="000000" w:themeColor="text1"/>
              </w:rPr>
              <w:t>(7分)</w:t>
            </w:r>
          </w:p>
        </w:tc>
        <w:tc>
          <w:tcPr>
            <w:tcW w:w="6176" w:type="dxa"/>
            <w:tcBorders>
              <w:top w:val="single" w:sz="4" w:space="0" w:color="auto"/>
              <w:left w:val="single" w:sz="4" w:space="0" w:color="auto"/>
              <w:right w:val="single" w:sz="4" w:space="0" w:color="auto"/>
            </w:tcBorders>
            <w:tcMar>
              <w:left w:w="57" w:type="dxa"/>
              <w:right w:w="57" w:type="dxa"/>
            </w:tcMar>
            <w:vAlign w:val="center"/>
          </w:tcPr>
          <w:p w:rsidR="00D81D8A" w:rsidRPr="00D81D8A" w:rsidRDefault="00D81D8A" w:rsidP="003D2755">
            <w:pPr>
              <w:pStyle w:val="aa"/>
              <w:snapToGrid w:val="0"/>
              <w:spacing w:afterLines="50" w:after="142"/>
              <w:ind w:firstLineChars="50" w:firstLine="105"/>
              <w:rPr>
                <w:rFonts w:asciiTheme="minorEastAsia" w:eastAsiaTheme="minorEastAsia" w:hAnsiTheme="minorEastAsia" w:cs="仿宋"/>
                <w:color w:val="000000" w:themeColor="text1"/>
              </w:rPr>
            </w:pPr>
            <w:r w:rsidRPr="00D81D8A">
              <w:rPr>
                <w:rFonts w:asciiTheme="minorEastAsia" w:eastAsiaTheme="minorEastAsia" w:hAnsiTheme="minorEastAsia" w:cs="仿宋" w:hint="eastAsia"/>
                <w:color w:val="000000" w:themeColor="text1"/>
              </w:rPr>
              <w:t>考查、对比咨询服务的成果质量保证措施：</w:t>
            </w:r>
          </w:p>
          <w:p w:rsidR="00D81D8A" w:rsidRPr="00D81D8A" w:rsidRDefault="00D81D8A" w:rsidP="003D2755">
            <w:pPr>
              <w:pStyle w:val="aa"/>
              <w:snapToGrid w:val="0"/>
              <w:spacing w:afterLines="50" w:after="142"/>
              <w:ind w:firstLine="103"/>
              <w:rPr>
                <w:rFonts w:asciiTheme="minorEastAsia" w:eastAsiaTheme="minorEastAsia" w:hAnsiTheme="minorEastAsia" w:cs="仿宋"/>
                <w:bCs/>
                <w:i/>
                <w:color w:val="000000" w:themeColor="text1"/>
                <w:sz w:val="28"/>
              </w:rPr>
            </w:pPr>
            <w:r w:rsidRPr="00D81D8A">
              <w:rPr>
                <w:rFonts w:asciiTheme="minorEastAsia" w:eastAsiaTheme="minorEastAsia" w:hAnsiTheme="minorEastAsia" w:cs="仿宋" w:hint="eastAsia"/>
                <w:color w:val="000000" w:themeColor="text1"/>
              </w:rPr>
              <w:t>质量保证措施具体、针对性强的，得</w:t>
            </w:r>
            <w:r w:rsidRPr="00D81D8A">
              <w:rPr>
                <w:rFonts w:asciiTheme="minorEastAsia" w:eastAsiaTheme="minorEastAsia" w:hAnsiTheme="minorEastAsia" w:cs="仿宋"/>
                <w:color w:val="000000" w:themeColor="text1"/>
              </w:rPr>
              <w:t>5-7</w:t>
            </w:r>
            <w:r w:rsidRPr="00D81D8A">
              <w:rPr>
                <w:rFonts w:asciiTheme="minorEastAsia" w:eastAsiaTheme="minorEastAsia" w:hAnsiTheme="minorEastAsia" w:cs="仿宋" w:hint="eastAsia"/>
                <w:color w:val="000000" w:themeColor="text1"/>
              </w:rPr>
              <w:t>分；</w:t>
            </w:r>
          </w:p>
          <w:p w:rsidR="00D81D8A" w:rsidRPr="00D81D8A" w:rsidRDefault="00D81D8A" w:rsidP="003D2755">
            <w:pPr>
              <w:pStyle w:val="aa"/>
              <w:snapToGrid w:val="0"/>
              <w:spacing w:afterLines="50" w:after="142"/>
              <w:ind w:firstLine="103"/>
              <w:rPr>
                <w:rFonts w:asciiTheme="minorEastAsia" w:eastAsiaTheme="minorEastAsia" w:hAnsiTheme="minorEastAsia" w:cs="仿宋"/>
                <w:bCs/>
                <w:i/>
                <w:color w:val="000000" w:themeColor="text1"/>
                <w:sz w:val="28"/>
              </w:rPr>
            </w:pPr>
            <w:r w:rsidRPr="00D81D8A">
              <w:rPr>
                <w:rFonts w:asciiTheme="minorEastAsia" w:eastAsiaTheme="minorEastAsia" w:hAnsiTheme="minorEastAsia" w:cs="仿宋" w:hint="eastAsia"/>
                <w:color w:val="000000" w:themeColor="text1"/>
              </w:rPr>
              <w:t>质量保证措施较具体，针对性较强的，得</w:t>
            </w:r>
            <w:r w:rsidRPr="00D81D8A">
              <w:rPr>
                <w:rFonts w:asciiTheme="minorEastAsia" w:eastAsiaTheme="minorEastAsia" w:hAnsiTheme="minorEastAsia" w:cs="仿宋"/>
                <w:color w:val="000000" w:themeColor="text1"/>
              </w:rPr>
              <w:t>2-4</w:t>
            </w:r>
            <w:r w:rsidRPr="00D81D8A">
              <w:rPr>
                <w:rFonts w:asciiTheme="minorEastAsia" w:eastAsiaTheme="minorEastAsia" w:hAnsiTheme="minorEastAsia" w:cs="仿宋" w:hint="eastAsia"/>
                <w:color w:val="000000" w:themeColor="text1"/>
              </w:rPr>
              <w:t>分；</w:t>
            </w:r>
          </w:p>
          <w:p w:rsidR="00D81D8A" w:rsidRPr="00D81D8A" w:rsidRDefault="00D81D8A" w:rsidP="003D2755">
            <w:pPr>
              <w:pStyle w:val="aa"/>
              <w:snapToGrid w:val="0"/>
              <w:spacing w:afterLines="50" w:after="142"/>
              <w:ind w:firstLine="103"/>
              <w:rPr>
                <w:rFonts w:asciiTheme="minorEastAsia" w:eastAsiaTheme="minorEastAsia" w:hAnsiTheme="minorEastAsia" w:cs="仿宋"/>
                <w:bCs/>
                <w:i/>
                <w:color w:val="000000" w:themeColor="text1"/>
                <w:sz w:val="28"/>
              </w:rPr>
            </w:pPr>
            <w:r w:rsidRPr="00D81D8A">
              <w:rPr>
                <w:rFonts w:asciiTheme="minorEastAsia" w:eastAsiaTheme="minorEastAsia" w:hAnsiTheme="minorEastAsia" w:cs="仿宋" w:hint="eastAsia"/>
                <w:color w:val="000000" w:themeColor="text1"/>
              </w:rPr>
              <w:t>质量保证措施不具体或无，针对性不强的，得</w:t>
            </w:r>
            <w:r w:rsidRPr="00D81D8A">
              <w:rPr>
                <w:rFonts w:asciiTheme="minorEastAsia" w:eastAsiaTheme="minorEastAsia" w:hAnsiTheme="minorEastAsia" w:cs="仿宋"/>
                <w:color w:val="000000" w:themeColor="text1"/>
              </w:rPr>
              <w:t>1分。</w:t>
            </w:r>
          </w:p>
        </w:tc>
      </w:tr>
      <w:tr w:rsidR="00D81D8A">
        <w:trPr>
          <w:cantSplit/>
        </w:trPr>
        <w:tc>
          <w:tcPr>
            <w:tcW w:w="714"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2.2.4</w:t>
            </w:r>
            <w:r w:rsidRPr="00D81D8A">
              <w:rPr>
                <w:rFonts w:ascii="Times New Roman" w:hAnsi="Times New Roman" w:hint="eastAsia"/>
                <w:color w:val="000000" w:themeColor="text1"/>
              </w:rPr>
              <w:t>（</w:t>
            </w:r>
            <w:r w:rsidRPr="00D81D8A">
              <w:rPr>
                <w:rFonts w:ascii="Times New Roman" w:hAnsi="Times New Roman"/>
                <w:color w:val="000000" w:themeColor="text1"/>
              </w:rPr>
              <w:t>3</w:t>
            </w:r>
            <w:r w:rsidRPr="00D81D8A">
              <w:rPr>
                <w:rFonts w:ascii="Times New Roman" w:hAnsi="Times New Roman" w:hint="eastAsia"/>
                <w:color w:val="000000" w:themeColor="text1"/>
              </w:rPr>
              <w:t>）</w:t>
            </w:r>
          </w:p>
        </w:tc>
        <w:tc>
          <w:tcPr>
            <w:tcW w:w="987"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信用因素评分标准</w:t>
            </w:r>
          </w:p>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8</w:t>
            </w:r>
            <w:r w:rsidRPr="00D81D8A">
              <w:rPr>
                <w:rFonts w:ascii="Times New Roman" w:hAnsi="Times New Roman" w:hint="eastAsia"/>
                <w:color w:val="000000" w:themeColor="text1"/>
              </w:rPr>
              <w:t>分）</w:t>
            </w:r>
          </w:p>
        </w:tc>
        <w:tc>
          <w:tcPr>
            <w:tcW w:w="1701"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信用因素</w:t>
            </w:r>
          </w:p>
          <w:p w:rsidR="00D81D8A" w:rsidRPr="00D81D8A" w:rsidRDefault="00D81D8A">
            <w:pPr>
              <w:spacing w:line="420" w:lineRule="atLeast"/>
              <w:jc w:val="center"/>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8</w:t>
            </w:r>
            <w:r w:rsidRPr="00D81D8A">
              <w:rPr>
                <w:rFonts w:ascii="Times New Roman" w:hAnsi="Times New Roman" w:hint="eastAsia"/>
                <w:color w:val="000000" w:themeColor="text1"/>
              </w:rPr>
              <w:t>分）</w:t>
            </w:r>
          </w:p>
        </w:tc>
        <w:tc>
          <w:tcPr>
            <w:tcW w:w="6211" w:type="dxa"/>
            <w:gridSpan w:val="2"/>
            <w:tcBorders>
              <w:top w:val="single" w:sz="4" w:space="0" w:color="auto"/>
              <w:left w:val="single" w:sz="4" w:space="0" w:color="auto"/>
              <w:bottom w:val="single" w:sz="4" w:space="0" w:color="auto"/>
              <w:right w:val="single" w:sz="4" w:space="0" w:color="auto"/>
            </w:tcBorders>
          </w:tcPr>
          <w:p w:rsidR="00D81D8A" w:rsidRPr="00D81D8A" w:rsidRDefault="00D81D8A" w:rsidP="003D2755">
            <w:pPr>
              <w:snapToGrid w:val="0"/>
              <w:spacing w:afterLines="50" w:after="142"/>
              <w:ind w:firstLineChars="50" w:firstLine="105"/>
              <w:jc w:val="left"/>
              <w:rPr>
                <w:color w:val="000000" w:themeColor="text1"/>
              </w:rPr>
            </w:pPr>
            <w:r w:rsidRPr="00D81D8A">
              <w:rPr>
                <w:rFonts w:ascii="宋体" w:hAnsi="宋体" w:hint="eastAsia"/>
                <w:color w:val="000000" w:themeColor="text1"/>
              </w:rPr>
              <w:t>信用</w:t>
            </w:r>
            <w:r w:rsidRPr="00D81D8A">
              <w:rPr>
                <w:rFonts w:hint="eastAsia"/>
                <w:color w:val="000000" w:themeColor="text1"/>
              </w:rPr>
              <w:t>因素评审</w:t>
            </w:r>
            <w:r w:rsidRPr="00D81D8A">
              <w:rPr>
                <w:rFonts w:ascii="宋体" w:hAnsi="宋体" w:hint="eastAsia"/>
                <w:color w:val="000000" w:themeColor="text1"/>
              </w:rPr>
              <w:t>按以下原则计算：</w:t>
            </w:r>
          </w:p>
          <w:p w:rsidR="00D81D8A" w:rsidRPr="00D81D8A" w:rsidRDefault="00D81D8A" w:rsidP="003D2755">
            <w:pPr>
              <w:snapToGrid w:val="0"/>
              <w:spacing w:afterLines="50" w:after="142"/>
              <w:ind w:firstLine="103"/>
              <w:jc w:val="left"/>
              <w:rPr>
                <w:rFonts w:ascii="宋体" w:hAnsi="宋体"/>
                <w:bCs/>
                <w:i/>
                <w:color w:val="000000" w:themeColor="text1"/>
                <w:sz w:val="28"/>
              </w:rPr>
            </w:pPr>
            <w:r w:rsidRPr="00D81D8A">
              <w:rPr>
                <w:rFonts w:ascii="宋体" w:hAnsi="宋体"/>
                <w:color w:val="000000" w:themeColor="text1"/>
              </w:rPr>
              <w:t>1.根据《江门市住房和城乡建设局关于江门市建筑业企业信用评价</w:t>
            </w:r>
            <w:r w:rsidRPr="00D81D8A">
              <w:rPr>
                <w:rFonts w:ascii="宋体" w:hAnsi="宋体" w:hint="eastAsia"/>
                <w:color w:val="000000" w:themeColor="text1"/>
              </w:rPr>
              <w:t>标准》（试行）的规定，企业信用等级和信用评价分以开标当天凌晨</w:t>
            </w:r>
            <w:r w:rsidRPr="00D81D8A">
              <w:rPr>
                <w:rFonts w:ascii="宋体" w:hAnsi="宋体"/>
                <w:color w:val="000000" w:themeColor="text1"/>
              </w:rPr>
              <w:t>一时</w:t>
            </w:r>
            <w:r w:rsidRPr="00D81D8A">
              <w:rPr>
                <w:rFonts w:ascii="宋体" w:hAnsi="宋体" w:hint="eastAsia"/>
                <w:color w:val="000000" w:themeColor="text1"/>
              </w:rPr>
              <w:t>江门市建筑业企业信用管理信息系统公布的信用等级</w:t>
            </w:r>
            <w:r w:rsidRPr="00D81D8A">
              <w:rPr>
                <w:rFonts w:ascii="宋体" w:hAnsi="宋体" w:hint="eastAsia"/>
                <w:color w:val="000000" w:themeColor="text1"/>
                <w:u w:val="single"/>
              </w:rPr>
              <w:t>（非加权等级）</w:t>
            </w:r>
            <w:r w:rsidRPr="00D81D8A">
              <w:rPr>
                <w:rFonts w:ascii="宋体" w:hAnsi="宋体" w:hint="eastAsia"/>
                <w:color w:val="000000" w:themeColor="text1"/>
              </w:rPr>
              <w:t>为准，随后无论出现何种情形，均不作调整。</w:t>
            </w:r>
          </w:p>
          <w:p w:rsidR="00D81D8A" w:rsidRPr="00D81D8A" w:rsidRDefault="00D81D8A" w:rsidP="003D2755">
            <w:pPr>
              <w:snapToGrid w:val="0"/>
              <w:spacing w:afterLines="50" w:after="142"/>
              <w:ind w:firstLine="103"/>
              <w:jc w:val="left"/>
              <w:rPr>
                <w:rFonts w:ascii="Times New Roman" w:hAnsi="Times New Roman"/>
                <w:bCs/>
                <w:i/>
                <w:color w:val="000000" w:themeColor="text1"/>
                <w:sz w:val="28"/>
              </w:rPr>
            </w:pPr>
            <w:r w:rsidRPr="00D81D8A">
              <w:rPr>
                <w:rFonts w:ascii="宋体" w:hAnsi="宋体"/>
                <w:color w:val="000000" w:themeColor="text1"/>
              </w:rPr>
              <w:t>2.按照信用评价评分标准，综合信用评价A级的正式投标人得8</w:t>
            </w:r>
            <w:r w:rsidRPr="00D81D8A">
              <w:rPr>
                <w:rFonts w:ascii="宋体" w:hAnsi="宋体" w:hint="eastAsia"/>
                <w:color w:val="000000" w:themeColor="text1"/>
              </w:rPr>
              <w:t>分，</w:t>
            </w:r>
            <w:r w:rsidRPr="00D81D8A">
              <w:rPr>
                <w:rFonts w:ascii="宋体" w:hAnsi="宋体"/>
                <w:color w:val="000000" w:themeColor="text1"/>
              </w:rPr>
              <w:t>B</w:t>
            </w:r>
            <w:proofErr w:type="gramStart"/>
            <w:r w:rsidRPr="00D81D8A">
              <w:rPr>
                <w:rFonts w:ascii="宋体" w:hAnsi="宋体"/>
                <w:color w:val="000000" w:themeColor="text1"/>
              </w:rPr>
              <w:t>级得</w:t>
            </w:r>
            <w:proofErr w:type="gramEnd"/>
            <w:r w:rsidRPr="00D81D8A">
              <w:rPr>
                <w:rFonts w:ascii="宋体" w:hAnsi="宋体"/>
                <w:color w:val="000000" w:themeColor="text1"/>
              </w:rPr>
              <w:t>6.4</w:t>
            </w:r>
            <w:r w:rsidRPr="00D81D8A">
              <w:rPr>
                <w:rFonts w:ascii="宋体" w:hAnsi="宋体" w:hint="eastAsia"/>
                <w:color w:val="000000" w:themeColor="text1"/>
              </w:rPr>
              <w:t>分，</w:t>
            </w:r>
            <w:r w:rsidRPr="00D81D8A">
              <w:rPr>
                <w:rFonts w:ascii="宋体" w:hAnsi="宋体"/>
                <w:color w:val="000000" w:themeColor="text1"/>
              </w:rPr>
              <w:t>C</w:t>
            </w:r>
            <w:proofErr w:type="gramStart"/>
            <w:r w:rsidRPr="00D81D8A">
              <w:rPr>
                <w:rFonts w:ascii="宋体" w:hAnsi="宋体"/>
                <w:color w:val="000000" w:themeColor="text1"/>
              </w:rPr>
              <w:t>级得</w:t>
            </w:r>
            <w:r w:rsidRPr="00D81D8A">
              <w:rPr>
                <w:rFonts w:ascii="宋体" w:hAnsi="宋体" w:hint="eastAsia"/>
                <w:color w:val="000000" w:themeColor="text1"/>
              </w:rPr>
              <w:t>信用</w:t>
            </w:r>
            <w:proofErr w:type="gramEnd"/>
            <w:r w:rsidRPr="00D81D8A">
              <w:rPr>
                <w:rFonts w:ascii="宋体" w:hAnsi="宋体" w:hint="eastAsia"/>
                <w:color w:val="000000" w:themeColor="text1"/>
              </w:rPr>
              <w:t>评价结果应用分值的</w:t>
            </w:r>
            <w:r w:rsidRPr="00D81D8A">
              <w:rPr>
                <w:rFonts w:ascii="宋体" w:hAnsi="宋体"/>
                <w:color w:val="000000" w:themeColor="text1"/>
              </w:rPr>
              <w:t>4.8</w:t>
            </w:r>
            <w:r w:rsidRPr="00D81D8A">
              <w:rPr>
                <w:rFonts w:ascii="宋体" w:hAnsi="宋体" w:hint="eastAsia"/>
                <w:color w:val="000000" w:themeColor="text1"/>
              </w:rPr>
              <w:t>分。</w:t>
            </w:r>
          </w:p>
        </w:tc>
      </w:tr>
      <w:tr w:rsidR="00D81D8A">
        <w:trPr>
          <w:cantSplit/>
        </w:trPr>
        <w:tc>
          <w:tcPr>
            <w:tcW w:w="714"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2.2.4</w:t>
            </w:r>
            <w:r w:rsidRPr="00D81D8A">
              <w:rPr>
                <w:rFonts w:ascii="Times New Roman" w:hAnsi="Times New Roman" w:hint="eastAsia"/>
                <w:color w:val="000000" w:themeColor="text1"/>
              </w:rPr>
              <w:t>（</w:t>
            </w:r>
            <w:r w:rsidRPr="00D81D8A">
              <w:rPr>
                <w:rFonts w:ascii="Times New Roman" w:hAnsi="Times New Roman"/>
                <w:color w:val="000000" w:themeColor="text1"/>
              </w:rPr>
              <w:t>4</w:t>
            </w:r>
            <w:r w:rsidRPr="00D81D8A">
              <w:rPr>
                <w:rFonts w:ascii="Times New Roman" w:hAnsi="Times New Roman" w:hint="eastAsia"/>
                <w:color w:val="000000" w:themeColor="text1"/>
              </w:rPr>
              <w:t>）</w:t>
            </w:r>
          </w:p>
        </w:tc>
        <w:tc>
          <w:tcPr>
            <w:tcW w:w="987"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报价部分评分标准</w:t>
            </w:r>
          </w:p>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10</w:t>
            </w:r>
            <w:r w:rsidRPr="00D81D8A">
              <w:rPr>
                <w:rFonts w:ascii="Times New Roman" w:hAnsi="Times New Roman" w:hint="eastAsia"/>
                <w:color w:val="000000" w:themeColor="text1"/>
              </w:rPr>
              <w:t>分）</w:t>
            </w:r>
          </w:p>
        </w:tc>
        <w:tc>
          <w:tcPr>
            <w:tcW w:w="1701"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报价部分</w:t>
            </w:r>
          </w:p>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10</w:t>
            </w:r>
            <w:r w:rsidRPr="00D81D8A">
              <w:rPr>
                <w:rFonts w:ascii="Times New Roman" w:hAnsi="Times New Roman" w:hint="eastAsia"/>
                <w:color w:val="000000" w:themeColor="text1"/>
              </w:rPr>
              <w:t>分）</w:t>
            </w:r>
          </w:p>
        </w:tc>
        <w:tc>
          <w:tcPr>
            <w:tcW w:w="6211" w:type="dxa"/>
            <w:gridSpan w:val="2"/>
            <w:tcBorders>
              <w:top w:val="single" w:sz="4" w:space="0" w:color="auto"/>
              <w:left w:val="single" w:sz="4" w:space="0" w:color="auto"/>
              <w:bottom w:val="single" w:sz="4" w:space="0" w:color="auto"/>
              <w:right w:val="single" w:sz="4" w:space="0" w:color="auto"/>
            </w:tcBorders>
          </w:tcPr>
          <w:p w:rsidR="00D81D8A" w:rsidRPr="00D81D8A" w:rsidRDefault="00D81D8A" w:rsidP="003D2755">
            <w:pPr>
              <w:snapToGrid w:val="0"/>
              <w:spacing w:afterLines="50" w:after="142"/>
              <w:jc w:val="left"/>
              <w:rPr>
                <w:rFonts w:ascii="宋体" w:hAnsi="宋体"/>
                <w:color w:val="000000" w:themeColor="text1"/>
              </w:rPr>
            </w:pPr>
            <w:r w:rsidRPr="00D81D8A">
              <w:rPr>
                <w:rFonts w:ascii="宋体" w:hAnsi="宋体" w:hint="eastAsia"/>
                <w:color w:val="000000" w:themeColor="text1"/>
              </w:rPr>
              <w:t>以招标控制价为评标基准价，投标报价每低于评标基准价</w:t>
            </w:r>
            <w:r w:rsidRPr="00D81D8A">
              <w:rPr>
                <w:rFonts w:ascii="宋体" w:hAnsi="宋体"/>
                <w:color w:val="000000" w:themeColor="text1"/>
              </w:rPr>
              <w:t>1%得1</w:t>
            </w:r>
            <w:r w:rsidRPr="00D81D8A">
              <w:rPr>
                <w:rFonts w:ascii="宋体" w:hAnsi="宋体" w:hint="eastAsia"/>
                <w:color w:val="000000" w:themeColor="text1"/>
              </w:rPr>
              <w:t>分，不足</w:t>
            </w:r>
            <w:r w:rsidRPr="00D81D8A">
              <w:rPr>
                <w:rFonts w:ascii="宋体" w:hAnsi="宋体"/>
                <w:color w:val="000000" w:themeColor="text1"/>
              </w:rPr>
              <w:t>1%按内插法计算，保留小数点后二位，第三位小数四舍五入。</w:t>
            </w:r>
          </w:p>
          <w:p w:rsidR="00D81D8A" w:rsidRPr="00D81D8A" w:rsidRDefault="00D81D8A" w:rsidP="003D2755">
            <w:pPr>
              <w:snapToGrid w:val="0"/>
              <w:spacing w:afterLines="50" w:after="142"/>
              <w:ind w:firstLineChars="50" w:firstLine="105"/>
              <w:jc w:val="left"/>
              <w:rPr>
                <w:rFonts w:ascii="宋体" w:hAnsi="宋体"/>
                <w:bCs/>
                <w:i/>
                <w:color w:val="000000" w:themeColor="text1"/>
                <w:sz w:val="28"/>
              </w:rPr>
            </w:pPr>
            <w:r w:rsidRPr="00D81D8A">
              <w:rPr>
                <w:rFonts w:ascii="宋体" w:hAnsi="宋体" w:hint="eastAsia"/>
                <w:color w:val="000000" w:themeColor="text1"/>
              </w:rPr>
              <w:t>投标人报价得分</w:t>
            </w:r>
            <w:r w:rsidRPr="00D81D8A">
              <w:rPr>
                <w:rFonts w:ascii="宋体" w:hAnsi="宋体"/>
                <w:color w:val="000000" w:themeColor="text1"/>
              </w:rPr>
              <w:t>=[（评标基准价-投标报价）/评标基准价]</w:t>
            </w:r>
            <w:r w:rsidRPr="00D81D8A">
              <w:rPr>
                <w:rFonts w:ascii="宋体" w:hAnsi="宋体" w:hint="eastAsia"/>
                <w:color w:val="000000" w:themeColor="text1"/>
              </w:rPr>
              <w:t>×</w:t>
            </w:r>
            <w:r w:rsidRPr="00D81D8A">
              <w:rPr>
                <w:rFonts w:ascii="宋体" w:hAnsi="宋体"/>
                <w:color w:val="000000" w:themeColor="text1"/>
              </w:rPr>
              <w:t>100</w:t>
            </w:r>
          </w:p>
          <w:p w:rsidR="00D81D8A" w:rsidRPr="00D81D8A" w:rsidRDefault="00D81D8A" w:rsidP="003D2755">
            <w:pPr>
              <w:snapToGrid w:val="0"/>
              <w:spacing w:afterLines="50" w:after="142"/>
              <w:ind w:firstLine="103"/>
              <w:jc w:val="left"/>
              <w:rPr>
                <w:rFonts w:ascii="宋体" w:hAnsi="宋体"/>
                <w:bCs/>
                <w:i/>
                <w:color w:val="000000" w:themeColor="text1"/>
                <w:sz w:val="28"/>
              </w:rPr>
            </w:pPr>
            <w:r w:rsidRPr="00D81D8A">
              <w:rPr>
                <w:rFonts w:ascii="宋体" w:hAnsi="宋体" w:hint="eastAsia"/>
                <w:color w:val="000000" w:themeColor="text1"/>
              </w:rPr>
              <w:t>本项最高得</w:t>
            </w:r>
            <w:r w:rsidRPr="00D81D8A">
              <w:rPr>
                <w:rFonts w:ascii="宋体" w:hAnsi="宋体"/>
                <w:color w:val="000000" w:themeColor="text1"/>
              </w:rPr>
              <w:t>10</w:t>
            </w:r>
            <w:r w:rsidRPr="00D81D8A">
              <w:rPr>
                <w:rFonts w:ascii="宋体" w:hAnsi="宋体" w:hint="eastAsia"/>
                <w:color w:val="000000" w:themeColor="text1"/>
              </w:rPr>
              <w:t>分。</w:t>
            </w:r>
          </w:p>
        </w:tc>
      </w:tr>
    </w:tbl>
    <w:bookmarkEnd w:id="361"/>
    <w:p w:rsidR="00D81D8A" w:rsidRPr="00D81D8A" w:rsidRDefault="00D81D8A">
      <w:pPr>
        <w:spacing w:line="400" w:lineRule="exact"/>
        <w:rPr>
          <w:rFonts w:ascii="宋体" w:hAnsi="宋体"/>
          <w:color w:val="000000" w:themeColor="text1"/>
          <w:szCs w:val="21"/>
        </w:rPr>
      </w:pPr>
      <w:r w:rsidRPr="00D81D8A">
        <w:rPr>
          <w:rFonts w:ascii="Times New Roman" w:hAnsi="Times New Roman" w:hint="eastAsia"/>
          <w:color w:val="000000" w:themeColor="text1"/>
          <w:szCs w:val="21"/>
        </w:rPr>
        <w:t>注：</w:t>
      </w:r>
      <w:r w:rsidRPr="00D81D8A">
        <w:rPr>
          <w:rFonts w:ascii="Times New Roman" w:hAnsi="Times New Roman"/>
          <w:color w:val="000000" w:themeColor="text1"/>
          <w:szCs w:val="21"/>
        </w:rPr>
        <w:t>1.</w:t>
      </w:r>
      <w:r w:rsidRPr="00D81D8A">
        <w:rPr>
          <w:rFonts w:ascii="宋体" w:hAnsi="宋体" w:hint="eastAsia"/>
          <w:color w:val="000000" w:themeColor="text1"/>
          <w:szCs w:val="21"/>
        </w:rPr>
        <w:t>拟配备人员须提供近</w:t>
      </w:r>
      <w:r w:rsidRPr="00D81D8A">
        <w:rPr>
          <w:rFonts w:ascii="宋体" w:hAnsi="宋体"/>
          <w:color w:val="000000" w:themeColor="text1"/>
          <w:szCs w:val="21"/>
        </w:rPr>
        <w:t>6个月（</w:t>
      </w:r>
      <w:r w:rsidR="00E32884" w:rsidRPr="00D81D8A">
        <w:rPr>
          <w:rFonts w:ascii="宋体" w:hAnsi="宋体"/>
          <w:color w:val="000000" w:themeColor="text1"/>
          <w:szCs w:val="21"/>
        </w:rPr>
        <w:t>201</w:t>
      </w:r>
      <w:r w:rsidR="00E32884">
        <w:rPr>
          <w:rFonts w:ascii="宋体" w:hAnsi="宋体" w:hint="eastAsia"/>
          <w:color w:val="000000" w:themeColor="text1"/>
          <w:szCs w:val="21"/>
        </w:rPr>
        <w:t>9</w:t>
      </w:r>
      <w:r w:rsidRPr="00D81D8A">
        <w:rPr>
          <w:rFonts w:ascii="宋体" w:hAnsi="宋体" w:hint="eastAsia"/>
          <w:color w:val="000000" w:themeColor="text1"/>
          <w:szCs w:val="21"/>
        </w:rPr>
        <w:t>年</w:t>
      </w:r>
      <w:r w:rsidR="004A1BC6">
        <w:rPr>
          <w:rFonts w:ascii="宋体" w:hAnsi="宋体" w:hint="eastAsia"/>
          <w:color w:val="000000" w:themeColor="text1"/>
          <w:szCs w:val="21"/>
        </w:rPr>
        <w:t>4</w:t>
      </w:r>
      <w:r w:rsidRPr="00D81D8A">
        <w:rPr>
          <w:rFonts w:ascii="宋体" w:hAnsi="宋体" w:hint="eastAsia"/>
          <w:color w:val="000000" w:themeColor="text1"/>
          <w:szCs w:val="21"/>
        </w:rPr>
        <w:t>月至</w:t>
      </w:r>
      <w:r w:rsidR="00E32884" w:rsidRPr="00D81D8A">
        <w:rPr>
          <w:rFonts w:ascii="宋体" w:hAnsi="宋体"/>
          <w:color w:val="000000" w:themeColor="text1"/>
          <w:szCs w:val="21"/>
        </w:rPr>
        <w:t>2019</w:t>
      </w:r>
      <w:r w:rsidR="00E32884" w:rsidRPr="00D81D8A">
        <w:rPr>
          <w:rFonts w:ascii="宋体" w:hAnsi="宋体" w:hint="eastAsia"/>
          <w:color w:val="000000" w:themeColor="text1"/>
          <w:szCs w:val="21"/>
        </w:rPr>
        <w:t>年</w:t>
      </w:r>
      <w:r w:rsidR="004A1BC6">
        <w:rPr>
          <w:rFonts w:ascii="宋体" w:hAnsi="宋体" w:hint="eastAsia"/>
          <w:color w:val="000000" w:themeColor="text1"/>
          <w:szCs w:val="21"/>
        </w:rPr>
        <w:t>9</w:t>
      </w:r>
      <w:r w:rsidRPr="00D81D8A">
        <w:rPr>
          <w:rFonts w:ascii="宋体" w:hAnsi="宋体" w:hint="eastAsia"/>
          <w:color w:val="000000" w:themeColor="text1"/>
          <w:szCs w:val="21"/>
        </w:rPr>
        <w:t>月）在投标单位缴纳的盖有社保管理机构章（或电子章）的养老保险证明复印件。</w:t>
      </w:r>
    </w:p>
    <w:p w:rsidR="007862D5" w:rsidRDefault="00D81D8A">
      <w:pPr>
        <w:spacing w:line="400" w:lineRule="exact"/>
        <w:rPr>
          <w:rFonts w:ascii="Times New Roman" w:hAnsi="Times New Roman"/>
          <w:color w:val="000000" w:themeColor="text1"/>
        </w:rPr>
      </w:pPr>
      <w:r w:rsidRPr="00D81D8A">
        <w:rPr>
          <w:rFonts w:ascii="Times New Roman" w:hAnsi="Times New Roman"/>
          <w:color w:val="000000" w:themeColor="text1"/>
        </w:rPr>
        <w:t>2.</w:t>
      </w:r>
      <w:r w:rsidRPr="00D81D8A">
        <w:rPr>
          <w:rFonts w:ascii="Times New Roman" w:hAnsi="Times New Roman" w:hint="eastAsia"/>
          <w:color w:val="000000" w:themeColor="text1"/>
        </w:rPr>
        <w:t>招标人或招标代理机构或评标委员会于</w:t>
      </w:r>
      <w:r w:rsidRPr="00D81D8A">
        <w:rPr>
          <w:rFonts w:ascii="宋体" w:hAnsi="宋体" w:hint="eastAsia"/>
          <w:color w:val="000000" w:themeColor="text1"/>
        </w:rPr>
        <w:t>开标当天在江门市建筑业企业信用管理信息系统</w:t>
      </w:r>
      <w:r w:rsidRPr="00D81D8A">
        <w:rPr>
          <w:rFonts w:ascii="Times New Roman" w:hAnsi="Times New Roman" w:hint="eastAsia"/>
          <w:color w:val="000000" w:themeColor="text1"/>
        </w:rPr>
        <w:t>查询企业信用等级，以查询结果作为评标依据。</w:t>
      </w:r>
    </w:p>
    <w:p w:rsidR="007862D5" w:rsidRDefault="007862D5">
      <w:pPr>
        <w:widowControl/>
        <w:jc w:val="left"/>
        <w:rPr>
          <w:rFonts w:ascii="Times New Roman" w:hAnsi="Times New Roman"/>
          <w:color w:val="000000" w:themeColor="text1"/>
        </w:rPr>
      </w:pPr>
      <w:r>
        <w:rPr>
          <w:rFonts w:ascii="Times New Roman" w:hAnsi="Times New Roman"/>
          <w:color w:val="000000" w:themeColor="text1"/>
        </w:rPr>
        <w:br w:type="page"/>
      </w:r>
    </w:p>
    <w:p w:rsidR="00BC7265" w:rsidRDefault="00BC7265">
      <w:pPr>
        <w:spacing w:line="400" w:lineRule="exact"/>
        <w:rPr>
          <w:rFonts w:ascii="Times New Roman" w:hAnsi="Times New Roman"/>
          <w:color w:val="000000" w:themeColor="text1"/>
        </w:rPr>
      </w:pPr>
    </w:p>
    <w:p w:rsidR="00BC7265" w:rsidRDefault="00BC7265" w:rsidP="00BC7265">
      <w:pPr>
        <w:spacing w:line="400" w:lineRule="exact"/>
        <w:jc w:val="center"/>
        <w:rPr>
          <w:rFonts w:ascii="Times New Roman" w:hAnsi="Times New Roman"/>
          <w:b/>
          <w:color w:val="000000" w:themeColor="text1"/>
          <w:sz w:val="52"/>
          <w:szCs w:val="52"/>
          <w:highlight w:val="yellow"/>
        </w:rPr>
      </w:pPr>
    </w:p>
    <w:p w:rsidR="00D81D8A" w:rsidRPr="00D81D8A" w:rsidRDefault="00D81D8A">
      <w:pPr>
        <w:pStyle w:val="2"/>
        <w:jc w:val="center"/>
        <w:rPr>
          <w:rFonts w:ascii="Times New Roman" w:hAnsi="Times New Roman"/>
          <w:color w:val="000000" w:themeColor="text1"/>
        </w:rPr>
      </w:pPr>
      <w:bookmarkStart w:id="373" w:name="_Toc24413413"/>
      <w:r w:rsidRPr="00D81D8A">
        <w:rPr>
          <w:rFonts w:ascii="Times New Roman" w:hAnsi="Times New Roman" w:hint="eastAsia"/>
          <w:color w:val="000000" w:themeColor="text1"/>
        </w:rPr>
        <w:t>评标办法正文</w:t>
      </w:r>
      <w:bookmarkEnd w:id="373"/>
    </w:p>
    <w:p w:rsidR="00D81D8A" w:rsidRPr="00D81D8A" w:rsidRDefault="00D81D8A">
      <w:pPr>
        <w:pStyle w:val="2"/>
        <w:rPr>
          <w:rFonts w:ascii="Times New Roman" w:hAnsi="Times New Roman"/>
          <w:color w:val="000000" w:themeColor="text1"/>
        </w:rPr>
      </w:pPr>
      <w:bookmarkStart w:id="374" w:name="_Toc24413414"/>
      <w:r w:rsidRPr="00D81D8A">
        <w:rPr>
          <w:rFonts w:ascii="Times New Roman" w:hAnsi="Times New Roman"/>
          <w:color w:val="000000" w:themeColor="text1"/>
        </w:rPr>
        <w:t xml:space="preserve">1. </w:t>
      </w:r>
      <w:r w:rsidRPr="00D81D8A">
        <w:rPr>
          <w:rFonts w:ascii="Times New Roman" w:hAnsi="Times New Roman" w:hint="eastAsia"/>
          <w:color w:val="000000" w:themeColor="text1"/>
        </w:rPr>
        <w:t>评标方法</w:t>
      </w:r>
      <w:bookmarkEnd w:id="374"/>
    </w:p>
    <w:p w:rsidR="00D81D8A" w:rsidRPr="00D81D8A" w:rsidRDefault="00D81D8A">
      <w:pPr>
        <w:spacing w:line="360" w:lineRule="auto"/>
        <w:ind w:firstLineChars="200" w:firstLine="420"/>
        <w:rPr>
          <w:rFonts w:ascii="Times New Roman" w:hAnsi="Times New Roman"/>
          <w:color w:val="000000" w:themeColor="text1"/>
        </w:rPr>
      </w:pPr>
      <w:r w:rsidRPr="00D81D8A">
        <w:rPr>
          <w:rFonts w:ascii="Times New Roman" w:hAnsi="Times New Roman" w:hint="eastAsia"/>
          <w:color w:val="000000" w:themeColor="text1"/>
        </w:rPr>
        <w:t>本次评标采用综合评估法。评标委员会对满足招标文件实质性要求的投标文件，按照本章第</w:t>
      </w:r>
      <w:r w:rsidRPr="00D81D8A">
        <w:rPr>
          <w:rFonts w:ascii="Times New Roman" w:hAnsi="Times New Roman"/>
          <w:color w:val="000000" w:themeColor="text1"/>
        </w:rPr>
        <w:t>2.2</w:t>
      </w:r>
      <w:r w:rsidRPr="00D81D8A">
        <w:rPr>
          <w:rFonts w:ascii="Times New Roman" w:hAnsi="Times New Roman" w:hint="eastAsia"/>
          <w:color w:val="000000" w:themeColor="text1"/>
        </w:rPr>
        <w:t>款规定的评分标准进行打分，并按得分由高到低顺序推荐中标候选人，或根据招标人授权直接确定中标人，但投标报价低于其成本的除</w:t>
      </w:r>
      <w:bookmarkStart w:id="375" w:name="_Toc361508646"/>
      <w:bookmarkStart w:id="376" w:name="_Toc384308272"/>
      <w:bookmarkStart w:id="377" w:name="_Toc300835008"/>
      <w:bookmarkStart w:id="378" w:name="_Toc247527623"/>
      <w:bookmarkStart w:id="379" w:name="_Toc247514022"/>
      <w:bookmarkStart w:id="380" w:name="_Toc152045598"/>
      <w:bookmarkStart w:id="381" w:name="_Toc152042375"/>
      <w:bookmarkStart w:id="382" w:name="_Toc144974565"/>
      <w:bookmarkStart w:id="383" w:name="_Toc369531577"/>
      <w:bookmarkStart w:id="384" w:name="_Toc352691533"/>
      <w:bookmarkStart w:id="385" w:name="_Toc4497"/>
      <w:r w:rsidRPr="00D81D8A">
        <w:rPr>
          <w:rFonts w:ascii="Times New Roman" w:hAnsi="Times New Roman" w:hint="eastAsia"/>
          <w:color w:val="000000" w:themeColor="text1"/>
        </w:rPr>
        <w:t>外。综合总得分相等</w:t>
      </w:r>
      <w:bookmarkEnd w:id="375"/>
      <w:bookmarkEnd w:id="376"/>
      <w:bookmarkEnd w:id="377"/>
      <w:bookmarkEnd w:id="378"/>
      <w:bookmarkEnd w:id="379"/>
      <w:bookmarkEnd w:id="380"/>
      <w:bookmarkEnd w:id="381"/>
      <w:bookmarkEnd w:id="382"/>
      <w:r w:rsidRPr="00D81D8A">
        <w:rPr>
          <w:rFonts w:ascii="Times New Roman" w:hAnsi="Times New Roman" w:hint="eastAsia"/>
          <w:color w:val="000000" w:themeColor="text1"/>
        </w:rPr>
        <w:t>时，</w:t>
      </w:r>
      <w:bookmarkEnd w:id="383"/>
      <w:bookmarkEnd w:id="384"/>
      <w:bookmarkEnd w:id="385"/>
      <w:r w:rsidRPr="00D81D8A">
        <w:rPr>
          <w:rFonts w:ascii="宋体" w:hAnsi="宋体" w:cs="宋体" w:hint="eastAsia"/>
          <w:color w:val="000000" w:themeColor="text1"/>
          <w:kern w:val="0"/>
          <w:szCs w:val="21"/>
        </w:rPr>
        <w:t>以信用排名前或信用评价分高的排前；如果</w:t>
      </w:r>
      <w:r w:rsidRPr="00D81D8A">
        <w:rPr>
          <w:rFonts w:ascii="Times New Roman" w:hAnsi="Times New Roman" w:hint="eastAsia"/>
          <w:color w:val="000000" w:themeColor="text1"/>
        </w:rPr>
        <w:t>综合</w:t>
      </w:r>
      <w:r w:rsidRPr="00D81D8A">
        <w:rPr>
          <w:rFonts w:ascii="宋体" w:hAnsi="宋体" w:cs="宋体" w:hint="eastAsia"/>
          <w:color w:val="000000" w:themeColor="text1"/>
          <w:kern w:val="0"/>
          <w:szCs w:val="21"/>
        </w:rPr>
        <w:t>总得分、信用排名和信用评价分均相同的，则对分数相同的投标人，按中标候选人数量的规定，由评标委员会采用随机抽取的方式，确定中标候选人排序。</w:t>
      </w:r>
    </w:p>
    <w:p w:rsidR="00D81D8A" w:rsidRPr="00D81D8A" w:rsidRDefault="00D81D8A">
      <w:pPr>
        <w:pStyle w:val="2"/>
        <w:rPr>
          <w:rFonts w:ascii="Times New Roman" w:hAnsi="Times New Roman"/>
          <w:color w:val="000000" w:themeColor="text1"/>
        </w:rPr>
      </w:pPr>
      <w:bookmarkStart w:id="386" w:name="_Toc24413415"/>
      <w:r w:rsidRPr="00D81D8A">
        <w:rPr>
          <w:rFonts w:ascii="Times New Roman" w:hAnsi="Times New Roman"/>
          <w:color w:val="000000" w:themeColor="text1"/>
        </w:rPr>
        <w:t xml:space="preserve">2. </w:t>
      </w:r>
      <w:r w:rsidRPr="00D81D8A">
        <w:rPr>
          <w:rFonts w:ascii="Times New Roman" w:hAnsi="Times New Roman" w:hint="eastAsia"/>
          <w:color w:val="000000" w:themeColor="text1"/>
        </w:rPr>
        <w:t>评审标准</w:t>
      </w:r>
      <w:bookmarkEnd w:id="386"/>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2.1 </w:t>
      </w:r>
      <w:r w:rsidRPr="00D81D8A">
        <w:rPr>
          <w:rFonts w:ascii="Times New Roman" w:hAnsi="Times New Roman" w:hint="eastAsia"/>
          <w:color w:val="000000" w:themeColor="text1"/>
        </w:rPr>
        <w:t>初步评审标准</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2.1.1 </w:t>
      </w:r>
      <w:r w:rsidRPr="00D81D8A">
        <w:rPr>
          <w:rFonts w:ascii="Times New Roman" w:hAnsi="Times New Roman" w:hint="eastAsia"/>
          <w:color w:val="000000" w:themeColor="text1"/>
        </w:rPr>
        <w:t>资格评审标准：见评标办法前附表。</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2.1.2 </w:t>
      </w:r>
      <w:r w:rsidRPr="00D81D8A">
        <w:rPr>
          <w:rFonts w:ascii="Times New Roman" w:hAnsi="Times New Roman" w:hint="eastAsia"/>
          <w:color w:val="000000" w:themeColor="text1"/>
        </w:rPr>
        <w:t>符合性评审标准：见评标办法前附表。</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2.2 </w:t>
      </w:r>
      <w:r w:rsidRPr="00D81D8A">
        <w:rPr>
          <w:rFonts w:ascii="Times New Roman" w:hAnsi="Times New Roman" w:hint="eastAsia"/>
          <w:color w:val="000000" w:themeColor="text1"/>
        </w:rPr>
        <w:t>分值构成与评分标准</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2.2.1 </w:t>
      </w:r>
      <w:r w:rsidRPr="00D81D8A">
        <w:rPr>
          <w:rFonts w:ascii="Times New Roman" w:hAnsi="Times New Roman" w:hint="eastAsia"/>
          <w:color w:val="000000" w:themeColor="text1"/>
        </w:rPr>
        <w:t>分值构成</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1</w:t>
      </w:r>
      <w:r w:rsidRPr="00D81D8A">
        <w:rPr>
          <w:rFonts w:ascii="Times New Roman" w:hAnsi="Times New Roman" w:hint="eastAsia"/>
          <w:color w:val="000000" w:themeColor="text1"/>
        </w:rPr>
        <w:t>）商务部分：见评标办法前附表；</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2</w:t>
      </w:r>
      <w:r w:rsidRPr="00D81D8A">
        <w:rPr>
          <w:rFonts w:ascii="Times New Roman" w:hAnsi="Times New Roman" w:hint="eastAsia"/>
          <w:color w:val="000000" w:themeColor="text1"/>
        </w:rPr>
        <w:t>）技术部分：见评标办法前附表；</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3</w:t>
      </w:r>
      <w:r w:rsidRPr="00D81D8A">
        <w:rPr>
          <w:rFonts w:ascii="Times New Roman" w:hAnsi="Times New Roman" w:hint="eastAsia"/>
          <w:color w:val="000000" w:themeColor="text1"/>
        </w:rPr>
        <w:t>）信用因素：见评标办法前附表；</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4</w:t>
      </w:r>
      <w:r w:rsidRPr="00D81D8A">
        <w:rPr>
          <w:rFonts w:ascii="Times New Roman" w:hAnsi="Times New Roman" w:hint="eastAsia"/>
          <w:color w:val="000000" w:themeColor="text1"/>
        </w:rPr>
        <w:t>）报价部分：见评标办法前附表。</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2.2.2 </w:t>
      </w:r>
      <w:r w:rsidRPr="00D81D8A">
        <w:rPr>
          <w:rFonts w:ascii="Times New Roman" w:hAnsi="Times New Roman" w:hint="eastAsia"/>
          <w:color w:val="000000" w:themeColor="text1"/>
        </w:rPr>
        <w:t>评分标准</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1</w:t>
      </w:r>
      <w:r w:rsidRPr="00D81D8A">
        <w:rPr>
          <w:rFonts w:ascii="Times New Roman" w:hAnsi="Times New Roman" w:hint="eastAsia"/>
          <w:color w:val="000000" w:themeColor="text1"/>
        </w:rPr>
        <w:t>）商务部分评分标准：见评标办法前附表；</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2</w:t>
      </w:r>
      <w:r w:rsidRPr="00D81D8A">
        <w:rPr>
          <w:rFonts w:ascii="Times New Roman" w:hAnsi="Times New Roman" w:hint="eastAsia"/>
          <w:color w:val="000000" w:themeColor="text1"/>
        </w:rPr>
        <w:t>）技术部分评分标准：见评标办法前附表；</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3</w:t>
      </w:r>
      <w:r w:rsidRPr="00D81D8A">
        <w:rPr>
          <w:rFonts w:ascii="Times New Roman" w:hAnsi="Times New Roman" w:hint="eastAsia"/>
          <w:color w:val="000000" w:themeColor="text1"/>
        </w:rPr>
        <w:t>）信用因素评分标准：见评标办法前附表；</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4</w:t>
      </w:r>
      <w:r w:rsidRPr="00D81D8A">
        <w:rPr>
          <w:rFonts w:ascii="Times New Roman" w:hAnsi="Times New Roman" w:hint="eastAsia"/>
          <w:color w:val="000000" w:themeColor="text1"/>
        </w:rPr>
        <w:t>）报价部分评分标准：见评标办法前附表。</w:t>
      </w:r>
    </w:p>
    <w:p w:rsidR="00D81D8A" w:rsidRPr="00D81D8A" w:rsidRDefault="00D81D8A">
      <w:pPr>
        <w:pStyle w:val="2"/>
        <w:rPr>
          <w:rFonts w:ascii="Times New Roman" w:hAnsi="Times New Roman"/>
          <w:color w:val="000000" w:themeColor="text1"/>
        </w:rPr>
      </w:pPr>
      <w:bookmarkStart w:id="387" w:name="_Toc24413416"/>
      <w:r w:rsidRPr="00D81D8A">
        <w:rPr>
          <w:rFonts w:ascii="Times New Roman" w:hAnsi="Times New Roman"/>
          <w:color w:val="000000" w:themeColor="text1"/>
        </w:rPr>
        <w:lastRenderedPageBreak/>
        <w:t xml:space="preserve">3. </w:t>
      </w:r>
      <w:r w:rsidRPr="00D81D8A">
        <w:rPr>
          <w:rFonts w:ascii="Times New Roman" w:hAnsi="Times New Roman" w:hint="eastAsia"/>
          <w:color w:val="000000" w:themeColor="text1"/>
        </w:rPr>
        <w:t>评标程序</w:t>
      </w:r>
      <w:bookmarkEnd w:id="387"/>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3.1 </w:t>
      </w:r>
      <w:r w:rsidRPr="00D81D8A">
        <w:rPr>
          <w:rFonts w:ascii="Times New Roman" w:hAnsi="Times New Roman" w:hint="eastAsia"/>
          <w:color w:val="000000" w:themeColor="text1"/>
        </w:rPr>
        <w:t>评标准备</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3.1.1</w:t>
      </w:r>
      <w:r w:rsidRPr="00D81D8A">
        <w:rPr>
          <w:rFonts w:ascii="Times New Roman" w:hAnsi="Times New Roman" w:hint="eastAsia"/>
          <w:color w:val="000000" w:themeColor="text1"/>
        </w:rPr>
        <w:t>评标委员会成员签到</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评标委员会成员到达评标现场时应在签到表上签到以证明其出席，并</w:t>
      </w:r>
      <w:r w:rsidRPr="00D81D8A">
        <w:rPr>
          <w:rFonts w:hint="eastAsia"/>
          <w:color w:val="000000" w:themeColor="text1"/>
          <w:szCs w:val="21"/>
        </w:rPr>
        <w:t>在评标前签署“评标专家廉洁自律和回避承诺书”，详见第二章投标人须知附件七。</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3.1.2</w:t>
      </w:r>
      <w:r w:rsidRPr="00D81D8A">
        <w:rPr>
          <w:rFonts w:ascii="Times New Roman" w:hAnsi="Times New Roman" w:hint="eastAsia"/>
          <w:color w:val="000000" w:themeColor="text1"/>
        </w:rPr>
        <w:t>评标委员会组长</w:t>
      </w:r>
    </w:p>
    <w:p w:rsidR="00D81D8A" w:rsidRPr="00D81D8A" w:rsidRDefault="00D81D8A">
      <w:pPr>
        <w:spacing w:line="400" w:lineRule="exact"/>
        <w:ind w:firstLineChars="200" w:firstLine="420"/>
        <w:rPr>
          <w:rFonts w:ascii="Times New Roman" w:hAnsi="Times New Roman"/>
          <w:color w:val="000000" w:themeColor="text1"/>
        </w:rPr>
      </w:pPr>
      <w:r w:rsidRPr="00D81D8A">
        <w:rPr>
          <w:rFonts w:hint="eastAsia"/>
          <w:color w:val="000000" w:themeColor="text1"/>
        </w:rPr>
        <w:t>评标委员会首先推选一名评标委员会组长，评标委员会组长负责评标活动的组织领导工作。</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3.1.3</w:t>
      </w:r>
      <w:r w:rsidRPr="00D81D8A">
        <w:rPr>
          <w:rFonts w:ascii="Times New Roman" w:hAnsi="Times New Roman" w:hint="eastAsia"/>
          <w:color w:val="000000" w:themeColor="text1"/>
        </w:rPr>
        <w:t>熟悉文件资料</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1</w:t>
      </w:r>
      <w:r w:rsidRPr="00D81D8A">
        <w:rPr>
          <w:rFonts w:ascii="Times New Roman" w:hAnsi="Times New Roman" w:hint="eastAsia"/>
          <w:color w:val="000000" w:themeColor="text1"/>
        </w:rPr>
        <w:t>）评标委员会组长应组织评标委员会成员认真研究招标文件，了解和熟悉招标目的、招标范围、主要合同条件、技术要求、质量要求和工期要求，掌握评标标准和方法，熟悉评标表格的使用，如果评标表格不能满足评标所需时，评标委员会应补充编制评标所需的表格。未在招标文件中规定的标准和方法不得作为评标的依据。</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2</w:t>
      </w:r>
      <w:r w:rsidRPr="00D81D8A">
        <w:rPr>
          <w:rFonts w:ascii="Times New Roman" w:hAnsi="Times New Roman" w:hint="eastAsia"/>
          <w:color w:val="000000" w:themeColor="text1"/>
        </w:rPr>
        <w:t>）招标人或招标代理机构应向评标委员会提供评标所需的信息和数据，包括招标文件、投标文件、开标会记录、资格预审文件及各投标人在资格预审阶段递交的资格预审申请文件（适用于已进行资格预审的）、有关的法律、法规、规章、国家标准以及招标人或评标委员会认为必要的其他信息和数据。</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3.2 </w:t>
      </w:r>
      <w:r w:rsidRPr="00D81D8A">
        <w:rPr>
          <w:rFonts w:ascii="Times New Roman" w:hAnsi="Times New Roman" w:hint="eastAsia"/>
          <w:color w:val="000000" w:themeColor="text1"/>
        </w:rPr>
        <w:t>初步评审</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3.2.1</w:t>
      </w:r>
      <w:r w:rsidRPr="00D81D8A">
        <w:rPr>
          <w:rFonts w:ascii="Times New Roman" w:hAnsi="Times New Roman" w:hint="eastAsia"/>
          <w:color w:val="000000" w:themeColor="text1"/>
        </w:rPr>
        <w:t>评标委员会依据本章第</w:t>
      </w:r>
      <w:r w:rsidRPr="00D81D8A">
        <w:rPr>
          <w:rFonts w:ascii="Times New Roman" w:hAnsi="Times New Roman"/>
          <w:color w:val="000000" w:themeColor="text1"/>
        </w:rPr>
        <w:t>2.1</w:t>
      </w:r>
      <w:r w:rsidRPr="00D81D8A">
        <w:rPr>
          <w:rFonts w:ascii="Times New Roman" w:hAnsi="Times New Roman" w:hint="eastAsia"/>
          <w:color w:val="000000" w:themeColor="text1"/>
        </w:rPr>
        <w:t>款规定的标准对投标文件进行初步评审。有一项不符合评审标准的，评标委员会应当否决其投标。</w:t>
      </w:r>
      <w:r w:rsidRPr="00D81D8A">
        <w:rPr>
          <w:rFonts w:ascii="Times New Roman" w:hAnsi="Times New Roman" w:hint="eastAsia"/>
          <w:color w:val="000000" w:themeColor="text1"/>
          <w:u w:val="single"/>
        </w:rPr>
        <w:t>评标委员会成员评审意见不一致的，由评标委员会全体成员按照少数服从多数的原则，以记名投票方式表决。</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3.2.2</w:t>
      </w:r>
      <w:r w:rsidRPr="00D81D8A">
        <w:rPr>
          <w:rFonts w:ascii="Times New Roman" w:hAnsi="Times New Roman" w:hint="eastAsia"/>
          <w:color w:val="000000" w:themeColor="text1"/>
        </w:rPr>
        <w:t>投标报价有算术错误及其他错误的，评标委员会按以下原则要求投标人对投标报价进</w:t>
      </w:r>
      <w:bookmarkStart w:id="388" w:name="_Toc2907"/>
      <w:bookmarkStart w:id="389" w:name="_Toc369531582"/>
      <w:bookmarkStart w:id="390" w:name="_Toc352691538"/>
      <w:bookmarkStart w:id="391" w:name="_Toc361508651"/>
      <w:bookmarkStart w:id="392" w:name="_Toc384308277"/>
      <w:bookmarkStart w:id="393" w:name="_Toc300835013"/>
      <w:bookmarkStart w:id="394" w:name="_Toc247527628"/>
      <w:bookmarkStart w:id="395" w:name="_Toc247514027"/>
      <w:bookmarkStart w:id="396" w:name="_Toc152045603"/>
      <w:bookmarkStart w:id="397" w:name="_Toc152042380"/>
      <w:bookmarkStart w:id="398" w:name="_Toc144974570"/>
      <w:r w:rsidRPr="00D81D8A">
        <w:rPr>
          <w:rFonts w:ascii="Times New Roman" w:hAnsi="Times New Roman" w:hint="eastAsia"/>
          <w:color w:val="000000" w:themeColor="text1"/>
        </w:rPr>
        <w:t>行修正，并要求投标人书面澄清确认。</w:t>
      </w:r>
      <w:bookmarkEnd w:id="388"/>
      <w:bookmarkEnd w:id="389"/>
      <w:bookmarkEnd w:id="390"/>
      <w:bookmarkEnd w:id="391"/>
      <w:bookmarkEnd w:id="392"/>
      <w:bookmarkEnd w:id="393"/>
      <w:bookmarkEnd w:id="394"/>
      <w:bookmarkEnd w:id="395"/>
      <w:bookmarkEnd w:id="396"/>
      <w:bookmarkEnd w:id="397"/>
      <w:bookmarkEnd w:id="398"/>
      <w:r w:rsidRPr="00D81D8A">
        <w:rPr>
          <w:rFonts w:ascii="Times New Roman" w:hAnsi="Times New Roman" w:hint="eastAsia"/>
          <w:color w:val="000000" w:themeColor="text1"/>
        </w:rPr>
        <w:t>投标人拒不澄清确认的，评标委员会应当否决其投标：</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1</w:t>
      </w:r>
      <w:r w:rsidRPr="00D81D8A">
        <w:rPr>
          <w:rFonts w:ascii="Times New Roman" w:hAnsi="Times New Roman" w:hint="eastAsia"/>
          <w:color w:val="000000" w:themeColor="text1"/>
        </w:rPr>
        <w:t>）投标文件中的大写金额与小写金额不一致的，以大写金额为准；</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2</w:t>
      </w:r>
      <w:r w:rsidRPr="00D81D8A">
        <w:rPr>
          <w:rFonts w:ascii="Times New Roman" w:hAnsi="Times New Roman" w:hint="eastAsia"/>
          <w:color w:val="000000" w:themeColor="text1"/>
        </w:rPr>
        <w:t>）总价金额与单价金额不一致的，以单价金额为准，但单价金额小数点有明显错误的除外。</w:t>
      </w:r>
    </w:p>
    <w:p w:rsidR="00D81D8A" w:rsidRPr="00D81D8A" w:rsidRDefault="00D81D8A">
      <w:pPr>
        <w:spacing w:line="400" w:lineRule="exact"/>
        <w:ind w:firstLineChars="200" w:firstLine="420"/>
        <w:rPr>
          <w:rFonts w:ascii="Times New Roman" w:hAnsi="Times New Roman"/>
          <w:color w:val="000000" w:themeColor="text1"/>
        </w:rPr>
      </w:pPr>
      <w:r w:rsidRPr="00D81D8A">
        <w:rPr>
          <w:color w:val="000000" w:themeColor="text1"/>
        </w:rPr>
        <w:t>3.2.3</w:t>
      </w:r>
      <w:r w:rsidRPr="00D81D8A">
        <w:rPr>
          <w:rFonts w:hint="eastAsia"/>
          <w:color w:val="000000" w:themeColor="text1"/>
        </w:rPr>
        <w:t>只有通过了初步评审的投标文件方可进入详细评审。</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3.3 </w:t>
      </w:r>
      <w:r w:rsidRPr="00D81D8A">
        <w:rPr>
          <w:rFonts w:ascii="Times New Roman" w:hAnsi="Times New Roman" w:hint="eastAsia"/>
          <w:color w:val="000000" w:themeColor="text1"/>
        </w:rPr>
        <w:t>详细评审</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3.3.1 </w:t>
      </w:r>
      <w:r w:rsidRPr="00D81D8A">
        <w:rPr>
          <w:rFonts w:ascii="Times New Roman" w:hAnsi="Times New Roman" w:hint="eastAsia"/>
          <w:color w:val="000000" w:themeColor="text1"/>
        </w:rPr>
        <w:t>评标委员会按本章第</w:t>
      </w:r>
      <w:r w:rsidRPr="00D81D8A">
        <w:rPr>
          <w:rFonts w:ascii="Times New Roman" w:hAnsi="Times New Roman"/>
          <w:color w:val="000000" w:themeColor="text1"/>
        </w:rPr>
        <w:t>2.2</w:t>
      </w:r>
      <w:r w:rsidRPr="00D81D8A">
        <w:rPr>
          <w:rFonts w:ascii="Times New Roman" w:hAnsi="Times New Roman" w:hint="eastAsia"/>
          <w:color w:val="000000" w:themeColor="text1"/>
        </w:rPr>
        <w:t>款规定的量化因素和分值进行打分，并计算出综合得分。</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1</w:t>
      </w:r>
      <w:r w:rsidRPr="00D81D8A">
        <w:rPr>
          <w:rFonts w:ascii="Times New Roman" w:hAnsi="Times New Roman" w:hint="eastAsia"/>
          <w:color w:val="000000" w:themeColor="text1"/>
        </w:rPr>
        <w:t>）按本章第</w:t>
      </w:r>
      <w:r w:rsidRPr="00D81D8A">
        <w:rPr>
          <w:rFonts w:ascii="Times New Roman" w:hAnsi="Times New Roman"/>
          <w:color w:val="000000" w:themeColor="text1"/>
        </w:rPr>
        <w:t>2.2.2</w:t>
      </w:r>
      <w:r w:rsidRPr="00D81D8A">
        <w:rPr>
          <w:rFonts w:ascii="Times New Roman" w:hAnsi="Times New Roman" w:hint="eastAsia"/>
          <w:color w:val="000000" w:themeColor="text1"/>
        </w:rPr>
        <w:t>（</w:t>
      </w:r>
      <w:r w:rsidRPr="00D81D8A">
        <w:rPr>
          <w:rFonts w:ascii="Times New Roman" w:hAnsi="Times New Roman"/>
          <w:color w:val="000000" w:themeColor="text1"/>
        </w:rPr>
        <w:t>1</w:t>
      </w:r>
      <w:r w:rsidRPr="00D81D8A">
        <w:rPr>
          <w:rFonts w:ascii="Times New Roman" w:hAnsi="Times New Roman" w:hint="eastAsia"/>
          <w:color w:val="000000" w:themeColor="text1"/>
        </w:rPr>
        <w:t>）目规定的评审因素和分值对</w:t>
      </w:r>
      <w:r w:rsidRPr="00D81D8A">
        <w:rPr>
          <w:rFonts w:ascii="Times New Roman" w:hAnsi="Times New Roman" w:hint="eastAsia"/>
          <w:color w:val="000000" w:themeColor="text1"/>
          <w:u w:val="single"/>
        </w:rPr>
        <w:t>商务部分</w:t>
      </w:r>
      <w:r w:rsidRPr="00D81D8A">
        <w:rPr>
          <w:rFonts w:ascii="Times New Roman" w:hAnsi="Times New Roman" w:hint="eastAsia"/>
          <w:color w:val="000000" w:themeColor="text1"/>
        </w:rPr>
        <w:t>计算出得分</w:t>
      </w:r>
      <w:r w:rsidRPr="00D81D8A">
        <w:rPr>
          <w:rFonts w:ascii="Times New Roman" w:hAnsi="Times New Roman"/>
          <w:color w:val="000000" w:themeColor="text1"/>
        </w:rPr>
        <w:t>A</w:t>
      </w:r>
      <w:r w:rsidRPr="00D81D8A">
        <w:rPr>
          <w:rFonts w:ascii="Times New Roman" w:hAnsi="Times New Roman" w:hint="eastAsia"/>
          <w:color w:val="000000" w:themeColor="text1"/>
        </w:rPr>
        <w:t>；</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2</w:t>
      </w:r>
      <w:r w:rsidRPr="00D81D8A">
        <w:rPr>
          <w:rFonts w:ascii="Times New Roman" w:hAnsi="Times New Roman" w:hint="eastAsia"/>
          <w:color w:val="000000" w:themeColor="text1"/>
        </w:rPr>
        <w:t>）按本章第</w:t>
      </w:r>
      <w:r w:rsidRPr="00D81D8A">
        <w:rPr>
          <w:rFonts w:ascii="Times New Roman" w:hAnsi="Times New Roman"/>
          <w:color w:val="000000" w:themeColor="text1"/>
        </w:rPr>
        <w:t>2.2.2</w:t>
      </w:r>
      <w:r w:rsidRPr="00D81D8A">
        <w:rPr>
          <w:rFonts w:ascii="Times New Roman" w:hAnsi="Times New Roman" w:hint="eastAsia"/>
          <w:color w:val="000000" w:themeColor="text1"/>
        </w:rPr>
        <w:t>（</w:t>
      </w:r>
      <w:r w:rsidRPr="00D81D8A">
        <w:rPr>
          <w:rFonts w:ascii="Times New Roman" w:hAnsi="Times New Roman"/>
          <w:color w:val="000000" w:themeColor="text1"/>
        </w:rPr>
        <w:t>2</w:t>
      </w:r>
      <w:r w:rsidRPr="00D81D8A">
        <w:rPr>
          <w:rFonts w:ascii="Times New Roman" w:hAnsi="Times New Roman" w:hint="eastAsia"/>
          <w:color w:val="000000" w:themeColor="text1"/>
        </w:rPr>
        <w:t>）目规定的评审因素和分值对</w:t>
      </w:r>
      <w:r w:rsidRPr="00D81D8A">
        <w:rPr>
          <w:rFonts w:ascii="Times New Roman" w:hAnsi="Times New Roman" w:hint="eastAsia"/>
          <w:color w:val="000000" w:themeColor="text1"/>
          <w:u w:val="single"/>
        </w:rPr>
        <w:t>技术部分</w:t>
      </w:r>
      <w:r w:rsidRPr="00D81D8A">
        <w:rPr>
          <w:rFonts w:ascii="Times New Roman" w:hAnsi="Times New Roman" w:hint="eastAsia"/>
          <w:color w:val="000000" w:themeColor="text1"/>
        </w:rPr>
        <w:t>计算出得分</w:t>
      </w:r>
      <w:r w:rsidRPr="00D81D8A">
        <w:rPr>
          <w:rFonts w:ascii="Times New Roman" w:hAnsi="Times New Roman"/>
          <w:color w:val="000000" w:themeColor="text1"/>
        </w:rPr>
        <w:t>B</w:t>
      </w:r>
      <w:r w:rsidRPr="00D81D8A">
        <w:rPr>
          <w:rFonts w:ascii="Times New Roman" w:hAnsi="Times New Roman" w:hint="eastAsia"/>
          <w:color w:val="000000" w:themeColor="text1"/>
        </w:rPr>
        <w:t>；</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lastRenderedPageBreak/>
        <w:t>（</w:t>
      </w:r>
      <w:r w:rsidRPr="00D81D8A">
        <w:rPr>
          <w:rFonts w:ascii="Times New Roman" w:hAnsi="Times New Roman"/>
          <w:color w:val="000000" w:themeColor="text1"/>
        </w:rPr>
        <w:t>3</w:t>
      </w:r>
      <w:r w:rsidRPr="00D81D8A">
        <w:rPr>
          <w:rFonts w:ascii="Times New Roman" w:hAnsi="Times New Roman" w:hint="eastAsia"/>
          <w:color w:val="000000" w:themeColor="text1"/>
        </w:rPr>
        <w:t>）按本章第</w:t>
      </w:r>
      <w:r w:rsidRPr="00D81D8A">
        <w:rPr>
          <w:rFonts w:ascii="Times New Roman" w:hAnsi="Times New Roman"/>
          <w:color w:val="000000" w:themeColor="text1"/>
        </w:rPr>
        <w:t>2.2.2</w:t>
      </w:r>
      <w:r w:rsidRPr="00D81D8A">
        <w:rPr>
          <w:rFonts w:ascii="Times New Roman" w:hAnsi="Times New Roman" w:hint="eastAsia"/>
          <w:color w:val="000000" w:themeColor="text1"/>
        </w:rPr>
        <w:t>（</w:t>
      </w:r>
      <w:r w:rsidRPr="00D81D8A">
        <w:rPr>
          <w:rFonts w:ascii="Times New Roman" w:hAnsi="Times New Roman"/>
          <w:color w:val="000000" w:themeColor="text1"/>
        </w:rPr>
        <w:t>3</w:t>
      </w:r>
      <w:r w:rsidRPr="00D81D8A">
        <w:rPr>
          <w:rFonts w:ascii="Times New Roman" w:hAnsi="Times New Roman" w:hint="eastAsia"/>
          <w:color w:val="000000" w:themeColor="text1"/>
        </w:rPr>
        <w:t>）目规定的评审因素和</w:t>
      </w:r>
      <w:bookmarkStart w:id="399" w:name="_Toc24330"/>
      <w:bookmarkStart w:id="400" w:name="_Toc352691539"/>
      <w:bookmarkStart w:id="401" w:name="_Toc361508652"/>
      <w:bookmarkStart w:id="402" w:name="_Toc369531583"/>
      <w:bookmarkStart w:id="403" w:name="_Toc384308278"/>
      <w:bookmarkStart w:id="404" w:name="_Toc300835014"/>
      <w:bookmarkStart w:id="405" w:name="_Toc247527629"/>
      <w:bookmarkStart w:id="406" w:name="_Toc247514028"/>
      <w:bookmarkStart w:id="407" w:name="_Toc152045604"/>
      <w:bookmarkStart w:id="408" w:name="_Toc152042381"/>
      <w:bookmarkStart w:id="409" w:name="_Toc144974571"/>
      <w:r w:rsidRPr="00D81D8A">
        <w:rPr>
          <w:rFonts w:ascii="Times New Roman" w:hAnsi="Times New Roman" w:hint="eastAsia"/>
          <w:color w:val="000000" w:themeColor="text1"/>
        </w:rPr>
        <w:t>分值对</w:t>
      </w:r>
      <w:bookmarkEnd w:id="399"/>
      <w:bookmarkEnd w:id="400"/>
      <w:bookmarkEnd w:id="401"/>
      <w:bookmarkEnd w:id="402"/>
      <w:bookmarkEnd w:id="403"/>
      <w:bookmarkEnd w:id="404"/>
      <w:bookmarkEnd w:id="405"/>
      <w:bookmarkEnd w:id="406"/>
      <w:bookmarkEnd w:id="407"/>
      <w:bookmarkEnd w:id="408"/>
      <w:bookmarkEnd w:id="409"/>
      <w:r w:rsidRPr="00D81D8A">
        <w:rPr>
          <w:rFonts w:ascii="Times New Roman" w:hAnsi="Times New Roman" w:hint="eastAsia"/>
          <w:color w:val="000000" w:themeColor="text1"/>
          <w:u w:val="single"/>
        </w:rPr>
        <w:t>信用因素</w:t>
      </w:r>
      <w:r w:rsidRPr="00D81D8A">
        <w:rPr>
          <w:rFonts w:ascii="Times New Roman" w:hAnsi="Times New Roman" w:hint="eastAsia"/>
          <w:color w:val="000000" w:themeColor="text1"/>
        </w:rPr>
        <w:t>计</w:t>
      </w:r>
      <w:bookmarkStart w:id="410" w:name="_Toc352691540"/>
      <w:bookmarkStart w:id="411" w:name="_Toc18141"/>
      <w:bookmarkStart w:id="412" w:name="_Toc369531584"/>
      <w:bookmarkStart w:id="413" w:name="_Toc144974572"/>
      <w:bookmarkStart w:id="414" w:name="_Toc361508653"/>
      <w:bookmarkStart w:id="415" w:name="_Toc384308279"/>
      <w:bookmarkStart w:id="416" w:name="_Toc152042382"/>
      <w:bookmarkStart w:id="417" w:name="_Toc152045605"/>
      <w:bookmarkStart w:id="418" w:name="_Toc247514029"/>
      <w:bookmarkStart w:id="419" w:name="_Toc247527630"/>
      <w:bookmarkStart w:id="420" w:name="_Toc300835015"/>
      <w:r w:rsidRPr="00D81D8A">
        <w:rPr>
          <w:rFonts w:ascii="Times New Roman" w:hAnsi="Times New Roman" w:hint="eastAsia"/>
          <w:color w:val="000000" w:themeColor="text1"/>
        </w:rPr>
        <w:t>算出得分</w:t>
      </w:r>
      <w:r w:rsidRPr="00D81D8A">
        <w:rPr>
          <w:rFonts w:ascii="Times New Roman" w:hAnsi="Times New Roman"/>
          <w:color w:val="000000" w:themeColor="text1"/>
        </w:rPr>
        <w:t>C</w:t>
      </w:r>
      <w:r w:rsidRPr="00D81D8A">
        <w:rPr>
          <w:rFonts w:ascii="Times New Roman" w:hAnsi="Times New Roman" w:hint="eastAsia"/>
          <w:color w:val="000000" w:themeColor="text1"/>
        </w:rPr>
        <w:t>；</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w:t>
      </w:r>
      <w:r w:rsidRPr="00D81D8A">
        <w:rPr>
          <w:rFonts w:ascii="Times New Roman" w:hAnsi="Times New Roman"/>
          <w:color w:val="000000" w:themeColor="text1"/>
        </w:rPr>
        <w:t>4</w:t>
      </w:r>
      <w:r w:rsidRPr="00D81D8A">
        <w:rPr>
          <w:rFonts w:ascii="Times New Roman" w:hAnsi="Times New Roman" w:hint="eastAsia"/>
          <w:color w:val="000000" w:themeColor="text1"/>
        </w:rPr>
        <w:t>）按本章第</w:t>
      </w:r>
      <w:r w:rsidRPr="00D81D8A">
        <w:rPr>
          <w:rFonts w:ascii="Times New Roman" w:hAnsi="Times New Roman"/>
          <w:color w:val="000000" w:themeColor="text1"/>
        </w:rPr>
        <w:t>2.2.2</w:t>
      </w:r>
      <w:r w:rsidRPr="00D81D8A">
        <w:rPr>
          <w:rFonts w:ascii="Times New Roman" w:hAnsi="Times New Roman" w:hint="eastAsia"/>
          <w:color w:val="000000" w:themeColor="text1"/>
        </w:rPr>
        <w:t>（</w:t>
      </w:r>
      <w:r w:rsidR="004C666E">
        <w:rPr>
          <w:rFonts w:ascii="Times New Roman" w:hAnsi="Times New Roman" w:hint="eastAsia"/>
          <w:color w:val="000000" w:themeColor="text1"/>
        </w:rPr>
        <w:t>4</w:t>
      </w:r>
      <w:r w:rsidRPr="00D81D8A">
        <w:rPr>
          <w:rFonts w:ascii="Times New Roman" w:hAnsi="Times New Roman" w:hint="eastAsia"/>
          <w:color w:val="000000" w:themeColor="text1"/>
        </w:rPr>
        <w:t>）目规定的评审因素和分值对</w:t>
      </w:r>
      <w:r w:rsidRPr="00D81D8A">
        <w:rPr>
          <w:rFonts w:ascii="Times New Roman" w:hAnsi="Times New Roman" w:hint="eastAsia"/>
          <w:color w:val="000000" w:themeColor="text1"/>
          <w:u w:val="single"/>
        </w:rPr>
        <w:t>报价部分</w:t>
      </w:r>
      <w:r w:rsidRPr="00D81D8A">
        <w:rPr>
          <w:rFonts w:ascii="Times New Roman" w:hAnsi="Times New Roman" w:hint="eastAsia"/>
          <w:color w:val="000000" w:themeColor="text1"/>
        </w:rPr>
        <w:t>计算出得分</w:t>
      </w:r>
      <w:r w:rsidRPr="00D81D8A">
        <w:rPr>
          <w:rFonts w:ascii="Times New Roman" w:hAnsi="Times New Roman"/>
          <w:color w:val="000000" w:themeColor="text1"/>
        </w:rPr>
        <w:t>D</w:t>
      </w:r>
      <w:r w:rsidRPr="00D81D8A">
        <w:rPr>
          <w:rFonts w:ascii="Times New Roman" w:hAnsi="Times New Roman" w:hint="eastAsia"/>
          <w:color w:val="000000" w:themeColor="text1"/>
        </w:rPr>
        <w:t>；</w:t>
      </w:r>
    </w:p>
    <w:bookmarkEnd w:id="410"/>
    <w:bookmarkEnd w:id="411"/>
    <w:bookmarkEnd w:id="412"/>
    <w:bookmarkEnd w:id="413"/>
    <w:bookmarkEnd w:id="414"/>
    <w:bookmarkEnd w:id="415"/>
    <w:bookmarkEnd w:id="416"/>
    <w:bookmarkEnd w:id="417"/>
    <w:bookmarkEnd w:id="418"/>
    <w:bookmarkEnd w:id="419"/>
    <w:bookmarkEnd w:id="420"/>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3.3.2</w:t>
      </w:r>
      <w:r w:rsidRPr="00D81D8A">
        <w:rPr>
          <w:rFonts w:ascii="宋体" w:hAnsi="宋体"/>
          <w:color w:val="000000" w:themeColor="text1"/>
          <w:szCs w:val="21"/>
          <w:u w:val="single"/>
        </w:rPr>
        <w:t>商务部分、技术部分</w:t>
      </w:r>
      <w:r w:rsidRPr="00D81D8A">
        <w:rPr>
          <w:rFonts w:hint="eastAsia"/>
          <w:color w:val="000000" w:themeColor="text1"/>
          <w:u w:val="single"/>
        </w:rPr>
        <w:t>得分为各评标委员会成员打分结果的平均值，</w:t>
      </w:r>
      <w:r w:rsidRPr="00D81D8A">
        <w:rPr>
          <w:rFonts w:ascii="Times New Roman" w:hAnsi="Times New Roman" w:hint="eastAsia"/>
          <w:color w:val="000000" w:themeColor="text1"/>
        </w:rPr>
        <w:t>评分分值计算保留小数点后两位，小数点后第三位</w:t>
      </w:r>
      <w:r w:rsidRPr="00D81D8A">
        <w:rPr>
          <w:rFonts w:ascii="Times New Roman" w:hAnsi="Times New Roman"/>
          <w:color w:val="000000" w:themeColor="text1"/>
        </w:rPr>
        <w:t>“</w:t>
      </w:r>
      <w:r w:rsidRPr="00D81D8A">
        <w:rPr>
          <w:rFonts w:ascii="Times New Roman" w:hAnsi="Times New Roman" w:hint="eastAsia"/>
          <w:color w:val="000000" w:themeColor="text1"/>
        </w:rPr>
        <w:t>四舍五入</w:t>
      </w:r>
      <w:r w:rsidRPr="00D81D8A">
        <w:rPr>
          <w:rFonts w:ascii="Times New Roman" w:hAnsi="Times New Roman"/>
          <w:color w:val="000000" w:themeColor="text1"/>
        </w:rPr>
        <w:t>”</w:t>
      </w:r>
      <w:r w:rsidRPr="00D81D8A">
        <w:rPr>
          <w:rFonts w:ascii="Times New Roman" w:hAnsi="Times New Roman" w:hint="eastAsia"/>
          <w:color w:val="000000" w:themeColor="text1"/>
        </w:rPr>
        <w:t>。</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3.3.3 </w:t>
      </w:r>
      <w:r w:rsidRPr="00D81D8A">
        <w:rPr>
          <w:rFonts w:ascii="Times New Roman" w:hAnsi="Times New Roman" w:hint="eastAsia"/>
          <w:color w:val="000000" w:themeColor="text1"/>
        </w:rPr>
        <w:t>投标人综合得分</w:t>
      </w:r>
      <w:r w:rsidRPr="00D81D8A">
        <w:rPr>
          <w:rFonts w:ascii="Times New Roman" w:hAnsi="Times New Roman"/>
          <w:color w:val="000000" w:themeColor="text1"/>
        </w:rPr>
        <w:t>=A+B+C+D</w:t>
      </w:r>
      <w:r w:rsidRPr="00D81D8A">
        <w:rPr>
          <w:rFonts w:ascii="Times New Roman" w:hAnsi="Times New Roman" w:hint="eastAsia"/>
          <w:color w:val="000000" w:themeColor="text1"/>
        </w:rPr>
        <w:t>。</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3.3.4 </w:t>
      </w:r>
      <w:r w:rsidRPr="00D81D8A">
        <w:rPr>
          <w:rFonts w:ascii="Times New Roman" w:hAnsi="Times New Roman" w:hint="eastAsia"/>
          <w:color w:val="000000" w:themeColor="text1"/>
        </w:rPr>
        <w:t>评标委员会发现投标人的报价明显低于其他投标报价，使得其投标报价可能低于其个别成本的，应当要求该投标人</w:t>
      </w:r>
      <w:proofErr w:type="gramStart"/>
      <w:r w:rsidRPr="00D81D8A">
        <w:rPr>
          <w:rFonts w:ascii="Times New Roman" w:hAnsi="Times New Roman" w:hint="eastAsia"/>
          <w:color w:val="000000" w:themeColor="text1"/>
        </w:rPr>
        <w:t>作出</w:t>
      </w:r>
      <w:proofErr w:type="gramEnd"/>
      <w:r w:rsidRPr="00D81D8A">
        <w:rPr>
          <w:rFonts w:ascii="Times New Roman" w:hAnsi="Times New Roman" w:hint="eastAsia"/>
          <w:color w:val="000000" w:themeColor="text1"/>
        </w:rPr>
        <w:t>书面说明并提供相应的证明材料。投标人不能合理说明或者不能提供相应证明材料的，评标委员会应当认定该投标人以低于成本报价竞标，并否决其投标。</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3.4 </w:t>
      </w:r>
      <w:r w:rsidRPr="00D81D8A">
        <w:rPr>
          <w:rFonts w:ascii="Times New Roman" w:hAnsi="Times New Roman" w:hint="eastAsia"/>
          <w:color w:val="000000" w:themeColor="text1"/>
        </w:rPr>
        <w:t>投标文件的澄清</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3.4.1 </w:t>
      </w:r>
      <w:r w:rsidRPr="00D81D8A">
        <w:rPr>
          <w:rFonts w:ascii="Times New Roman" w:hAnsi="Times New Roman" w:hint="eastAsia"/>
          <w:color w:val="000000" w:themeColor="text1"/>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3.4.2 </w:t>
      </w:r>
      <w:r w:rsidRPr="00D81D8A">
        <w:rPr>
          <w:rFonts w:ascii="Times New Roman" w:hAnsi="Times New Roman" w:hint="eastAsia"/>
          <w:color w:val="000000" w:themeColor="text1"/>
        </w:rPr>
        <w:t>澄清、说明或补正不得超出投标文件的范围且不得改变投标文件的实质性内容，并构成投标文件的组成部分。</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3.4.3 </w:t>
      </w:r>
      <w:r w:rsidRPr="00D81D8A">
        <w:rPr>
          <w:rFonts w:ascii="Times New Roman" w:hAnsi="Times New Roman" w:hint="eastAsia"/>
          <w:color w:val="000000" w:themeColor="text1"/>
        </w:rPr>
        <w:t>评标委员会对投标人提交的澄清、说明或补正有疑问的，可以要求投标人进一步澄清、说明或补正，直至满足评标委员会的要求。</w:t>
      </w:r>
    </w:p>
    <w:p w:rsidR="00D81D8A" w:rsidRPr="00D81D8A" w:rsidRDefault="00D81D8A" w:rsidP="00CD75AC">
      <w:pPr>
        <w:pStyle w:val="3"/>
        <w:spacing w:line="240" w:lineRule="auto"/>
        <w:ind w:firstLine="137"/>
        <w:rPr>
          <w:rFonts w:ascii="Times New Roman" w:hAnsi="Times New Roman"/>
          <w:color w:val="000000" w:themeColor="text1"/>
        </w:rPr>
      </w:pPr>
      <w:r w:rsidRPr="00D81D8A">
        <w:rPr>
          <w:rFonts w:ascii="Times New Roman" w:hAnsi="Times New Roman"/>
          <w:color w:val="000000" w:themeColor="text1"/>
        </w:rPr>
        <w:t xml:space="preserve">3.5 </w:t>
      </w:r>
      <w:r w:rsidRPr="00D81D8A">
        <w:rPr>
          <w:rFonts w:ascii="Times New Roman" w:hAnsi="Times New Roman" w:hint="eastAsia"/>
          <w:color w:val="000000" w:themeColor="text1"/>
        </w:rPr>
        <w:t>评标结果</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3.5.1 </w:t>
      </w:r>
      <w:r w:rsidRPr="00D81D8A">
        <w:rPr>
          <w:rFonts w:ascii="Times New Roman" w:hAnsi="Times New Roman" w:hint="eastAsia"/>
          <w:color w:val="000000" w:themeColor="text1"/>
        </w:rPr>
        <w:t>除第二章</w:t>
      </w:r>
      <w:r w:rsidRPr="00D81D8A">
        <w:rPr>
          <w:rFonts w:ascii="Times New Roman" w:hAnsi="Times New Roman"/>
          <w:color w:val="000000" w:themeColor="text1"/>
        </w:rPr>
        <w:t>“</w:t>
      </w:r>
      <w:r w:rsidRPr="00D81D8A">
        <w:rPr>
          <w:rFonts w:ascii="Times New Roman" w:hAnsi="Times New Roman" w:hint="eastAsia"/>
          <w:color w:val="000000" w:themeColor="text1"/>
        </w:rPr>
        <w:t>投标人须知</w:t>
      </w:r>
      <w:r w:rsidRPr="00D81D8A">
        <w:rPr>
          <w:rFonts w:ascii="Times New Roman" w:hAnsi="Times New Roman"/>
          <w:color w:val="000000" w:themeColor="text1"/>
        </w:rPr>
        <w:t>”</w:t>
      </w:r>
      <w:r w:rsidRPr="00D81D8A">
        <w:rPr>
          <w:rFonts w:ascii="Times New Roman" w:hAnsi="Times New Roman" w:hint="eastAsia"/>
          <w:color w:val="000000" w:themeColor="text1"/>
        </w:rPr>
        <w:t>前附表授权直接确定中标人外，评标委员会按照得分由高到低的顺序推荐中标候选人，并标明排序。</w:t>
      </w:r>
    </w:p>
    <w:p w:rsidR="00D81D8A" w:rsidRPr="00D81D8A" w:rsidRDefault="00D81D8A">
      <w:pPr>
        <w:spacing w:line="400" w:lineRule="exact"/>
        <w:ind w:firstLineChars="200" w:firstLine="420"/>
        <w:rPr>
          <w:rFonts w:ascii="Times New Roman" w:hAnsi="Times New Roman"/>
          <w:color w:val="000000" w:themeColor="text1"/>
        </w:rPr>
      </w:pPr>
      <w:r w:rsidRPr="00D81D8A">
        <w:rPr>
          <w:rFonts w:ascii="Times New Roman" w:hAnsi="Times New Roman"/>
          <w:color w:val="000000" w:themeColor="text1"/>
        </w:rPr>
        <w:t xml:space="preserve">3.5.2 </w:t>
      </w:r>
      <w:r w:rsidRPr="00D81D8A">
        <w:rPr>
          <w:rFonts w:ascii="Times New Roman" w:hAnsi="Times New Roman" w:hint="eastAsia"/>
          <w:color w:val="000000" w:themeColor="text1"/>
        </w:rPr>
        <w:t>评标委员会完成评标后，应当向招标人提交书面评标报告和中标候选人名单。</w:t>
      </w:r>
    </w:p>
    <w:p w:rsidR="00D81D8A" w:rsidRPr="00D81D8A" w:rsidRDefault="00D81D8A">
      <w:pPr>
        <w:widowControl/>
        <w:jc w:val="left"/>
        <w:rPr>
          <w:rFonts w:ascii="Times New Roman" w:hAnsi="Times New Roman"/>
          <w:color w:val="000000" w:themeColor="text1"/>
        </w:rPr>
      </w:pPr>
      <w:r w:rsidRPr="00D81D8A">
        <w:rPr>
          <w:rFonts w:ascii="Times New Roman" w:hAnsi="Times New Roman"/>
          <w:color w:val="000000" w:themeColor="text1"/>
        </w:rPr>
        <w:br w:type="page"/>
      </w:r>
    </w:p>
    <w:p w:rsidR="00D81D8A" w:rsidRPr="00D81D8A" w:rsidRDefault="00D81D8A">
      <w:pPr>
        <w:spacing w:line="400" w:lineRule="exact"/>
        <w:ind w:firstLineChars="200" w:firstLine="420"/>
        <w:rPr>
          <w:rFonts w:ascii="Times New Roman" w:hAnsi="Times New Roman"/>
          <w:color w:val="000000" w:themeColor="text1"/>
        </w:rPr>
      </w:pPr>
    </w:p>
    <w:p w:rsidR="00D81D8A" w:rsidRPr="00D81D8A" w:rsidRDefault="00D81D8A">
      <w:pPr>
        <w:pStyle w:val="1"/>
        <w:jc w:val="center"/>
        <w:rPr>
          <w:color w:val="000000" w:themeColor="text1"/>
        </w:rPr>
      </w:pPr>
      <w:bookmarkStart w:id="421" w:name="_Toc24413417"/>
      <w:r w:rsidRPr="00D81D8A">
        <w:rPr>
          <w:rFonts w:hint="eastAsia"/>
          <w:color w:val="000000" w:themeColor="text1"/>
        </w:rPr>
        <w:t>第四章</w:t>
      </w:r>
      <w:r w:rsidRPr="00D81D8A">
        <w:rPr>
          <w:color w:val="000000" w:themeColor="text1"/>
        </w:rPr>
        <w:t xml:space="preserve"> </w:t>
      </w:r>
      <w:r w:rsidRPr="00D81D8A">
        <w:rPr>
          <w:rFonts w:hint="eastAsia"/>
          <w:color w:val="000000" w:themeColor="text1"/>
        </w:rPr>
        <w:t>合同条款及格式</w:t>
      </w:r>
      <w:bookmarkEnd w:id="421"/>
    </w:p>
    <w:p w:rsidR="00D81D8A" w:rsidRPr="00D81D8A" w:rsidRDefault="00D81D8A">
      <w:pPr>
        <w:widowControl/>
        <w:jc w:val="left"/>
        <w:rPr>
          <w:rFonts w:ascii="Times New Roman" w:hAnsi="Times New Roman"/>
          <w:b/>
          <w:bCs/>
          <w:color w:val="000000" w:themeColor="text1"/>
          <w:sz w:val="44"/>
          <w:szCs w:val="44"/>
        </w:rPr>
      </w:pPr>
      <w:bookmarkStart w:id="422" w:name="_Toc247085853"/>
      <w:bookmarkStart w:id="423" w:name="_Toc246996338"/>
      <w:bookmarkStart w:id="424" w:name="_Toc179632787"/>
      <w:bookmarkStart w:id="425" w:name="_Toc246997081"/>
      <w:bookmarkStart w:id="426" w:name="_Toc144974829"/>
      <w:bookmarkStart w:id="427" w:name="_Toc247514197"/>
      <w:bookmarkStart w:id="428" w:name="_Toc152042549"/>
      <w:bookmarkStart w:id="429" w:name="_Toc300835199"/>
      <w:bookmarkStart w:id="430" w:name="_Toc247527798"/>
      <w:bookmarkStart w:id="431" w:name="_Toc152045610"/>
      <w:bookmarkStart w:id="432" w:name="_Toc152042388"/>
      <w:bookmarkStart w:id="433" w:name="_Toc144974578"/>
      <w:bookmarkStart w:id="434" w:name="_Toc184635122"/>
      <w:r w:rsidRPr="00D81D8A">
        <w:rPr>
          <w:rFonts w:ascii="Times New Roman" w:hAnsi="Times New Roman"/>
          <w:b/>
          <w:bCs/>
          <w:color w:val="000000" w:themeColor="text1"/>
          <w:sz w:val="44"/>
          <w:szCs w:val="44"/>
        </w:rPr>
        <w:br w:type="page"/>
      </w:r>
    </w:p>
    <w:p w:rsidR="00D81D8A" w:rsidRPr="00D81D8A" w:rsidRDefault="00D81D8A">
      <w:pPr>
        <w:pStyle w:val="2"/>
        <w:jc w:val="center"/>
        <w:rPr>
          <w:b w:val="0"/>
          <w:color w:val="000000" w:themeColor="text1"/>
          <w:sz w:val="36"/>
        </w:rPr>
      </w:pPr>
      <w:bookmarkStart w:id="435" w:name="_Toc24413418"/>
      <w:r w:rsidRPr="00D81D8A">
        <w:rPr>
          <w:rFonts w:hint="eastAsia"/>
          <w:b w:val="0"/>
          <w:color w:val="000000" w:themeColor="text1"/>
          <w:sz w:val="36"/>
        </w:rPr>
        <w:lastRenderedPageBreak/>
        <w:t>第一节</w:t>
      </w:r>
      <w:r w:rsidRPr="00D81D8A">
        <w:rPr>
          <w:b w:val="0"/>
          <w:color w:val="000000" w:themeColor="text1"/>
          <w:sz w:val="36"/>
        </w:rPr>
        <w:t xml:space="preserve"> </w:t>
      </w:r>
      <w:r w:rsidRPr="00D81D8A">
        <w:rPr>
          <w:rFonts w:hint="eastAsia"/>
          <w:b w:val="0"/>
          <w:color w:val="000000" w:themeColor="text1"/>
          <w:sz w:val="36"/>
        </w:rPr>
        <w:t>全过程造价咨询合同条款及格式</w:t>
      </w:r>
      <w:bookmarkEnd w:id="435"/>
    </w:p>
    <w:p w:rsidR="00D81D8A" w:rsidRPr="00D81D8A" w:rsidRDefault="00D81D8A">
      <w:pPr>
        <w:jc w:val="center"/>
        <w:rPr>
          <w:rFonts w:ascii="宋体" w:hAnsi="宋体"/>
          <w:b/>
          <w:color w:val="000000" w:themeColor="text1"/>
          <w:sz w:val="28"/>
        </w:rPr>
      </w:pPr>
      <w:r w:rsidRPr="00D81D8A">
        <w:rPr>
          <w:rFonts w:ascii="宋体" w:hAnsi="宋体"/>
          <w:b/>
          <w:color w:val="000000" w:themeColor="text1"/>
          <w:sz w:val="28"/>
        </w:rPr>
        <w:t>建设工程造价咨询合同（示范文本） （GF-2015-0212）</w:t>
      </w:r>
    </w:p>
    <w:p w:rsidR="00D81D8A" w:rsidRPr="00D81D8A" w:rsidRDefault="00D81D8A">
      <w:pPr>
        <w:pStyle w:val="2"/>
        <w:jc w:val="center"/>
        <w:rPr>
          <w:rFonts w:asciiTheme="minorEastAsia" w:eastAsiaTheme="minorEastAsia" w:hAnsiTheme="minorEastAsia"/>
          <w:color w:val="000000" w:themeColor="text1"/>
          <w:sz w:val="28"/>
          <w:szCs w:val="21"/>
        </w:rPr>
      </w:pPr>
      <w:bookmarkStart w:id="436" w:name="_Toc422322470"/>
      <w:bookmarkStart w:id="437" w:name="_Toc419045055"/>
      <w:bookmarkStart w:id="438" w:name="_Toc24413419"/>
      <w:r w:rsidRPr="00D81D8A">
        <w:rPr>
          <w:rFonts w:asciiTheme="minorEastAsia" w:eastAsiaTheme="minorEastAsia" w:hAnsiTheme="minorEastAsia" w:hint="eastAsia"/>
          <w:color w:val="000000" w:themeColor="text1"/>
          <w:sz w:val="28"/>
          <w:szCs w:val="21"/>
        </w:rPr>
        <w:t>第一部分</w:t>
      </w:r>
      <w:r w:rsidRPr="00D81D8A">
        <w:rPr>
          <w:rFonts w:asciiTheme="minorEastAsia" w:eastAsiaTheme="minorEastAsia" w:hAnsiTheme="minorEastAsia"/>
          <w:color w:val="000000" w:themeColor="text1"/>
          <w:sz w:val="28"/>
          <w:szCs w:val="21"/>
        </w:rPr>
        <w:t xml:space="preserve">  </w:t>
      </w:r>
      <w:r w:rsidRPr="00D81D8A">
        <w:rPr>
          <w:rFonts w:asciiTheme="minorEastAsia" w:eastAsiaTheme="minorEastAsia" w:hAnsiTheme="minorEastAsia" w:hint="eastAsia"/>
          <w:color w:val="000000" w:themeColor="text1"/>
          <w:sz w:val="28"/>
          <w:szCs w:val="21"/>
        </w:rPr>
        <w:t>协议书</w:t>
      </w:r>
      <w:bookmarkEnd w:id="436"/>
      <w:bookmarkEnd w:id="437"/>
      <w:bookmarkEnd w:id="438"/>
    </w:p>
    <w:p w:rsidR="00486B91" w:rsidRDefault="00486B91" w:rsidP="00486B91">
      <w:pPr>
        <w:pStyle w:val="p0"/>
        <w:spacing w:line="360" w:lineRule="auto"/>
        <w:ind w:firstLineChars="200" w:firstLine="420"/>
        <w:jc w:val="left"/>
        <w:rPr>
          <w:rFonts w:ascii="宋体" w:hAnsi="宋体"/>
          <w:color w:val="000000"/>
        </w:rPr>
      </w:pPr>
      <w:r>
        <w:rPr>
          <w:rFonts w:ascii="宋体" w:hAnsi="宋体" w:hint="eastAsia"/>
          <w:color w:val="000000"/>
        </w:rPr>
        <w:t>委托人（全称）：</w:t>
      </w:r>
      <w:r>
        <w:rPr>
          <w:rFonts w:ascii="宋体" w:hAnsi="宋体" w:hint="eastAsia"/>
          <w:color w:val="000000"/>
          <w:u w:val="single"/>
        </w:rPr>
        <w:t>江门市滨江建设投资管理有限公司</w:t>
      </w:r>
    </w:p>
    <w:p w:rsidR="00486B91" w:rsidRDefault="00486B91" w:rsidP="00486B91">
      <w:pPr>
        <w:pStyle w:val="p0"/>
        <w:spacing w:line="360" w:lineRule="auto"/>
        <w:ind w:firstLineChars="200" w:firstLine="420"/>
        <w:jc w:val="left"/>
        <w:rPr>
          <w:rFonts w:ascii="宋体" w:hAnsi="宋体"/>
          <w:color w:val="000000"/>
          <w:u w:val="single"/>
        </w:rPr>
      </w:pPr>
      <w:r>
        <w:rPr>
          <w:rFonts w:ascii="宋体" w:hAnsi="宋体" w:hint="eastAsia"/>
          <w:color w:val="000000"/>
        </w:rPr>
        <w:t>咨询人（全称）：</w:t>
      </w:r>
      <w:r w:rsidRPr="00D81D8A">
        <w:rPr>
          <w:rFonts w:asciiTheme="minorEastAsia" w:eastAsiaTheme="minorEastAsia" w:hAnsiTheme="minorEastAsia"/>
          <w:color w:val="000000" w:themeColor="text1"/>
        </w:rPr>
        <w:t>______________________________</w:t>
      </w:r>
    </w:p>
    <w:p w:rsidR="00486B91" w:rsidRDefault="00486B91" w:rsidP="00486B91">
      <w:pPr>
        <w:pStyle w:val="p0"/>
        <w:spacing w:line="360" w:lineRule="auto"/>
        <w:ind w:firstLineChars="200" w:firstLine="420"/>
        <w:jc w:val="left"/>
        <w:rPr>
          <w:rFonts w:ascii="宋体" w:hAnsi="宋体"/>
          <w:color w:val="000000"/>
          <w:u w:val="single"/>
        </w:rPr>
      </w:pPr>
      <w:r>
        <w:rPr>
          <w:rFonts w:ascii="宋体" w:hAnsi="宋体" w:hint="eastAsia"/>
          <w:color w:val="000000"/>
        </w:rPr>
        <w:t>支付方（全称）：</w:t>
      </w:r>
      <w:r>
        <w:rPr>
          <w:rFonts w:ascii="宋体" w:hAnsi="宋体" w:hint="eastAsia"/>
          <w:color w:val="000000"/>
          <w:u w:val="single"/>
        </w:rPr>
        <w:t>中铁建</w:t>
      </w:r>
      <w:proofErr w:type="gramStart"/>
      <w:r>
        <w:rPr>
          <w:rFonts w:ascii="宋体" w:hAnsi="宋体" w:hint="eastAsia"/>
          <w:color w:val="000000"/>
          <w:u w:val="single"/>
        </w:rPr>
        <w:t>科江门人才岛</w:t>
      </w:r>
      <w:proofErr w:type="gramEnd"/>
      <w:r>
        <w:rPr>
          <w:rFonts w:ascii="宋体" w:hAnsi="宋体" w:hint="eastAsia"/>
          <w:color w:val="000000"/>
          <w:u w:val="single"/>
        </w:rPr>
        <w:t>投资有限公司</w:t>
      </w:r>
    </w:p>
    <w:p w:rsidR="00486B91" w:rsidRDefault="00486B91" w:rsidP="00486B91">
      <w:pPr>
        <w:pStyle w:val="p0"/>
        <w:spacing w:line="360" w:lineRule="auto"/>
        <w:ind w:firstLineChars="200" w:firstLine="420"/>
        <w:jc w:val="left"/>
        <w:rPr>
          <w:rFonts w:ascii="宋体" w:hAnsi="宋体"/>
          <w:color w:val="000000"/>
          <w:u w:val="single"/>
        </w:rPr>
      </w:pPr>
      <w:r>
        <w:rPr>
          <w:rFonts w:ascii="宋体" w:hAnsi="宋体" w:hint="eastAsia"/>
          <w:color w:val="000000"/>
          <w:u w:val="single"/>
        </w:rPr>
        <w:t>上述主体以下单称“一方”，合称“三方”或“各方”，相对一方称“其他各方”。</w:t>
      </w:r>
    </w:p>
    <w:p w:rsidR="00486B91" w:rsidRDefault="00486B91" w:rsidP="00486B91">
      <w:pPr>
        <w:pStyle w:val="p0"/>
        <w:spacing w:line="360" w:lineRule="auto"/>
        <w:ind w:firstLineChars="200" w:firstLine="420"/>
        <w:jc w:val="left"/>
        <w:rPr>
          <w:rFonts w:ascii="宋体" w:hAnsi="宋体"/>
          <w:color w:val="000000"/>
        </w:rPr>
      </w:pPr>
      <w:r>
        <w:rPr>
          <w:rFonts w:ascii="宋体" w:hAnsi="宋体" w:hint="eastAsia"/>
          <w:color w:val="000000"/>
        </w:rPr>
        <w:t>根据《</w:t>
      </w:r>
      <w:r>
        <w:rPr>
          <w:rFonts w:hint="eastAsia"/>
          <w:color w:val="000000"/>
        </w:rPr>
        <w:t>中华人民共和国合同法</w:t>
      </w:r>
      <w:r>
        <w:rPr>
          <w:rFonts w:ascii="宋体" w:hAnsi="宋体" w:hint="eastAsia"/>
          <w:color w:val="000000"/>
        </w:rPr>
        <w:t>》及其他有关法律、法规，遵循平等、自愿、公平和诚实信用的原则，三方就下述建设工程委托造价咨询（以下简称“本项目”）与其他服务事项协商一致，订立本合同。</w:t>
      </w:r>
    </w:p>
    <w:p w:rsidR="00486B91" w:rsidRDefault="00486B91" w:rsidP="00486B91">
      <w:pPr>
        <w:pStyle w:val="3"/>
        <w:spacing w:line="240" w:lineRule="auto"/>
        <w:ind w:firstLineChars="200" w:firstLine="420"/>
        <w:rPr>
          <w:rFonts w:hAnsi="黑体" w:cs="黑体"/>
          <w:color w:val="000000"/>
          <w:sz w:val="21"/>
        </w:rPr>
      </w:pPr>
      <w:r>
        <w:rPr>
          <w:rFonts w:hAnsi="黑体" w:cs="黑体" w:hint="eastAsia"/>
          <w:color w:val="000000"/>
          <w:sz w:val="21"/>
        </w:rPr>
        <w:t>一、工程概况</w:t>
      </w:r>
    </w:p>
    <w:p w:rsidR="00486B91" w:rsidRDefault="00486B91" w:rsidP="00486B91">
      <w:pPr>
        <w:spacing w:line="360" w:lineRule="auto"/>
        <w:ind w:firstLineChars="200" w:firstLine="420"/>
        <w:rPr>
          <w:rFonts w:ascii="宋体" w:hAnsi="宋体"/>
          <w:color w:val="000000"/>
          <w:szCs w:val="21"/>
        </w:rPr>
      </w:pPr>
      <w:r>
        <w:rPr>
          <w:rFonts w:ascii="宋体" w:hAnsi="宋体"/>
          <w:color w:val="000000"/>
          <w:szCs w:val="21"/>
        </w:rPr>
        <w:t>1.工程名称：</w:t>
      </w:r>
      <w:r w:rsidRPr="00486B91">
        <w:rPr>
          <w:rFonts w:ascii="宋体" w:hAnsi="宋体" w:hint="eastAsia"/>
          <w:color w:val="000000"/>
          <w:szCs w:val="21"/>
          <w:u w:val="single"/>
        </w:rPr>
        <w:t>江</w:t>
      </w:r>
      <w:proofErr w:type="gramStart"/>
      <w:r w:rsidRPr="00486B91">
        <w:rPr>
          <w:rFonts w:ascii="宋体" w:hAnsi="宋体" w:hint="eastAsia"/>
          <w:color w:val="000000"/>
          <w:szCs w:val="21"/>
          <w:u w:val="single"/>
        </w:rPr>
        <w:t>门人才岛全岛</w:t>
      </w:r>
      <w:proofErr w:type="gramEnd"/>
      <w:r w:rsidRPr="00486B91">
        <w:rPr>
          <w:rFonts w:ascii="宋体" w:hAnsi="宋体" w:hint="eastAsia"/>
          <w:color w:val="000000"/>
          <w:szCs w:val="21"/>
          <w:u w:val="single"/>
        </w:rPr>
        <w:t>开发建设项目2019年开工项目</w:t>
      </w:r>
      <w:r w:rsidR="00C26F5B" w:rsidRPr="00C26F5B">
        <w:rPr>
          <w:rFonts w:ascii="宋体" w:hAnsi="宋体" w:hint="eastAsia"/>
          <w:color w:val="000000"/>
          <w:szCs w:val="21"/>
          <w:u w:val="single"/>
        </w:rPr>
        <w:t>（一期（项目三））</w:t>
      </w:r>
      <w:r>
        <w:rPr>
          <w:rFonts w:ascii="宋体" w:hAnsi="宋体" w:hint="eastAsia"/>
          <w:color w:val="000000"/>
          <w:szCs w:val="21"/>
        </w:rPr>
        <w:t>。</w:t>
      </w:r>
    </w:p>
    <w:p w:rsidR="00486B91" w:rsidRDefault="00486B91" w:rsidP="00486B91">
      <w:pPr>
        <w:spacing w:line="360" w:lineRule="auto"/>
        <w:ind w:firstLineChars="200" w:firstLine="420"/>
        <w:rPr>
          <w:rFonts w:ascii="宋体" w:hAnsi="宋体"/>
          <w:color w:val="000000"/>
          <w:szCs w:val="21"/>
        </w:rPr>
      </w:pPr>
      <w:r>
        <w:rPr>
          <w:rFonts w:ascii="宋体" w:hAnsi="宋体"/>
          <w:color w:val="000000"/>
          <w:szCs w:val="21"/>
        </w:rPr>
        <w:t>2.工程地点：</w:t>
      </w:r>
      <w:r>
        <w:rPr>
          <w:rFonts w:ascii="宋体" w:hAnsi="宋体" w:hint="eastAsia"/>
          <w:color w:val="000000"/>
          <w:szCs w:val="21"/>
          <w:u w:val="single"/>
        </w:rPr>
        <w:t>江门市蓬</w:t>
      </w:r>
      <w:proofErr w:type="gramStart"/>
      <w:r>
        <w:rPr>
          <w:rFonts w:ascii="宋体" w:hAnsi="宋体" w:hint="eastAsia"/>
          <w:color w:val="000000"/>
          <w:szCs w:val="21"/>
          <w:u w:val="single"/>
        </w:rPr>
        <w:t>江区潮连</w:t>
      </w:r>
      <w:proofErr w:type="gramEnd"/>
      <w:r>
        <w:rPr>
          <w:rFonts w:ascii="宋体" w:hAnsi="宋体" w:hint="eastAsia"/>
          <w:color w:val="000000"/>
          <w:szCs w:val="21"/>
          <w:u w:val="single"/>
        </w:rPr>
        <w:t>街道</w:t>
      </w:r>
      <w:r>
        <w:rPr>
          <w:rFonts w:ascii="宋体" w:hAnsi="宋体" w:hint="eastAsia"/>
          <w:color w:val="000000"/>
          <w:szCs w:val="21"/>
        </w:rPr>
        <w:t>。</w:t>
      </w:r>
    </w:p>
    <w:p w:rsidR="00486B91" w:rsidRDefault="00486B91" w:rsidP="00486B91">
      <w:pPr>
        <w:spacing w:line="360" w:lineRule="auto"/>
        <w:ind w:firstLineChars="200" w:firstLine="420"/>
        <w:rPr>
          <w:rFonts w:ascii="宋体" w:hAnsi="宋体"/>
          <w:color w:val="000000"/>
          <w:szCs w:val="21"/>
        </w:rPr>
      </w:pPr>
      <w:r>
        <w:rPr>
          <w:rFonts w:ascii="宋体" w:hAnsi="宋体"/>
          <w:color w:val="000000"/>
          <w:szCs w:val="21"/>
        </w:rPr>
        <w:t>3.工程规模：</w:t>
      </w:r>
      <w:r>
        <w:rPr>
          <w:rFonts w:ascii="宋体" w:hAnsi="宋体" w:hint="eastAsia"/>
          <w:color w:val="000000"/>
          <w:szCs w:val="21"/>
        </w:rPr>
        <w:t>江</w:t>
      </w:r>
      <w:proofErr w:type="gramStart"/>
      <w:r>
        <w:rPr>
          <w:rFonts w:ascii="宋体" w:hAnsi="宋体" w:hint="eastAsia"/>
          <w:color w:val="000000"/>
          <w:szCs w:val="21"/>
        </w:rPr>
        <w:t>门人才岛全岛</w:t>
      </w:r>
      <w:proofErr w:type="gramEnd"/>
      <w:r>
        <w:rPr>
          <w:rFonts w:ascii="宋体" w:hAnsi="宋体" w:hint="eastAsia"/>
          <w:color w:val="000000"/>
          <w:szCs w:val="21"/>
        </w:rPr>
        <w:t>开发建设项目，规划范围为潮连岛全岛。拟建主要工程包括：岛屿片区开发、房建工程、公用工程、岛屿路网管网及其他基础设施配套工程等。</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本次招标工程内容如下：</w:t>
      </w:r>
    </w:p>
    <w:p w:rsidR="00486B91" w:rsidRDefault="00486B91" w:rsidP="00486B91">
      <w:pPr>
        <w:spacing w:line="400" w:lineRule="atLeast"/>
        <w:ind w:firstLineChars="200" w:firstLine="420"/>
        <w:rPr>
          <w:rFonts w:ascii="Times New Roman" w:eastAsiaTheme="minorEastAsia" w:hAnsi="Times New Roman"/>
          <w:bCs/>
          <w:color w:val="000000" w:themeColor="text1"/>
          <w:szCs w:val="21"/>
        </w:rPr>
      </w:pPr>
      <w:r>
        <w:rPr>
          <w:rFonts w:ascii="Times New Roman" w:eastAsiaTheme="minorEastAsia" w:hAnsi="Times New Roman" w:hint="eastAsia"/>
          <w:bCs/>
          <w:color w:val="000000" w:themeColor="text1"/>
          <w:szCs w:val="21"/>
        </w:rPr>
        <w:t>（</w:t>
      </w:r>
      <w:r>
        <w:rPr>
          <w:rFonts w:ascii="Times New Roman" w:eastAsiaTheme="minorEastAsia" w:hAnsi="Times New Roman" w:hint="eastAsia"/>
          <w:bCs/>
          <w:color w:val="000000" w:themeColor="text1"/>
          <w:szCs w:val="21"/>
        </w:rPr>
        <w:t>1</w:t>
      </w:r>
      <w:r>
        <w:rPr>
          <w:rFonts w:ascii="Times New Roman" w:eastAsiaTheme="minorEastAsia" w:hAnsi="Times New Roman" w:hint="eastAsia"/>
          <w:bCs/>
          <w:color w:val="000000" w:themeColor="text1"/>
          <w:szCs w:val="21"/>
        </w:rPr>
        <w:t>）</w:t>
      </w:r>
      <w:proofErr w:type="gramStart"/>
      <w:r>
        <w:rPr>
          <w:rFonts w:ascii="Times New Roman" w:eastAsiaTheme="minorEastAsia" w:hAnsi="Times New Roman" w:hint="eastAsia"/>
          <w:bCs/>
          <w:color w:val="000000" w:themeColor="text1"/>
          <w:szCs w:val="21"/>
        </w:rPr>
        <w:t>科创中心</w:t>
      </w:r>
      <w:proofErr w:type="gramEnd"/>
      <w:r>
        <w:rPr>
          <w:rFonts w:ascii="Times New Roman" w:eastAsiaTheme="minorEastAsia" w:hAnsi="Times New Roman" w:hint="eastAsia"/>
          <w:bCs/>
          <w:color w:val="000000" w:themeColor="text1"/>
          <w:szCs w:val="21"/>
        </w:rPr>
        <w:t>，建筑面积约</w:t>
      </w:r>
      <w:r>
        <w:rPr>
          <w:rFonts w:ascii="Times New Roman" w:eastAsiaTheme="minorEastAsia" w:hAnsi="Times New Roman" w:hint="eastAsia"/>
          <w:bCs/>
          <w:color w:val="000000" w:themeColor="text1"/>
          <w:szCs w:val="21"/>
        </w:rPr>
        <w:t>65000</w:t>
      </w:r>
      <w:r>
        <w:rPr>
          <w:rFonts w:ascii="Times New Roman" w:eastAsiaTheme="minorEastAsia" w:hAnsi="Times New Roman" w:hint="eastAsia"/>
          <w:bCs/>
          <w:color w:val="000000" w:themeColor="text1"/>
          <w:szCs w:val="21"/>
        </w:rPr>
        <w:t>平方米，建安费约</w:t>
      </w:r>
      <w:r>
        <w:rPr>
          <w:rFonts w:ascii="Times New Roman" w:eastAsiaTheme="minorEastAsia" w:hAnsi="Times New Roman" w:hint="eastAsia"/>
          <w:bCs/>
          <w:color w:val="000000" w:themeColor="text1"/>
          <w:szCs w:val="21"/>
        </w:rPr>
        <w:t>55555.2</w:t>
      </w:r>
      <w:r>
        <w:rPr>
          <w:rFonts w:ascii="Times New Roman" w:eastAsiaTheme="minorEastAsia" w:hAnsi="Times New Roman" w:hint="eastAsia"/>
          <w:bCs/>
          <w:color w:val="000000" w:themeColor="text1"/>
          <w:szCs w:val="21"/>
        </w:rPr>
        <w:t>万元；</w:t>
      </w:r>
    </w:p>
    <w:p w:rsidR="00486B91" w:rsidRDefault="00486B91" w:rsidP="00486B91">
      <w:pPr>
        <w:spacing w:line="400" w:lineRule="atLeast"/>
        <w:ind w:firstLineChars="200" w:firstLine="420"/>
        <w:rPr>
          <w:rFonts w:ascii="Times New Roman" w:eastAsiaTheme="minorEastAsia" w:hAnsi="Times New Roman"/>
          <w:bCs/>
          <w:color w:val="000000" w:themeColor="text1"/>
          <w:szCs w:val="21"/>
        </w:rPr>
      </w:pPr>
      <w:r>
        <w:rPr>
          <w:rFonts w:ascii="Times New Roman" w:eastAsiaTheme="minorEastAsia" w:hAnsi="Times New Roman" w:hint="eastAsia"/>
          <w:bCs/>
          <w:color w:val="000000" w:themeColor="text1"/>
          <w:szCs w:val="21"/>
        </w:rPr>
        <w:t>（</w:t>
      </w:r>
      <w:r>
        <w:rPr>
          <w:rFonts w:ascii="Times New Roman" w:eastAsiaTheme="minorEastAsia" w:hAnsi="Times New Roman" w:hint="eastAsia"/>
          <w:bCs/>
          <w:color w:val="000000" w:themeColor="text1"/>
          <w:szCs w:val="21"/>
        </w:rPr>
        <w:t>2</w:t>
      </w:r>
      <w:r>
        <w:rPr>
          <w:rFonts w:ascii="Times New Roman" w:eastAsiaTheme="minorEastAsia" w:hAnsi="Times New Roman" w:hint="eastAsia"/>
          <w:bCs/>
          <w:color w:val="000000" w:themeColor="text1"/>
          <w:szCs w:val="21"/>
        </w:rPr>
        <w:t>）人才公寓（二期），建筑面积约</w:t>
      </w:r>
      <w:r>
        <w:rPr>
          <w:rFonts w:ascii="Times New Roman" w:eastAsiaTheme="minorEastAsia" w:hAnsi="Times New Roman" w:hint="eastAsia"/>
          <w:bCs/>
          <w:color w:val="000000" w:themeColor="text1"/>
          <w:szCs w:val="21"/>
        </w:rPr>
        <w:t>3.41</w:t>
      </w:r>
      <w:r>
        <w:rPr>
          <w:rFonts w:ascii="Times New Roman" w:eastAsiaTheme="minorEastAsia" w:hAnsi="Times New Roman" w:hint="eastAsia"/>
          <w:bCs/>
          <w:color w:val="000000" w:themeColor="text1"/>
          <w:szCs w:val="21"/>
        </w:rPr>
        <w:t>万平方米，建安费约</w:t>
      </w:r>
      <w:r>
        <w:rPr>
          <w:rFonts w:ascii="Times New Roman" w:eastAsiaTheme="minorEastAsia" w:hAnsi="Times New Roman" w:hint="eastAsia"/>
          <w:bCs/>
          <w:color w:val="000000" w:themeColor="text1"/>
          <w:szCs w:val="21"/>
        </w:rPr>
        <w:t>18448.1</w:t>
      </w:r>
      <w:r>
        <w:rPr>
          <w:rFonts w:ascii="Times New Roman" w:eastAsiaTheme="minorEastAsia" w:hAnsi="Times New Roman" w:hint="eastAsia"/>
          <w:bCs/>
          <w:color w:val="000000" w:themeColor="text1"/>
          <w:szCs w:val="21"/>
        </w:rPr>
        <w:t>万元；</w:t>
      </w:r>
    </w:p>
    <w:p w:rsidR="00486B91" w:rsidRDefault="00486B91" w:rsidP="00486B91">
      <w:pPr>
        <w:spacing w:line="400" w:lineRule="atLeast"/>
        <w:ind w:firstLineChars="200" w:firstLine="420"/>
        <w:rPr>
          <w:rFonts w:ascii="Times New Roman" w:eastAsiaTheme="minorEastAsia" w:hAnsi="Times New Roman"/>
          <w:bCs/>
          <w:color w:val="000000" w:themeColor="text1"/>
          <w:szCs w:val="21"/>
        </w:rPr>
      </w:pPr>
      <w:r>
        <w:rPr>
          <w:rFonts w:ascii="Times New Roman" w:eastAsiaTheme="minorEastAsia" w:hAnsi="Times New Roman" w:hint="eastAsia"/>
          <w:bCs/>
          <w:color w:val="000000" w:themeColor="text1"/>
          <w:szCs w:val="21"/>
        </w:rPr>
        <w:t>（</w:t>
      </w:r>
      <w:r>
        <w:rPr>
          <w:rFonts w:ascii="Times New Roman" w:eastAsiaTheme="minorEastAsia" w:hAnsi="Times New Roman" w:hint="eastAsia"/>
          <w:bCs/>
          <w:color w:val="000000" w:themeColor="text1"/>
          <w:szCs w:val="21"/>
        </w:rPr>
        <w:t>3</w:t>
      </w:r>
      <w:r>
        <w:rPr>
          <w:rFonts w:ascii="Times New Roman" w:eastAsiaTheme="minorEastAsia" w:hAnsi="Times New Roman" w:hint="eastAsia"/>
          <w:bCs/>
          <w:color w:val="000000" w:themeColor="text1"/>
          <w:szCs w:val="21"/>
        </w:rPr>
        <w:t>）世纪人才大数据信息中心（一期）—智慧城市运营管理中心，面积约</w:t>
      </w:r>
      <w:r>
        <w:rPr>
          <w:rFonts w:ascii="Times New Roman" w:eastAsiaTheme="minorEastAsia" w:hAnsi="Times New Roman" w:hint="eastAsia"/>
          <w:bCs/>
          <w:color w:val="000000" w:themeColor="text1"/>
          <w:szCs w:val="21"/>
        </w:rPr>
        <w:t>15000</w:t>
      </w:r>
      <w:r>
        <w:rPr>
          <w:rFonts w:ascii="Times New Roman" w:eastAsiaTheme="minorEastAsia" w:hAnsi="Times New Roman" w:hint="eastAsia"/>
          <w:bCs/>
          <w:color w:val="000000" w:themeColor="text1"/>
          <w:szCs w:val="21"/>
        </w:rPr>
        <w:t>平方米，建安费约</w:t>
      </w:r>
      <w:r>
        <w:rPr>
          <w:rFonts w:ascii="Times New Roman" w:eastAsiaTheme="minorEastAsia" w:hAnsi="Times New Roman" w:hint="eastAsia"/>
          <w:bCs/>
          <w:color w:val="000000" w:themeColor="text1"/>
          <w:szCs w:val="21"/>
        </w:rPr>
        <w:t>8655</w:t>
      </w:r>
      <w:r>
        <w:rPr>
          <w:rFonts w:ascii="Times New Roman" w:eastAsiaTheme="minorEastAsia" w:hAnsi="Times New Roman" w:hint="eastAsia"/>
          <w:bCs/>
          <w:color w:val="000000" w:themeColor="text1"/>
          <w:szCs w:val="21"/>
        </w:rPr>
        <w:t>万元；</w:t>
      </w:r>
    </w:p>
    <w:p w:rsidR="00486B91" w:rsidRDefault="00486B91" w:rsidP="00486B91">
      <w:pPr>
        <w:spacing w:line="400" w:lineRule="atLeast"/>
        <w:ind w:firstLineChars="200" w:firstLine="420"/>
        <w:rPr>
          <w:rFonts w:ascii="Times New Roman" w:eastAsiaTheme="minorEastAsia" w:hAnsi="Times New Roman"/>
          <w:bCs/>
          <w:color w:val="000000" w:themeColor="text1"/>
          <w:szCs w:val="21"/>
        </w:rPr>
      </w:pPr>
      <w:r>
        <w:rPr>
          <w:rFonts w:ascii="Times New Roman" w:eastAsiaTheme="minorEastAsia" w:hAnsi="Times New Roman" w:hint="eastAsia"/>
          <w:bCs/>
          <w:color w:val="000000" w:themeColor="text1"/>
          <w:szCs w:val="21"/>
        </w:rPr>
        <w:t>（</w:t>
      </w:r>
      <w:r>
        <w:rPr>
          <w:rFonts w:ascii="Times New Roman" w:eastAsiaTheme="minorEastAsia" w:hAnsi="Times New Roman" w:hint="eastAsia"/>
          <w:bCs/>
          <w:color w:val="000000" w:themeColor="text1"/>
          <w:szCs w:val="21"/>
        </w:rPr>
        <w:t>4</w:t>
      </w:r>
      <w:r>
        <w:rPr>
          <w:rFonts w:ascii="Times New Roman" w:eastAsiaTheme="minorEastAsia" w:hAnsi="Times New Roman" w:hint="eastAsia"/>
          <w:bCs/>
          <w:color w:val="000000" w:themeColor="text1"/>
          <w:szCs w:val="21"/>
        </w:rPr>
        <w:t>）江门人</w:t>
      </w:r>
      <w:proofErr w:type="gramStart"/>
      <w:r>
        <w:rPr>
          <w:rFonts w:ascii="Times New Roman" w:eastAsiaTheme="minorEastAsia" w:hAnsi="Times New Roman" w:hint="eastAsia"/>
          <w:bCs/>
          <w:color w:val="000000" w:themeColor="text1"/>
          <w:szCs w:val="21"/>
        </w:rPr>
        <w:t>才岛科技</w:t>
      </w:r>
      <w:proofErr w:type="gramEnd"/>
      <w:r>
        <w:rPr>
          <w:rFonts w:ascii="Times New Roman" w:eastAsiaTheme="minorEastAsia" w:hAnsi="Times New Roman" w:hint="eastAsia"/>
          <w:bCs/>
          <w:color w:val="000000" w:themeColor="text1"/>
          <w:szCs w:val="21"/>
        </w:rPr>
        <w:t>产业园（一期），将大时代厂房升级改造为江门人</w:t>
      </w:r>
      <w:proofErr w:type="gramStart"/>
      <w:r>
        <w:rPr>
          <w:rFonts w:ascii="Times New Roman" w:eastAsiaTheme="minorEastAsia" w:hAnsi="Times New Roman" w:hint="eastAsia"/>
          <w:bCs/>
          <w:color w:val="000000" w:themeColor="text1"/>
          <w:szCs w:val="21"/>
        </w:rPr>
        <w:t>才岛科技</w:t>
      </w:r>
      <w:proofErr w:type="gramEnd"/>
      <w:r>
        <w:rPr>
          <w:rFonts w:ascii="Times New Roman" w:eastAsiaTheme="minorEastAsia" w:hAnsi="Times New Roman" w:hint="eastAsia"/>
          <w:bCs/>
          <w:color w:val="000000" w:themeColor="text1"/>
          <w:szCs w:val="21"/>
        </w:rPr>
        <w:t>产业园（一期），整个园区分三期进行建设，对该厂房进行升级改造，改造后总建筑面积为</w:t>
      </w:r>
      <w:r>
        <w:rPr>
          <w:rFonts w:ascii="Times New Roman" w:eastAsiaTheme="minorEastAsia" w:hAnsi="Times New Roman" w:hint="eastAsia"/>
          <w:bCs/>
          <w:color w:val="000000" w:themeColor="text1"/>
          <w:szCs w:val="21"/>
        </w:rPr>
        <w:t>50980</w:t>
      </w:r>
      <w:r>
        <w:rPr>
          <w:rFonts w:ascii="Times New Roman" w:eastAsiaTheme="minorEastAsia" w:hAnsi="Times New Roman" w:hint="eastAsia"/>
          <w:bCs/>
          <w:color w:val="000000" w:themeColor="text1"/>
          <w:szCs w:val="21"/>
        </w:rPr>
        <w:t>㎡，容积率为</w:t>
      </w:r>
      <w:r>
        <w:rPr>
          <w:rFonts w:ascii="Times New Roman" w:eastAsiaTheme="minorEastAsia" w:hAnsi="Times New Roman" w:hint="eastAsia"/>
          <w:bCs/>
          <w:color w:val="000000" w:themeColor="text1"/>
          <w:szCs w:val="21"/>
        </w:rPr>
        <w:t>1.02</w:t>
      </w:r>
      <w:r>
        <w:rPr>
          <w:rFonts w:ascii="Times New Roman" w:eastAsiaTheme="minorEastAsia" w:hAnsi="Times New Roman" w:hint="eastAsia"/>
          <w:bCs/>
          <w:color w:val="000000" w:themeColor="text1"/>
          <w:szCs w:val="21"/>
        </w:rPr>
        <w:t>，地面停车位</w:t>
      </w:r>
      <w:r>
        <w:rPr>
          <w:rFonts w:ascii="Times New Roman" w:eastAsiaTheme="minorEastAsia" w:hAnsi="Times New Roman" w:hint="eastAsia"/>
          <w:bCs/>
          <w:color w:val="000000" w:themeColor="text1"/>
          <w:szCs w:val="21"/>
        </w:rPr>
        <w:t>189</w:t>
      </w:r>
      <w:r>
        <w:rPr>
          <w:rFonts w:ascii="Times New Roman" w:eastAsiaTheme="minorEastAsia" w:hAnsi="Times New Roman" w:hint="eastAsia"/>
          <w:bCs/>
          <w:color w:val="000000" w:themeColor="text1"/>
          <w:szCs w:val="21"/>
        </w:rPr>
        <w:t>个，建安费约</w:t>
      </w:r>
      <w:r>
        <w:rPr>
          <w:rFonts w:ascii="Times New Roman" w:eastAsiaTheme="minorEastAsia" w:hAnsi="Times New Roman" w:hint="eastAsia"/>
          <w:bCs/>
          <w:color w:val="000000" w:themeColor="text1"/>
          <w:szCs w:val="21"/>
        </w:rPr>
        <w:t>19872.97</w:t>
      </w:r>
      <w:r>
        <w:rPr>
          <w:rFonts w:ascii="Times New Roman" w:eastAsiaTheme="minorEastAsia" w:hAnsi="Times New Roman" w:hint="eastAsia"/>
          <w:bCs/>
          <w:color w:val="000000" w:themeColor="text1"/>
          <w:szCs w:val="21"/>
        </w:rPr>
        <w:t>万元；</w:t>
      </w:r>
    </w:p>
    <w:p w:rsidR="00486B91" w:rsidRPr="00CF03B8" w:rsidRDefault="00486B91" w:rsidP="00486B91">
      <w:pPr>
        <w:spacing w:line="400" w:lineRule="atLeast"/>
        <w:ind w:firstLineChars="200" w:firstLine="420"/>
        <w:rPr>
          <w:rFonts w:ascii="Times New Roman" w:eastAsiaTheme="minorEastAsia" w:hAnsi="Times New Roman"/>
          <w:bCs/>
          <w:szCs w:val="21"/>
        </w:rPr>
      </w:pPr>
      <w:r w:rsidRPr="00CF03B8">
        <w:rPr>
          <w:rFonts w:ascii="Times New Roman" w:eastAsiaTheme="minorEastAsia" w:hAnsi="Times New Roman" w:hint="eastAsia"/>
          <w:bCs/>
          <w:szCs w:val="21"/>
        </w:rPr>
        <w:t>（</w:t>
      </w:r>
      <w:r w:rsidRPr="00CF03B8">
        <w:rPr>
          <w:rFonts w:ascii="Times New Roman" w:eastAsiaTheme="minorEastAsia" w:hAnsi="Times New Roman" w:hint="eastAsia"/>
          <w:bCs/>
          <w:szCs w:val="21"/>
        </w:rPr>
        <w:t>5</w:t>
      </w:r>
      <w:r w:rsidRPr="00CF03B8">
        <w:rPr>
          <w:rFonts w:ascii="Times New Roman" w:eastAsiaTheme="minorEastAsia" w:hAnsi="Times New Roman" w:hint="eastAsia"/>
          <w:bCs/>
          <w:szCs w:val="21"/>
        </w:rPr>
        <w:t>）人才公寓（三期）：为引进的高层次人才提供适宜的居住环境，拟在位于江门市蓬</w:t>
      </w:r>
      <w:proofErr w:type="gramStart"/>
      <w:r w:rsidRPr="00CF03B8">
        <w:rPr>
          <w:rFonts w:ascii="Times New Roman" w:eastAsiaTheme="minorEastAsia" w:hAnsi="Times New Roman" w:hint="eastAsia"/>
          <w:bCs/>
          <w:szCs w:val="21"/>
        </w:rPr>
        <w:t>江区潮连卢边</w:t>
      </w:r>
      <w:proofErr w:type="gramEnd"/>
      <w:r w:rsidRPr="00CF03B8">
        <w:rPr>
          <w:rFonts w:ascii="Times New Roman" w:eastAsiaTheme="minorEastAsia" w:hAnsi="Times New Roman" w:hint="eastAsia"/>
          <w:bCs/>
          <w:szCs w:val="21"/>
        </w:rPr>
        <w:t>橫滩沙（土名）地段（潮连玫瑰园地块）启动江门人</w:t>
      </w:r>
      <w:proofErr w:type="gramStart"/>
      <w:r w:rsidRPr="00CF03B8">
        <w:rPr>
          <w:rFonts w:ascii="Times New Roman" w:eastAsiaTheme="minorEastAsia" w:hAnsi="Times New Roman" w:hint="eastAsia"/>
          <w:bCs/>
          <w:szCs w:val="21"/>
        </w:rPr>
        <w:t>才岛人才</w:t>
      </w:r>
      <w:proofErr w:type="gramEnd"/>
      <w:r w:rsidRPr="00CF03B8">
        <w:rPr>
          <w:rFonts w:ascii="Times New Roman" w:eastAsiaTheme="minorEastAsia" w:hAnsi="Times New Roman" w:hint="eastAsia"/>
          <w:bCs/>
          <w:szCs w:val="21"/>
        </w:rPr>
        <w:t>公寓项目。项目预计总投资约为</w:t>
      </w:r>
      <w:r w:rsidRPr="00CF03B8">
        <w:rPr>
          <w:rFonts w:ascii="Times New Roman" w:eastAsiaTheme="minorEastAsia" w:hAnsi="Times New Roman" w:hint="eastAsia"/>
          <w:bCs/>
          <w:szCs w:val="21"/>
        </w:rPr>
        <w:t>3.7</w:t>
      </w:r>
      <w:r w:rsidRPr="00CF03B8">
        <w:rPr>
          <w:rFonts w:ascii="Times New Roman" w:eastAsiaTheme="minorEastAsia" w:hAnsi="Times New Roman" w:hint="eastAsia"/>
          <w:bCs/>
          <w:szCs w:val="21"/>
        </w:rPr>
        <w:t>亿元（含建安、精装修和软装等），建安费约</w:t>
      </w:r>
      <w:r w:rsidRPr="00CF03B8">
        <w:rPr>
          <w:rFonts w:ascii="Times New Roman" w:eastAsiaTheme="minorEastAsia" w:hAnsi="Times New Roman" w:hint="eastAsia"/>
          <w:bCs/>
          <w:szCs w:val="21"/>
        </w:rPr>
        <w:t>22200</w:t>
      </w:r>
      <w:r w:rsidRPr="00CF03B8">
        <w:rPr>
          <w:rFonts w:ascii="Times New Roman" w:eastAsiaTheme="minorEastAsia" w:hAnsi="Times New Roman" w:hint="eastAsia"/>
          <w:bCs/>
          <w:szCs w:val="21"/>
        </w:rPr>
        <w:t>万元；</w:t>
      </w:r>
    </w:p>
    <w:p w:rsidR="00486B91" w:rsidRPr="00CF03B8" w:rsidRDefault="00486B91" w:rsidP="00486B91">
      <w:pPr>
        <w:spacing w:line="360" w:lineRule="auto"/>
        <w:rPr>
          <w:rFonts w:ascii="宋体" w:hAnsi="宋体"/>
          <w:bCs/>
          <w:szCs w:val="21"/>
        </w:rPr>
      </w:pPr>
      <w:r w:rsidRPr="00CF03B8">
        <w:rPr>
          <w:rFonts w:ascii="Times New Roman" w:eastAsiaTheme="minorEastAsia" w:hAnsi="Times New Roman" w:hint="eastAsia"/>
          <w:bCs/>
          <w:szCs w:val="21"/>
        </w:rPr>
        <w:t>项目总建安工程费约</w:t>
      </w:r>
      <w:r w:rsidRPr="00CF03B8">
        <w:rPr>
          <w:rFonts w:ascii="Times New Roman" w:eastAsiaTheme="minorEastAsia" w:hAnsi="Times New Roman" w:hint="eastAsia"/>
          <w:bCs/>
          <w:szCs w:val="21"/>
        </w:rPr>
        <w:t>124731.27</w:t>
      </w:r>
      <w:r w:rsidRPr="00CF03B8">
        <w:rPr>
          <w:rFonts w:ascii="Times New Roman" w:eastAsiaTheme="minorEastAsia" w:hAnsi="Times New Roman" w:hint="eastAsia"/>
          <w:bCs/>
          <w:szCs w:val="21"/>
        </w:rPr>
        <w:t>万元。</w:t>
      </w:r>
    </w:p>
    <w:p w:rsidR="00486B91" w:rsidRDefault="00486B91" w:rsidP="00486B91">
      <w:pPr>
        <w:spacing w:line="360" w:lineRule="auto"/>
        <w:ind w:firstLineChars="200" w:firstLine="422"/>
        <w:rPr>
          <w:rFonts w:ascii="宋体" w:hAnsi="宋体"/>
          <w:color w:val="000000"/>
          <w:szCs w:val="21"/>
        </w:rPr>
      </w:pPr>
      <w:r>
        <w:rPr>
          <w:rFonts w:hint="eastAsia"/>
          <w:b/>
          <w:color w:val="000000"/>
          <w:szCs w:val="21"/>
        </w:rPr>
        <w:t>本项目根据全岛开发时序，逐步实施，具体由招标人确定。投标人应充分理解此风险并无条件接受不得拒绝。本项目的投标全过程造价咨询服务费率固定不变。</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lastRenderedPageBreak/>
        <w:t>1</w:t>
      </w:r>
      <w:r>
        <w:rPr>
          <w:rFonts w:ascii="宋体" w:hAnsi="宋体"/>
          <w:color w:val="000000"/>
          <w:szCs w:val="21"/>
        </w:rPr>
        <w:t>.投资金额：</w:t>
      </w:r>
      <w:r w:rsidRPr="003952BF">
        <w:rPr>
          <w:rFonts w:ascii="宋体" w:hAnsi="宋体" w:hint="eastAsia"/>
          <w:szCs w:val="21"/>
          <w:u w:val="single"/>
        </w:rPr>
        <w:t>建安工程费约</w:t>
      </w:r>
      <w:r w:rsidRPr="003952BF">
        <w:rPr>
          <w:rFonts w:asciiTheme="minorEastAsia" w:eastAsiaTheme="minorEastAsia" w:hAnsiTheme="minorEastAsia"/>
          <w:bCs/>
          <w:szCs w:val="21"/>
          <w:u w:val="single"/>
        </w:rPr>
        <w:t>124731.27</w:t>
      </w:r>
      <w:r w:rsidRPr="003952BF">
        <w:rPr>
          <w:rFonts w:ascii="宋体" w:hAnsi="宋体" w:hint="eastAsia"/>
          <w:szCs w:val="21"/>
          <w:u w:val="single"/>
        </w:rPr>
        <w:t>万元</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2</w:t>
      </w:r>
      <w:r>
        <w:rPr>
          <w:rFonts w:ascii="宋体" w:hAnsi="宋体"/>
          <w:color w:val="000000"/>
          <w:szCs w:val="21"/>
        </w:rPr>
        <w:t>.资金来源：</w:t>
      </w:r>
      <w:r>
        <w:rPr>
          <w:rFonts w:ascii="宋体" w:hAnsi="宋体"/>
          <w:color w:val="000000"/>
          <w:szCs w:val="21"/>
          <w:u w:val="single"/>
        </w:rPr>
        <w:t xml:space="preserve"> </w:t>
      </w:r>
      <w:r>
        <w:rPr>
          <w:rFonts w:ascii="宋体" w:hAnsi="宋体" w:hint="eastAsia"/>
          <w:color w:val="000000"/>
          <w:szCs w:val="21"/>
          <w:u w:val="single"/>
        </w:rPr>
        <w:t>自筹资金</w:t>
      </w:r>
      <w:r>
        <w:rPr>
          <w:rFonts w:ascii="宋体" w:hAnsi="宋体" w:hint="eastAsia"/>
          <w:color w:val="000000"/>
          <w:szCs w:val="21"/>
        </w:rPr>
        <w:t>。</w:t>
      </w:r>
    </w:p>
    <w:p w:rsidR="00486B91" w:rsidRDefault="00486B91" w:rsidP="00486B91">
      <w:pPr>
        <w:spacing w:line="400" w:lineRule="atLeast"/>
        <w:ind w:firstLineChars="200" w:firstLine="420"/>
        <w:rPr>
          <w:color w:val="000000"/>
          <w:szCs w:val="21"/>
          <w:highlight w:val="yellow"/>
        </w:rPr>
      </w:pPr>
      <w:r>
        <w:rPr>
          <w:rFonts w:ascii="宋体" w:hAnsi="宋体" w:hint="eastAsia"/>
          <w:color w:val="000000"/>
          <w:szCs w:val="21"/>
        </w:rPr>
        <w:t>3</w:t>
      </w:r>
      <w:r>
        <w:rPr>
          <w:rFonts w:ascii="宋体" w:hAnsi="宋体"/>
          <w:color w:val="000000"/>
          <w:szCs w:val="21"/>
        </w:rPr>
        <w:t>.工期或周期：</w:t>
      </w:r>
      <w:r>
        <w:rPr>
          <w:rFonts w:hint="eastAsia"/>
          <w:color w:val="000000"/>
          <w:szCs w:val="21"/>
          <w:lang w:val="zh-CN"/>
        </w:rPr>
        <w:t>暂定为</w:t>
      </w:r>
      <w:r>
        <w:rPr>
          <w:color w:val="000000"/>
          <w:szCs w:val="21"/>
          <w:lang w:val="zh-CN"/>
        </w:rPr>
        <w:t>48</w:t>
      </w:r>
      <w:r>
        <w:rPr>
          <w:rFonts w:hint="eastAsia"/>
          <w:color w:val="000000"/>
          <w:szCs w:val="21"/>
          <w:lang w:val="zh-CN"/>
        </w:rPr>
        <w:t>个月（不含配合期），具体开工时间以招标人的开</w:t>
      </w:r>
      <w:proofErr w:type="gramStart"/>
      <w:r>
        <w:rPr>
          <w:rFonts w:hint="eastAsia"/>
          <w:color w:val="000000"/>
          <w:szCs w:val="21"/>
          <w:lang w:val="zh-CN"/>
        </w:rPr>
        <w:t>工令</w:t>
      </w:r>
      <w:proofErr w:type="gramEnd"/>
      <w:r>
        <w:rPr>
          <w:rFonts w:hint="eastAsia"/>
          <w:color w:val="000000"/>
          <w:szCs w:val="21"/>
          <w:lang w:val="zh-CN"/>
        </w:rPr>
        <w:t>为准。</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4</w:t>
      </w:r>
      <w:r>
        <w:rPr>
          <w:rFonts w:ascii="宋体" w:hAnsi="宋体"/>
          <w:color w:val="000000"/>
          <w:szCs w:val="21"/>
        </w:rPr>
        <w:t>.其他：</w:t>
      </w:r>
      <w:r>
        <w:rPr>
          <w:rFonts w:ascii="宋体" w:hAnsi="宋体"/>
          <w:color w:val="000000"/>
          <w:szCs w:val="21"/>
          <w:u w:val="single"/>
        </w:rPr>
        <w:t xml:space="preserve">   /  </w:t>
      </w:r>
      <w:r>
        <w:rPr>
          <w:rFonts w:ascii="宋体" w:hAnsi="宋体" w:hint="eastAsia"/>
          <w:color w:val="000000"/>
          <w:szCs w:val="21"/>
        </w:rPr>
        <w:t>。</w:t>
      </w:r>
    </w:p>
    <w:p w:rsidR="00486B91" w:rsidRDefault="00486B91" w:rsidP="00486B91">
      <w:pPr>
        <w:pStyle w:val="3"/>
        <w:spacing w:line="240" w:lineRule="auto"/>
        <w:ind w:firstLineChars="200" w:firstLine="420"/>
        <w:rPr>
          <w:rFonts w:hAnsi="黑体" w:cs="黑体"/>
          <w:color w:val="000000"/>
          <w:sz w:val="21"/>
        </w:rPr>
      </w:pPr>
      <w:r>
        <w:rPr>
          <w:rFonts w:hAnsi="黑体" w:cs="黑体" w:hint="eastAsia"/>
          <w:color w:val="000000"/>
          <w:sz w:val="21"/>
        </w:rPr>
        <w:t>二、服务范围及工作内容</w:t>
      </w:r>
    </w:p>
    <w:p w:rsidR="00486B91" w:rsidRDefault="00486B91" w:rsidP="00486B91">
      <w:pPr>
        <w:spacing w:line="360" w:lineRule="auto"/>
        <w:ind w:firstLineChars="200" w:firstLine="420"/>
        <w:rPr>
          <w:rFonts w:ascii="宋体" w:hAnsi="宋体"/>
          <w:color w:val="000000"/>
          <w:szCs w:val="21"/>
          <w:u w:val="single"/>
        </w:rPr>
      </w:pPr>
      <w:r>
        <w:rPr>
          <w:rFonts w:ascii="宋体" w:hAnsi="宋体" w:hint="eastAsia"/>
          <w:color w:val="000000"/>
          <w:szCs w:val="21"/>
        </w:rPr>
        <w:t>三方约定的服务范围及工作内容：</w:t>
      </w:r>
      <w:r>
        <w:rPr>
          <w:rFonts w:ascii="宋体" w:hAnsi="宋体" w:hint="eastAsia"/>
          <w:color w:val="000000"/>
          <w:szCs w:val="21"/>
          <w:u w:val="single"/>
        </w:rPr>
        <w:t>江</w:t>
      </w:r>
      <w:proofErr w:type="gramStart"/>
      <w:r>
        <w:rPr>
          <w:rFonts w:ascii="宋体" w:hAnsi="宋体" w:hint="eastAsia"/>
          <w:color w:val="000000"/>
          <w:szCs w:val="21"/>
          <w:u w:val="single"/>
        </w:rPr>
        <w:t>门人才岛全岛</w:t>
      </w:r>
      <w:proofErr w:type="gramEnd"/>
      <w:r>
        <w:rPr>
          <w:rFonts w:ascii="宋体" w:hAnsi="宋体" w:hint="eastAsia"/>
          <w:color w:val="000000"/>
          <w:szCs w:val="21"/>
          <w:u w:val="single"/>
        </w:rPr>
        <w:t>开发建设项目</w:t>
      </w:r>
      <w:r>
        <w:rPr>
          <w:rFonts w:ascii="宋体" w:hAnsi="宋体"/>
          <w:color w:val="000000"/>
          <w:szCs w:val="21"/>
          <w:u w:val="single"/>
        </w:rPr>
        <w:t>2019年开工项目</w:t>
      </w:r>
      <w:r w:rsidR="000461D2" w:rsidRPr="000461D2">
        <w:rPr>
          <w:rFonts w:ascii="宋体" w:hAnsi="宋体" w:hint="eastAsia"/>
          <w:color w:val="000000"/>
          <w:szCs w:val="21"/>
          <w:u w:val="single"/>
        </w:rPr>
        <w:t>（一期（项目三））</w:t>
      </w:r>
      <w:r>
        <w:rPr>
          <w:rFonts w:ascii="宋体" w:hAnsi="宋体" w:hint="eastAsia"/>
          <w:color w:val="000000"/>
          <w:szCs w:val="21"/>
          <w:u w:val="single"/>
        </w:rPr>
        <w:t>全过程造价咨询服务，包括</w:t>
      </w:r>
      <w:r>
        <w:rPr>
          <w:rFonts w:hint="eastAsia"/>
          <w:color w:val="000000"/>
          <w:szCs w:val="21"/>
          <w:u w:val="single"/>
        </w:rPr>
        <w:t>但不限于</w:t>
      </w:r>
      <w:r>
        <w:rPr>
          <w:rFonts w:ascii="宋体" w:hAnsi="宋体" w:hint="eastAsia"/>
          <w:color w:val="000000"/>
          <w:szCs w:val="21"/>
          <w:u w:val="single"/>
        </w:rPr>
        <w:t>投资估算阶段、设计阶段、招标阶段、施工阶段、竣工结算阶段等全过程的造价咨询服务、投资控制</w:t>
      </w:r>
      <w:r>
        <w:rPr>
          <w:rFonts w:hint="eastAsia"/>
          <w:color w:val="000000"/>
          <w:szCs w:val="21"/>
          <w:u w:val="single"/>
        </w:rPr>
        <w:t>及其他与本工程造价相关的</w:t>
      </w:r>
      <w:r>
        <w:rPr>
          <w:rFonts w:ascii="宋体" w:hAnsi="宋体" w:hint="eastAsia"/>
          <w:color w:val="000000"/>
          <w:szCs w:val="21"/>
          <w:u w:val="single"/>
        </w:rPr>
        <w:t>工作等</w:t>
      </w:r>
      <w:r>
        <w:rPr>
          <w:rFonts w:ascii="宋体" w:hAnsi="宋体" w:hint="eastAsia"/>
          <w:color w:val="000000"/>
          <w:szCs w:val="21"/>
        </w:rPr>
        <w:t>。</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服务范围及工作内容详见附录</w:t>
      </w:r>
      <w:r>
        <w:rPr>
          <w:rFonts w:ascii="宋体" w:hAnsi="宋体"/>
          <w:color w:val="000000"/>
          <w:szCs w:val="21"/>
        </w:rPr>
        <w:t>A。</w:t>
      </w:r>
    </w:p>
    <w:p w:rsidR="00486B91" w:rsidRDefault="00486B91" w:rsidP="00486B91">
      <w:pPr>
        <w:pStyle w:val="3"/>
        <w:spacing w:line="240" w:lineRule="auto"/>
        <w:ind w:firstLineChars="200" w:firstLine="420"/>
        <w:rPr>
          <w:rFonts w:hAnsi="黑体" w:cs="黑体"/>
          <w:color w:val="000000"/>
          <w:sz w:val="21"/>
        </w:rPr>
      </w:pPr>
      <w:r>
        <w:rPr>
          <w:rFonts w:hAnsi="黑体" w:cs="黑体" w:hint="eastAsia"/>
          <w:color w:val="000000"/>
          <w:sz w:val="21"/>
        </w:rPr>
        <w:t>三、服务期限</w:t>
      </w:r>
    </w:p>
    <w:p w:rsidR="00486B91" w:rsidRDefault="00486B91" w:rsidP="00486B91">
      <w:pPr>
        <w:spacing w:line="360" w:lineRule="auto"/>
        <w:ind w:firstLineChars="200" w:firstLine="420"/>
        <w:rPr>
          <w:rFonts w:ascii="宋体" w:hAnsi="宋体"/>
          <w:color w:val="000000"/>
          <w:kern w:val="0"/>
          <w:szCs w:val="21"/>
          <w:u w:val="single"/>
        </w:rPr>
      </w:pPr>
      <w:r>
        <w:rPr>
          <w:rFonts w:ascii="宋体" w:hAnsi="宋体" w:hint="eastAsia"/>
          <w:color w:val="000000"/>
          <w:kern w:val="0"/>
          <w:szCs w:val="21"/>
          <w:u w:val="single"/>
        </w:rPr>
        <w:t>自合同签订之日起至全部服务内容完成之日止。</w:t>
      </w:r>
    </w:p>
    <w:p w:rsidR="00486B91" w:rsidRDefault="00486B91" w:rsidP="00486B91">
      <w:pPr>
        <w:pStyle w:val="3"/>
        <w:spacing w:line="240" w:lineRule="auto"/>
        <w:ind w:firstLineChars="200" w:firstLine="420"/>
        <w:rPr>
          <w:rFonts w:hAnsi="黑体" w:cs="黑体"/>
          <w:color w:val="000000"/>
          <w:sz w:val="21"/>
        </w:rPr>
      </w:pPr>
      <w:r>
        <w:rPr>
          <w:rFonts w:hAnsi="黑体" w:cs="黑体" w:hint="eastAsia"/>
          <w:color w:val="000000"/>
          <w:sz w:val="21"/>
        </w:rPr>
        <w:t>四、质量标准</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工程造价咨询成果文件应符合：</w:t>
      </w:r>
    </w:p>
    <w:p w:rsidR="00486B91" w:rsidRDefault="00486B91" w:rsidP="00486B91">
      <w:pPr>
        <w:spacing w:line="360" w:lineRule="auto"/>
        <w:ind w:firstLineChars="200" w:firstLine="420"/>
        <w:rPr>
          <w:rFonts w:ascii="宋体" w:hAnsi="宋体"/>
          <w:color w:val="000000"/>
          <w:szCs w:val="21"/>
          <w:u w:val="single"/>
        </w:rPr>
      </w:pPr>
      <w:r>
        <w:rPr>
          <w:rFonts w:ascii="宋体" w:hAnsi="宋体" w:hint="eastAsia"/>
          <w:color w:val="000000"/>
          <w:szCs w:val="21"/>
          <w:u w:val="single"/>
        </w:rPr>
        <w:t>执行国家、广东省、江门市现行有关计价定额、依据和取费标准等相关文件，符合国家、广东省、江门市建设工程造价管理部门的有关法律法规、部门规章及审计标准。</w:t>
      </w:r>
    </w:p>
    <w:p w:rsidR="00486B91" w:rsidRDefault="00486B91" w:rsidP="00486B91">
      <w:pPr>
        <w:pStyle w:val="3"/>
        <w:spacing w:line="240" w:lineRule="auto"/>
        <w:ind w:firstLineChars="200" w:firstLine="420"/>
        <w:rPr>
          <w:rFonts w:hAnsi="黑体" w:cs="黑体"/>
          <w:color w:val="000000"/>
          <w:sz w:val="21"/>
        </w:rPr>
      </w:pPr>
      <w:r>
        <w:rPr>
          <w:rFonts w:hAnsi="黑体" w:cs="黑体" w:hint="eastAsia"/>
          <w:color w:val="000000"/>
          <w:sz w:val="21"/>
        </w:rPr>
        <w:t>五、酬金或计取方式</w:t>
      </w:r>
    </w:p>
    <w:p w:rsidR="00486B91" w:rsidRPr="00B627C5" w:rsidRDefault="00486B91" w:rsidP="00486B91">
      <w:pPr>
        <w:spacing w:line="360" w:lineRule="auto"/>
        <w:ind w:firstLineChars="200" w:firstLine="420"/>
        <w:rPr>
          <w:rFonts w:ascii="宋体" w:hAnsi="宋体"/>
          <w:szCs w:val="21"/>
        </w:rPr>
      </w:pPr>
      <w:r w:rsidRPr="00B627C5">
        <w:rPr>
          <w:rFonts w:ascii="宋体" w:hAnsi="宋体"/>
          <w:szCs w:val="21"/>
        </w:rPr>
        <w:t>1.</w:t>
      </w:r>
      <w:r w:rsidRPr="00B627C5">
        <w:rPr>
          <w:rFonts w:ascii="宋体" w:hAnsi="宋体" w:hint="eastAsia"/>
          <w:szCs w:val="21"/>
        </w:rPr>
        <w:t>暂定</w:t>
      </w:r>
      <w:r w:rsidRPr="00B627C5">
        <w:rPr>
          <w:rFonts w:ascii="宋体" w:hAnsi="宋体"/>
          <w:szCs w:val="21"/>
        </w:rPr>
        <w:t>酬金：</w:t>
      </w:r>
      <w:r w:rsidRPr="00B627C5">
        <w:rPr>
          <w:rFonts w:asciiTheme="minorEastAsia" w:eastAsiaTheme="minorEastAsia" w:hAnsiTheme="minorEastAsia"/>
          <w:szCs w:val="21"/>
        </w:rPr>
        <w:t>____________</w:t>
      </w:r>
      <w:r w:rsidRPr="00B627C5">
        <w:rPr>
          <w:rFonts w:ascii="宋体" w:hAnsi="宋体"/>
          <w:szCs w:val="21"/>
        </w:rPr>
        <w:t xml:space="preserve">   </w:t>
      </w:r>
      <w:r w:rsidRPr="00B627C5">
        <w:rPr>
          <w:rFonts w:ascii="宋体" w:hAnsi="宋体" w:hint="eastAsia"/>
          <w:szCs w:val="21"/>
        </w:rPr>
        <w:t>（大写）（¥</w:t>
      </w:r>
      <w:r w:rsidRPr="00B627C5">
        <w:rPr>
          <w:rFonts w:ascii="宋体" w:hAnsi="宋体"/>
          <w:szCs w:val="21"/>
          <w:u w:val="single"/>
        </w:rPr>
        <w:t xml:space="preserve"> </w:t>
      </w:r>
      <w:r w:rsidRPr="00B627C5">
        <w:rPr>
          <w:rFonts w:ascii="宋体" w:hAnsi="宋体" w:hint="eastAsia"/>
          <w:szCs w:val="21"/>
          <w:u w:val="single"/>
        </w:rPr>
        <w:t xml:space="preserve">               </w:t>
      </w:r>
      <w:r w:rsidRPr="00B627C5">
        <w:rPr>
          <w:rFonts w:ascii="宋体" w:hAnsi="宋体"/>
          <w:szCs w:val="21"/>
          <w:u w:val="single"/>
        </w:rPr>
        <w:t xml:space="preserve"> </w:t>
      </w:r>
      <w:r w:rsidRPr="00B627C5">
        <w:rPr>
          <w:rFonts w:ascii="宋体" w:hAnsi="宋体"/>
          <w:szCs w:val="21"/>
        </w:rPr>
        <w:t>）</w:t>
      </w:r>
      <w:r w:rsidRPr="00B627C5">
        <w:rPr>
          <w:rFonts w:ascii="宋体" w:hAnsi="宋体" w:hint="eastAsia"/>
          <w:szCs w:val="21"/>
        </w:rPr>
        <w:t>。</w:t>
      </w:r>
      <w:r w:rsidRPr="00B627C5">
        <w:rPr>
          <w:rFonts w:ascii="宋体" w:hAnsi="宋体"/>
          <w:szCs w:val="21"/>
        </w:rPr>
        <w:t xml:space="preserve"> </w:t>
      </w:r>
    </w:p>
    <w:p w:rsidR="00486B91" w:rsidRPr="00B627C5" w:rsidRDefault="00486B91" w:rsidP="00486B91">
      <w:pPr>
        <w:spacing w:line="360" w:lineRule="auto"/>
        <w:ind w:firstLineChars="200" w:firstLine="420"/>
        <w:rPr>
          <w:rFonts w:ascii="宋体" w:hAnsi="宋体"/>
          <w:szCs w:val="21"/>
        </w:rPr>
      </w:pPr>
      <w:r w:rsidRPr="00B627C5">
        <w:rPr>
          <w:rFonts w:ascii="宋体" w:hAnsi="宋体"/>
          <w:szCs w:val="21"/>
        </w:rPr>
        <w:t>2.计取方式：</w:t>
      </w:r>
      <w:r w:rsidRPr="00B627C5">
        <w:rPr>
          <w:rFonts w:ascii="宋体" w:hAnsi="宋体" w:hint="eastAsia"/>
          <w:szCs w:val="21"/>
          <w:u w:val="single"/>
        </w:rPr>
        <w:t>_</w:t>
      </w:r>
      <w:r w:rsidRPr="00B627C5">
        <w:rPr>
          <w:rFonts w:ascii="宋体" w:hAnsi="宋体" w:hint="eastAsia"/>
          <w:szCs w:val="21"/>
          <w:u w:val="single"/>
          <w:lang w:val="zh-CN"/>
        </w:rPr>
        <w:t xml:space="preserve">                                    </w:t>
      </w:r>
      <w:r w:rsidRPr="00B627C5">
        <w:rPr>
          <w:rFonts w:ascii="宋体" w:hAnsi="宋体" w:hint="eastAsia"/>
          <w:szCs w:val="21"/>
          <w:u w:val="single"/>
        </w:rPr>
        <w:t>_</w:t>
      </w:r>
      <w:r w:rsidRPr="00B627C5">
        <w:rPr>
          <w:rFonts w:ascii="宋体" w:hAnsi="宋体"/>
          <w:szCs w:val="21"/>
        </w:rPr>
        <w:t>。</w:t>
      </w:r>
    </w:p>
    <w:p w:rsidR="00486B91" w:rsidRPr="00B627C5" w:rsidRDefault="00486B91" w:rsidP="00486B91">
      <w:pPr>
        <w:spacing w:line="360" w:lineRule="auto"/>
        <w:ind w:firstLineChars="200" w:firstLine="420"/>
        <w:rPr>
          <w:rFonts w:ascii="宋体" w:hAnsi="宋体"/>
          <w:szCs w:val="21"/>
          <w:u w:val="single"/>
          <w:lang w:val="zh-CN"/>
        </w:rPr>
      </w:pPr>
      <w:r w:rsidRPr="00B627C5">
        <w:rPr>
          <w:rFonts w:ascii="宋体" w:hAnsi="宋体" w:hint="eastAsia"/>
          <w:szCs w:val="21"/>
          <w:lang w:val="zh-CN"/>
        </w:rPr>
        <w:t xml:space="preserve"> 酬金或计取方式</w:t>
      </w:r>
      <w:r w:rsidR="007F1ACE">
        <w:rPr>
          <w:rFonts w:ascii="宋体" w:hAnsi="宋体" w:hint="eastAsia"/>
          <w:szCs w:val="21"/>
          <w:lang w:val="zh-CN"/>
        </w:rPr>
        <w:t>按</w:t>
      </w:r>
      <w:r w:rsidRPr="00B627C5">
        <w:rPr>
          <w:rFonts w:ascii="宋体" w:hAnsi="宋体" w:hint="eastAsia"/>
          <w:szCs w:val="21"/>
          <w:lang w:val="zh-CN"/>
        </w:rPr>
        <w:t>专用条件第</w:t>
      </w:r>
      <w:r w:rsidRPr="00B627C5">
        <w:rPr>
          <w:rFonts w:ascii="宋体" w:hAnsi="宋体" w:hint="eastAsia"/>
          <w:szCs w:val="21"/>
        </w:rPr>
        <w:t>6条</w:t>
      </w:r>
      <w:r w:rsidR="007F1ACE">
        <w:rPr>
          <w:rFonts w:ascii="宋体" w:hAnsi="宋体" w:hint="eastAsia"/>
          <w:szCs w:val="21"/>
        </w:rPr>
        <w:t>约定执行</w:t>
      </w:r>
      <w:r w:rsidRPr="00B627C5">
        <w:rPr>
          <w:rFonts w:ascii="宋体" w:hAnsi="宋体" w:hint="eastAsia"/>
          <w:szCs w:val="21"/>
          <w:lang w:val="zh-CN"/>
        </w:rPr>
        <w:t>。</w:t>
      </w:r>
    </w:p>
    <w:p w:rsidR="00486B91" w:rsidRDefault="00486B91" w:rsidP="00486B91">
      <w:pPr>
        <w:pStyle w:val="3"/>
        <w:spacing w:line="240" w:lineRule="auto"/>
        <w:ind w:firstLineChars="200" w:firstLine="420"/>
        <w:rPr>
          <w:rFonts w:hAnsi="黑体" w:cs="黑体"/>
          <w:color w:val="000000"/>
          <w:sz w:val="21"/>
        </w:rPr>
      </w:pPr>
      <w:r>
        <w:rPr>
          <w:rFonts w:hAnsi="黑体" w:cs="黑体" w:hint="eastAsia"/>
          <w:color w:val="000000"/>
          <w:sz w:val="21"/>
        </w:rPr>
        <w:t>六、合同文件的构成</w:t>
      </w:r>
    </w:p>
    <w:p w:rsidR="00486B91" w:rsidRDefault="00486B91" w:rsidP="00486B91">
      <w:pPr>
        <w:pStyle w:val="p0"/>
        <w:spacing w:line="360" w:lineRule="auto"/>
        <w:ind w:firstLineChars="200" w:firstLine="420"/>
        <w:jc w:val="left"/>
        <w:rPr>
          <w:rFonts w:ascii="宋体" w:hAnsi="宋体"/>
          <w:color w:val="000000"/>
        </w:rPr>
      </w:pPr>
      <w:r>
        <w:rPr>
          <w:rFonts w:ascii="宋体" w:hAnsi="宋体" w:hint="eastAsia"/>
          <w:color w:val="000000"/>
        </w:rPr>
        <w:t>本协议书与下列文件一起构成合同文件</w:t>
      </w:r>
      <w:r>
        <w:rPr>
          <w:rFonts w:ascii="宋体" w:hAnsi="宋体"/>
          <w:color w:val="000000"/>
        </w:rPr>
        <w:t>:</w:t>
      </w:r>
    </w:p>
    <w:p w:rsidR="00486B91" w:rsidRDefault="00486B91" w:rsidP="00486B91">
      <w:pPr>
        <w:pStyle w:val="p0"/>
        <w:spacing w:line="360" w:lineRule="auto"/>
        <w:ind w:firstLineChars="200" w:firstLine="420"/>
        <w:jc w:val="left"/>
        <w:rPr>
          <w:rFonts w:ascii="宋体" w:hAnsi="宋体"/>
          <w:color w:val="000000"/>
          <w:u w:val="single"/>
        </w:rPr>
      </w:pPr>
      <w:r>
        <w:rPr>
          <w:rFonts w:ascii="宋体" w:hAnsi="宋体"/>
          <w:color w:val="000000"/>
          <w:u w:val="single"/>
        </w:rPr>
        <w:t>1.中标通知书；</w:t>
      </w:r>
    </w:p>
    <w:p w:rsidR="00486B91" w:rsidRDefault="00486B91" w:rsidP="00486B91">
      <w:pPr>
        <w:pStyle w:val="p0"/>
        <w:spacing w:line="360" w:lineRule="auto"/>
        <w:ind w:firstLineChars="200" w:firstLine="420"/>
        <w:jc w:val="left"/>
        <w:rPr>
          <w:rFonts w:ascii="宋体" w:hAnsi="宋体" w:cs="宋体"/>
          <w:bCs/>
          <w:color w:val="000000"/>
          <w:u w:val="single"/>
        </w:rPr>
      </w:pPr>
      <w:r>
        <w:rPr>
          <w:rFonts w:ascii="宋体" w:hAnsi="宋体" w:cs="宋体"/>
          <w:bCs/>
          <w:color w:val="000000"/>
          <w:u w:val="single"/>
        </w:rPr>
        <w:t>2.专用条件及附录；</w:t>
      </w:r>
    </w:p>
    <w:p w:rsidR="00486B91" w:rsidRDefault="00486B91" w:rsidP="00486B91">
      <w:pPr>
        <w:spacing w:line="360" w:lineRule="auto"/>
        <w:ind w:firstLineChars="200" w:firstLine="420"/>
        <w:rPr>
          <w:rFonts w:ascii="宋体" w:hAnsi="宋体" w:cs="宋体"/>
          <w:bCs/>
          <w:color w:val="000000"/>
          <w:kern w:val="0"/>
          <w:szCs w:val="21"/>
          <w:u w:val="single"/>
        </w:rPr>
      </w:pPr>
      <w:r>
        <w:rPr>
          <w:rFonts w:ascii="宋体" w:hAnsi="宋体" w:cs="宋体"/>
          <w:bCs/>
          <w:color w:val="000000"/>
          <w:kern w:val="0"/>
          <w:szCs w:val="21"/>
          <w:u w:val="single"/>
        </w:rPr>
        <w:t>3.</w:t>
      </w:r>
      <w:r>
        <w:rPr>
          <w:rFonts w:ascii="宋体" w:hAnsi="宋体" w:cs="宋体" w:hint="eastAsia"/>
          <w:bCs/>
          <w:color w:val="000000"/>
          <w:kern w:val="0"/>
          <w:szCs w:val="21"/>
          <w:u w:val="single"/>
        </w:rPr>
        <w:t>通用条件；</w:t>
      </w:r>
    </w:p>
    <w:p w:rsidR="00486B91" w:rsidRDefault="00486B91" w:rsidP="00486B91">
      <w:pPr>
        <w:pStyle w:val="p0"/>
        <w:spacing w:line="360" w:lineRule="auto"/>
        <w:ind w:firstLineChars="200" w:firstLine="420"/>
        <w:jc w:val="left"/>
        <w:rPr>
          <w:rFonts w:ascii="宋体" w:hAnsi="宋体" w:cs="宋体"/>
          <w:bCs/>
          <w:color w:val="000000"/>
          <w:u w:val="single"/>
        </w:rPr>
      </w:pPr>
      <w:r>
        <w:rPr>
          <w:rFonts w:ascii="宋体" w:hAnsi="宋体" w:cs="宋体"/>
          <w:bCs/>
          <w:color w:val="000000"/>
          <w:u w:val="single"/>
        </w:rPr>
        <w:t>4.</w:t>
      </w:r>
      <w:r>
        <w:rPr>
          <w:rFonts w:ascii="宋体" w:hAnsi="宋体" w:cs="宋体" w:hint="eastAsia"/>
          <w:bCs/>
          <w:color w:val="000000"/>
          <w:u w:val="single"/>
        </w:rPr>
        <w:t>招标文件；</w:t>
      </w:r>
    </w:p>
    <w:p w:rsidR="00486B91" w:rsidRDefault="00486B91" w:rsidP="00486B91">
      <w:pPr>
        <w:pStyle w:val="p0"/>
        <w:spacing w:line="360" w:lineRule="auto"/>
        <w:ind w:firstLineChars="200" w:firstLine="420"/>
        <w:jc w:val="left"/>
        <w:rPr>
          <w:rFonts w:ascii="宋体" w:hAnsi="宋体" w:cs="宋体"/>
          <w:bCs/>
          <w:color w:val="000000"/>
          <w:u w:val="single"/>
        </w:rPr>
      </w:pPr>
      <w:r>
        <w:rPr>
          <w:rFonts w:ascii="宋体" w:hAnsi="宋体" w:cs="宋体"/>
          <w:bCs/>
          <w:color w:val="000000"/>
          <w:u w:val="single"/>
        </w:rPr>
        <w:t>5.</w:t>
      </w:r>
      <w:r>
        <w:rPr>
          <w:rFonts w:ascii="宋体" w:hAnsi="宋体" w:cs="宋体" w:hint="eastAsia"/>
          <w:bCs/>
          <w:color w:val="000000"/>
          <w:u w:val="single"/>
        </w:rPr>
        <w:t>投标文件；</w:t>
      </w:r>
    </w:p>
    <w:p w:rsidR="00486B91" w:rsidRDefault="00486B91" w:rsidP="00486B91">
      <w:pPr>
        <w:pStyle w:val="p0"/>
        <w:spacing w:line="360" w:lineRule="auto"/>
        <w:ind w:firstLineChars="200" w:firstLine="420"/>
        <w:jc w:val="left"/>
        <w:rPr>
          <w:rFonts w:ascii="宋体" w:hAnsi="宋体"/>
          <w:color w:val="000000"/>
          <w:u w:val="single"/>
        </w:rPr>
      </w:pPr>
      <w:r>
        <w:rPr>
          <w:rFonts w:ascii="宋体" w:hAnsi="宋体"/>
          <w:bCs/>
          <w:color w:val="000000"/>
          <w:u w:val="single"/>
        </w:rPr>
        <w:t>6.</w:t>
      </w:r>
      <w:r>
        <w:rPr>
          <w:rFonts w:ascii="宋体" w:hAnsi="宋体" w:hint="eastAsia"/>
          <w:bCs/>
          <w:color w:val="000000"/>
          <w:u w:val="single"/>
        </w:rPr>
        <w:t>其他合同文件</w:t>
      </w:r>
    </w:p>
    <w:p w:rsidR="00486B91" w:rsidRDefault="00486B91" w:rsidP="00486B91">
      <w:pPr>
        <w:pStyle w:val="p0"/>
        <w:spacing w:line="360" w:lineRule="auto"/>
        <w:ind w:firstLineChars="200" w:firstLine="420"/>
        <w:jc w:val="left"/>
        <w:rPr>
          <w:rFonts w:ascii="宋体" w:hAnsi="宋体"/>
          <w:color w:val="000000"/>
        </w:rPr>
      </w:pPr>
      <w:r>
        <w:rPr>
          <w:rFonts w:ascii="宋体" w:hAnsi="宋体"/>
          <w:color w:val="000000"/>
        </w:rPr>
        <w:lastRenderedPageBreak/>
        <w:t>上述各项合同文件包括合同当事人就该项合同文件所</w:t>
      </w:r>
      <w:proofErr w:type="gramStart"/>
      <w:r>
        <w:rPr>
          <w:rFonts w:ascii="宋体" w:hAnsi="宋体"/>
          <w:color w:val="000000"/>
        </w:rPr>
        <w:t>作出</w:t>
      </w:r>
      <w:proofErr w:type="gramEnd"/>
      <w:r>
        <w:rPr>
          <w:rFonts w:ascii="宋体" w:hAnsi="宋体"/>
          <w:color w:val="000000"/>
        </w:rPr>
        <w:t>的补充和修改</w:t>
      </w:r>
      <w:r>
        <w:rPr>
          <w:rFonts w:ascii="宋体" w:hAnsi="宋体" w:hint="eastAsia"/>
          <w:color w:val="000000"/>
        </w:rPr>
        <w:t>，</w:t>
      </w:r>
      <w:r>
        <w:rPr>
          <w:rFonts w:ascii="宋体" w:hAnsi="宋体"/>
          <w:color w:val="000000"/>
        </w:rPr>
        <w:t>属于同一类内容的文件，应以最新签署的为准。</w:t>
      </w:r>
    </w:p>
    <w:p w:rsidR="00486B91" w:rsidRDefault="00486B91" w:rsidP="00486B91">
      <w:pPr>
        <w:pStyle w:val="p0"/>
        <w:spacing w:line="360" w:lineRule="auto"/>
        <w:ind w:firstLineChars="200" w:firstLine="420"/>
        <w:jc w:val="left"/>
        <w:rPr>
          <w:rFonts w:ascii="宋体" w:hAnsi="宋体"/>
          <w:bCs/>
          <w:smallCaps/>
          <w:color w:val="000000"/>
        </w:rPr>
      </w:pPr>
      <w:r>
        <w:rPr>
          <w:rFonts w:ascii="宋体" w:hAnsi="宋体" w:hint="eastAsia"/>
          <w:color w:val="000000"/>
        </w:rPr>
        <w:t>在合同订立及履行过程中形成的与合同有关的文件（包括补充协议）均构成合同文件的组成部分。</w:t>
      </w:r>
    </w:p>
    <w:p w:rsidR="00486B91" w:rsidRDefault="00486B91" w:rsidP="00486B91">
      <w:pPr>
        <w:pStyle w:val="3"/>
        <w:spacing w:line="240" w:lineRule="auto"/>
        <w:ind w:firstLineChars="200" w:firstLine="420"/>
        <w:rPr>
          <w:rFonts w:ascii="Times New Roman" w:hAnsi="Times New Roman"/>
          <w:color w:val="000000"/>
          <w:sz w:val="21"/>
        </w:rPr>
      </w:pPr>
      <w:r>
        <w:rPr>
          <w:rFonts w:hAnsi="黑体" w:cs="黑体" w:hint="eastAsia"/>
          <w:color w:val="000000"/>
          <w:sz w:val="21"/>
        </w:rPr>
        <w:t>七、词语定义</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协议书中相关词语的含义与通用条件中的定义与解释相同。</w:t>
      </w:r>
    </w:p>
    <w:p w:rsidR="00486B91" w:rsidRDefault="00486B91" w:rsidP="00486B91">
      <w:pPr>
        <w:pStyle w:val="3"/>
        <w:spacing w:line="240" w:lineRule="auto"/>
        <w:ind w:firstLineChars="200" w:firstLine="420"/>
        <w:rPr>
          <w:rFonts w:hAnsi="黑体" w:cs="黑体"/>
          <w:color w:val="000000"/>
          <w:sz w:val="21"/>
        </w:rPr>
      </w:pPr>
      <w:r>
        <w:rPr>
          <w:rFonts w:hAnsi="黑体" w:cs="黑体" w:hint="eastAsia"/>
          <w:color w:val="000000"/>
          <w:sz w:val="21"/>
        </w:rPr>
        <w:t>八、合同订立</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1.订立时间：_________年_________月_________日。</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2.订立地点：</w:t>
      </w:r>
      <w:r>
        <w:rPr>
          <w:rFonts w:ascii="宋体" w:hAnsi="宋体" w:hint="eastAsia"/>
          <w:color w:val="000000"/>
          <w:u w:val="single"/>
        </w:rPr>
        <w:t>江门市蓬江区</w:t>
      </w:r>
      <w:r>
        <w:rPr>
          <w:rFonts w:ascii="宋体" w:hAnsi="宋体" w:hint="eastAsia"/>
          <w:color w:val="000000"/>
        </w:rPr>
        <w:t>。</w:t>
      </w:r>
    </w:p>
    <w:p w:rsidR="00486B91" w:rsidRDefault="00486B91" w:rsidP="00486B91">
      <w:pPr>
        <w:pStyle w:val="3"/>
        <w:spacing w:line="240" w:lineRule="auto"/>
        <w:ind w:firstLineChars="200" w:firstLine="420"/>
        <w:rPr>
          <w:rFonts w:hAnsi="黑体" w:cs="黑体"/>
          <w:color w:val="000000"/>
          <w:sz w:val="21"/>
        </w:rPr>
      </w:pPr>
      <w:r>
        <w:rPr>
          <w:rFonts w:hAnsi="黑体" w:cs="黑体" w:hint="eastAsia"/>
          <w:color w:val="000000"/>
          <w:sz w:val="21"/>
        </w:rPr>
        <w:t>九、合同生效</w:t>
      </w:r>
    </w:p>
    <w:p w:rsidR="00486B91" w:rsidRDefault="00486B91" w:rsidP="00486B91">
      <w:pPr>
        <w:pStyle w:val="p0"/>
        <w:spacing w:line="360" w:lineRule="auto"/>
        <w:ind w:firstLineChars="200" w:firstLine="420"/>
        <w:rPr>
          <w:rFonts w:ascii="宋体" w:hAnsi="宋体"/>
          <w:color w:val="000000"/>
        </w:rPr>
      </w:pPr>
      <w:r>
        <w:rPr>
          <w:rFonts w:ascii="宋体" w:hAnsi="宋体" w:hint="eastAsia"/>
          <w:color w:val="000000"/>
        </w:rPr>
        <w:t>本合同</w:t>
      </w:r>
      <w:proofErr w:type="gramStart"/>
      <w:r>
        <w:rPr>
          <w:rFonts w:ascii="宋体" w:hAnsi="宋体" w:hint="eastAsia"/>
          <w:color w:val="000000"/>
          <w:u w:val="single"/>
        </w:rPr>
        <w:t>三方法</w:t>
      </w:r>
      <w:proofErr w:type="gramEnd"/>
      <w:r>
        <w:rPr>
          <w:rFonts w:ascii="宋体" w:hAnsi="宋体" w:hint="eastAsia"/>
          <w:color w:val="000000"/>
          <w:u w:val="single"/>
        </w:rPr>
        <w:t>定代表人或其授权代理人签字（或盖章）并加盖公章（或合同专用章）后</w:t>
      </w:r>
      <w:r>
        <w:rPr>
          <w:rFonts w:ascii="宋体" w:hAnsi="宋体" w:hint="eastAsia"/>
          <w:color w:val="000000"/>
        </w:rPr>
        <w:t>生效。</w:t>
      </w:r>
    </w:p>
    <w:p w:rsidR="00486B91" w:rsidRDefault="00486B91" w:rsidP="00486B91">
      <w:pPr>
        <w:pStyle w:val="3"/>
        <w:spacing w:line="240" w:lineRule="auto"/>
        <w:ind w:firstLineChars="200" w:firstLine="420"/>
        <w:rPr>
          <w:rFonts w:hAnsi="黑体" w:cs="黑体"/>
          <w:color w:val="000000"/>
          <w:sz w:val="21"/>
        </w:rPr>
      </w:pPr>
      <w:r>
        <w:rPr>
          <w:rFonts w:hAnsi="黑体" w:cs="黑体" w:hint="eastAsia"/>
          <w:color w:val="000000"/>
          <w:sz w:val="21"/>
        </w:rPr>
        <w:t>十、合同份数</w:t>
      </w:r>
    </w:p>
    <w:p w:rsidR="00486B91" w:rsidRPr="003449C7" w:rsidRDefault="00486B91" w:rsidP="00486B91">
      <w:pPr>
        <w:spacing w:line="360" w:lineRule="auto"/>
        <w:ind w:firstLineChars="200" w:firstLine="420"/>
        <w:rPr>
          <w:rFonts w:ascii="宋体" w:hAnsi="宋体"/>
          <w:color w:val="E36C0A"/>
          <w:kern w:val="0"/>
          <w:szCs w:val="21"/>
        </w:rPr>
      </w:pPr>
      <w:r>
        <w:rPr>
          <w:rFonts w:ascii="宋体" w:hAnsi="宋体" w:hint="eastAsia"/>
          <w:color w:val="000000"/>
          <w:kern w:val="0"/>
          <w:szCs w:val="21"/>
        </w:rPr>
        <w:t>本合同一式</w:t>
      </w:r>
      <w:r>
        <w:rPr>
          <w:rFonts w:ascii="宋体" w:hAnsi="宋体"/>
          <w:color w:val="000000"/>
          <w:kern w:val="0"/>
          <w:szCs w:val="21"/>
          <w:u w:val="single"/>
        </w:rPr>
        <w:t xml:space="preserve"> </w:t>
      </w:r>
      <w:r>
        <w:rPr>
          <w:rFonts w:ascii="宋体" w:hAnsi="宋体" w:hint="eastAsia"/>
          <w:color w:val="000000"/>
          <w:kern w:val="0"/>
          <w:szCs w:val="21"/>
          <w:u w:val="single"/>
        </w:rPr>
        <w:t>拾贰</w:t>
      </w:r>
      <w:r>
        <w:rPr>
          <w:rFonts w:ascii="宋体" w:hAnsi="宋体"/>
          <w:color w:val="000000"/>
          <w:kern w:val="0"/>
          <w:szCs w:val="21"/>
          <w:u w:val="single"/>
        </w:rPr>
        <w:t xml:space="preserve"> </w:t>
      </w:r>
      <w:r>
        <w:rPr>
          <w:rFonts w:ascii="宋体" w:hAnsi="宋体" w:hint="eastAsia"/>
          <w:color w:val="000000"/>
          <w:kern w:val="0"/>
          <w:szCs w:val="21"/>
        </w:rPr>
        <w:t>份，具有同等法律效力，其中委托人执</w:t>
      </w:r>
      <w:r>
        <w:rPr>
          <w:rFonts w:ascii="宋体" w:hAnsi="宋体"/>
          <w:color w:val="000000"/>
          <w:kern w:val="0"/>
          <w:szCs w:val="21"/>
          <w:u w:val="single"/>
        </w:rPr>
        <w:t xml:space="preserve"> </w:t>
      </w:r>
      <w:r>
        <w:rPr>
          <w:rFonts w:ascii="宋体" w:hAnsi="宋体" w:hint="eastAsia"/>
          <w:color w:val="000000"/>
          <w:kern w:val="0"/>
          <w:szCs w:val="21"/>
          <w:u w:val="single"/>
        </w:rPr>
        <w:t>伍</w:t>
      </w:r>
      <w:r>
        <w:rPr>
          <w:rFonts w:ascii="宋体" w:hAnsi="宋体"/>
          <w:color w:val="000000"/>
          <w:kern w:val="0"/>
          <w:szCs w:val="21"/>
          <w:u w:val="single"/>
        </w:rPr>
        <w:t xml:space="preserve"> </w:t>
      </w:r>
      <w:r>
        <w:rPr>
          <w:rFonts w:ascii="宋体" w:hAnsi="宋体" w:hint="eastAsia"/>
          <w:color w:val="000000"/>
          <w:kern w:val="0"/>
          <w:szCs w:val="21"/>
        </w:rPr>
        <w:t>份，咨询人执</w:t>
      </w:r>
      <w:r>
        <w:rPr>
          <w:rFonts w:ascii="宋体" w:hAnsi="宋体"/>
          <w:color w:val="000000"/>
          <w:kern w:val="0"/>
          <w:szCs w:val="21"/>
          <w:u w:val="single"/>
        </w:rPr>
        <w:t xml:space="preserve"> </w:t>
      </w:r>
      <w:r>
        <w:rPr>
          <w:rFonts w:ascii="宋体" w:hAnsi="宋体" w:hint="eastAsia"/>
          <w:color w:val="000000"/>
          <w:kern w:val="0"/>
          <w:szCs w:val="21"/>
          <w:u w:val="single"/>
        </w:rPr>
        <w:t>叁</w:t>
      </w:r>
      <w:r>
        <w:rPr>
          <w:rFonts w:ascii="宋体" w:hAnsi="宋体"/>
          <w:color w:val="000000"/>
          <w:kern w:val="0"/>
          <w:szCs w:val="21"/>
          <w:u w:val="single"/>
        </w:rPr>
        <w:t xml:space="preserve"> </w:t>
      </w:r>
      <w:r>
        <w:rPr>
          <w:rFonts w:ascii="宋体" w:hAnsi="宋体" w:hint="eastAsia"/>
          <w:color w:val="000000"/>
          <w:kern w:val="0"/>
          <w:szCs w:val="21"/>
        </w:rPr>
        <w:t>份，支付</w:t>
      </w:r>
      <w:proofErr w:type="gramStart"/>
      <w:r>
        <w:rPr>
          <w:rFonts w:ascii="宋体" w:hAnsi="宋体" w:hint="eastAsia"/>
          <w:color w:val="000000"/>
          <w:kern w:val="0"/>
          <w:szCs w:val="21"/>
        </w:rPr>
        <w:t>方执</w:t>
      </w:r>
      <w:r>
        <w:rPr>
          <w:rFonts w:ascii="宋体" w:hAnsi="宋体" w:hint="eastAsia"/>
          <w:color w:val="000000"/>
          <w:kern w:val="0"/>
          <w:szCs w:val="21"/>
          <w:u w:val="single"/>
        </w:rPr>
        <w:t>肆</w:t>
      </w:r>
      <w:proofErr w:type="gramEnd"/>
      <w:r>
        <w:rPr>
          <w:rFonts w:ascii="宋体" w:hAnsi="宋体"/>
          <w:color w:val="000000"/>
          <w:kern w:val="0"/>
          <w:szCs w:val="21"/>
          <w:u w:val="single"/>
        </w:rPr>
        <w:t xml:space="preserve"> </w:t>
      </w:r>
      <w:r>
        <w:rPr>
          <w:rFonts w:ascii="宋体" w:hAnsi="宋体" w:hint="eastAsia"/>
          <w:color w:val="000000"/>
          <w:kern w:val="0"/>
          <w:szCs w:val="21"/>
        </w:rPr>
        <w:t>份。</w:t>
      </w:r>
      <w:r>
        <w:rPr>
          <w:rFonts w:ascii="宋体" w:hAnsi="宋体"/>
          <w:color w:val="000000"/>
          <w:kern w:val="0"/>
          <w:szCs w:val="21"/>
        </w:rPr>
        <w:br w:type="page"/>
      </w:r>
      <w:r w:rsidRPr="00B627C5">
        <w:rPr>
          <w:rFonts w:ascii="宋体" w:hAnsi="宋体" w:hint="eastAsia"/>
          <w:kern w:val="0"/>
          <w:szCs w:val="21"/>
        </w:rPr>
        <w:lastRenderedPageBreak/>
        <w:t xml:space="preserve">    （本页为签章页）</w:t>
      </w:r>
    </w:p>
    <w:p w:rsidR="00486B91" w:rsidRDefault="00486B91" w:rsidP="00486B91">
      <w:pPr>
        <w:spacing w:line="360" w:lineRule="auto"/>
        <w:ind w:firstLineChars="200" w:firstLine="420"/>
        <w:rPr>
          <w:rFonts w:ascii="宋体" w:hAnsi="宋体" w:cs="宋体"/>
          <w:bCs/>
          <w:color w:val="000000"/>
          <w:kern w:val="0"/>
          <w:szCs w:val="21"/>
          <w:u w:val="single"/>
        </w:rPr>
      </w:pPr>
    </w:p>
    <w:tbl>
      <w:tblPr>
        <w:tblW w:w="0" w:type="auto"/>
        <w:tblLayout w:type="fixed"/>
        <w:tblLook w:val="0000" w:firstRow="0" w:lastRow="0" w:firstColumn="0" w:lastColumn="0" w:noHBand="0" w:noVBand="0"/>
      </w:tblPr>
      <w:tblGrid>
        <w:gridCol w:w="3147"/>
        <w:gridCol w:w="3147"/>
        <w:gridCol w:w="2993"/>
      </w:tblGrid>
      <w:tr w:rsidR="00486B91" w:rsidTr="00486B91">
        <w:trPr>
          <w:trHeight w:val="4983"/>
        </w:trPr>
        <w:tc>
          <w:tcPr>
            <w:tcW w:w="3147" w:type="dxa"/>
            <w:vAlign w:val="center"/>
          </w:tcPr>
          <w:p w:rsidR="00486B91" w:rsidRDefault="00486B91" w:rsidP="00486B91">
            <w:pPr>
              <w:pStyle w:val="p0"/>
              <w:spacing w:line="360" w:lineRule="auto"/>
              <w:jc w:val="left"/>
              <w:rPr>
                <w:rFonts w:ascii="宋体" w:hAnsi="宋体"/>
                <w:color w:val="000000"/>
              </w:rPr>
            </w:pPr>
            <w:r>
              <w:rPr>
                <w:rFonts w:ascii="宋体" w:hAnsi="宋体" w:hint="eastAsia"/>
                <w:color w:val="000000"/>
              </w:rPr>
              <w:t>委托人：</w:t>
            </w:r>
            <w:r>
              <w:rPr>
                <w:rFonts w:ascii="宋体" w:hAnsi="宋体" w:hint="eastAsia"/>
                <w:color w:val="000000"/>
                <w:u w:val="single"/>
              </w:rPr>
              <w:t xml:space="preserve">           </w:t>
            </w:r>
            <w:r>
              <w:rPr>
                <w:rFonts w:ascii="宋体" w:hAnsi="宋体"/>
                <w:color w:val="000000"/>
                <w:u w:val="single"/>
              </w:rPr>
              <w:t xml:space="preserve"> </w:t>
            </w:r>
            <w:r>
              <w:rPr>
                <w:rFonts w:ascii="宋体" w:hAnsi="宋体" w:hint="eastAsia"/>
                <w:color w:val="000000"/>
              </w:rPr>
              <w:t>（盖章）</w:t>
            </w:r>
          </w:p>
          <w:p w:rsidR="00486B91" w:rsidRDefault="00486B91" w:rsidP="00486B91">
            <w:pPr>
              <w:pStyle w:val="p0"/>
              <w:spacing w:line="360" w:lineRule="auto"/>
              <w:rPr>
                <w:rFonts w:ascii="宋体" w:hAnsi="宋体"/>
                <w:color w:val="000000"/>
              </w:rPr>
            </w:pPr>
            <w:r>
              <w:rPr>
                <w:rFonts w:ascii="宋体" w:hAnsi="宋体" w:hint="eastAsia"/>
                <w:color w:val="000000"/>
              </w:rPr>
              <w:t>法定代表人或</w:t>
            </w:r>
          </w:p>
          <w:p w:rsidR="00486B91" w:rsidRDefault="00486B91" w:rsidP="00486B91">
            <w:pPr>
              <w:pStyle w:val="p0"/>
              <w:spacing w:line="360" w:lineRule="auto"/>
              <w:jc w:val="left"/>
              <w:rPr>
                <w:rFonts w:ascii="宋体" w:hAnsi="宋体"/>
                <w:color w:val="000000"/>
              </w:rPr>
            </w:pPr>
            <w:r>
              <w:rPr>
                <w:rFonts w:ascii="宋体" w:hAnsi="宋体" w:hint="eastAsia"/>
                <w:color w:val="000000"/>
              </w:rPr>
              <w:t>其授权的代理人：</w:t>
            </w:r>
            <w:r>
              <w:rPr>
                <w:rFonts w:ascii="宋体" w:hAnsi="宋体"/>
                <w:color w:val="000000"/>
                <w:u w:val="single"/>
              </w:rPr>
              <w:t xml:space="preserve">              </w:t>
            </w:r>
            <w:r>
              <w:rPr>
                <w:rFonts w:ascii="宋体" w:hAnsi="宋体" w:hint="eastAsia"/>
                <w:color w:val="000000"/>
              </w:rPr>
              <w:t>（签字或盖章）</w:t>
            </w:r>
          </w:p>
          <w:p w:rsidR="00486B91" w:rsidRDefault="00486B91" w:rsidP="00486B91">
            <w:pPr>
              <w:pStyle w:val="p0"/>
              <w:spacing w:line="360" w:lineRule="auto"/>
              <w:rPr>
                <w:rFonts w:ascii="宋体" w:hAnsi="宋体"/>
                <w:color w:val="000000"/>
                <w:u w:val="single"/>
              </w:rPr>
            </w:pPr>
            <w:r>
              <w:rPr>
                <w:rFonts w:ascii="宋体" w:hAnsi="宋体" w:hint="eastAsia"/>
                <w:color w:val="000000"/>
              </w:rPr>
              <w:t>纳税人识别码：</w:t>
            </w:r>
            <w:r>
              <w:rPr>
                <w:rFonts w:ascii="宋体" w:hAnsi="宋体"/>
                <w:color w:val="000000"/>
                <w:u w:val="single"/>
              </w:rPr>
              <w:t xml:space="preserve">                  </w:t>
            </w:r>
          </w:p>
          <w:p w:rsidR="00486B91" w:rsidRDefault="00486B91" w:rsidP="00486B91">
            <w:pPr>
              <w:pStyle w:val="p0"/>
              <w:spacing w:line="360" w:lineRule="auto"/>
              <w:rPr>
                <w:rFonts w:ascii="宋体" w:hAnsi="宋体"/>
                <w:color w:val="000000"/>
              </w:rPr>
            </w:pPr>
            <w:r>
              <w:rPr>
                <w:rFonts w:ascii="宋体" w:hAnsi="宋体" w:hint="eastAsia"/>
                <w:color w:val="000000"/>
              </w:rPr>
              <w:t>住</w:t>
            </w:r>
            <w:r>
              <w:rPr>
                <w:rFonts w:ascii="宋体" w:hAnsi="宋体"/>
                <w:color w:val="000000"/>
              </w:rPr>
              <w:t xml:space="preserve">    </w:t>
            </w:r>
            <w:r>
              <w:rPr>
                <w:rFonts w:ascii="宋体" w:hAnsi="宋体" w:hint="eastAsia"/>
                <w:color w:val="000000"/>
              </w:rPr>
              <w:t>所：</w:t>
            </w:r>
            <w:r>
              <w:rPr>
                <w:rFonts w:ascii="宋体" w:hAnsi="宋体"/>
                <w:color w:val="000000"/>
                <w:u w:val="single"/>
              </w:rPr>
              <w:t xml:space="preserve">                      </w:t>
            </w:r>
          </w:p>
          <w:p w:rsidR="00486B91" w:rsidRDefault="00486B91" w:rsidP="00486B91">
            <w:pPr>
              <w:pStyle w:val="p0"/>
              <w:spacing w:line="360" w:lineRule="auto"/>
              <w:rPr>
                <w:rFonts w:ascii="宋体" w:hAnsi="宋体"/>
                <w:color w:val="000000"/>
                <w:u w:val="single"/>
              </w:rPr>
            </w:pPr>
            <w:proofErr w:type="gramStart"/>
            <w:r>
              <w:rPr>
                <w:rFonts w:ascii="宋体" w:hAnsi="宋体" w:hint="eastAsia"/>
                <w:color w:val="000000"/>
              </w:rPr>
              <w:t>账</w:t>
            </w:r>
            <w:proofErr w:type="gramEnd"/>
            <w:r>
              <w:rPr>
                <w:rFonts w:ascii="宋体" w:hAnsi="宋体"/>
                <w:color w:val="000000"/>
              </w:rPr>
              <w:t xml:space="preserve">    </w:t>
            </w:r>
            <w:r>
              <w:rPr>
                <w:rFonts w:ascii="宋体" w:hAnsi="宋体" w:hint="eastAsia"/>
                <w:color w:val="000000"/>
              </w:rPr>
              <w:t>号：</w:t>
            </w:r>
            <w:r>
              <w:rPr>
                <w:rFonts w:ascii="宋体" w:hAnsi="宋体"/>
                <w:color w:val="000000"/>
                <w:u w:val="single"/>
              </w:rPr>
              <w:t xml:space="preserve">                      </w:t>
            </w:r>
          </w:p>
          <w:p w:rsidR="00486B91" w:rsidRDefault="00486B91" w:rsidP="00486B91">
            <w:pPr>
              <w:pStyle w:val="p0"/>
              <w:spacing w:line="360" w:lineRule="auto"/>
              <w:rPr>
                <w:rFonts w:ascii="宋体" w:hAnsi="宋体"/>
                <w:color w:val="000000"/>
                <w:u w:val="single"/>
              </w:rPr>
            </w:pPr>
            <w:r>
              <w:rPr>
                <w:rFonts w:ascii="宋体" w:hAnsi="宋体" w:hint="eastAsia"/>
                <w:color w:val="000000"/>
              </w:rPr>
              <w:t>开户银行：</w:t>
            </w:r>
            <w:r>
              <w:rPr>
                <w:rFonts w:ascii="宋体" w:hAnsi="宋体"/>
                <w:color w:val="000000"/>
                <w:u w:val="single"/>
              </w:rPr>
              <w:t xml:space="preserve">                      </w:t>
            </w:r>
          </w:p>
          <w:p w:rsidR="00486B91" w:rsidRDefault="00486B91" w:rsidP="00486B91">
            <w:pPr>
              <w:pStyle w:val="p0"/>
              <w:spacing w:line="360" w:lineRule="auto"/>
              <w:rPr>
                <w:rFonts w:ascii="宋体" w:hAnsi="宋体"/>
                <w:color w:val="000000"/>
                <w:u w:val="single"/>
              </w:rPr>
            </w:pPr>
            <w:r>
              <w:rPr>
                <w:rFonts w:ascii="宋体" w:hAnsi="宋体" w:hint="eastAsia"/>
                <w:color w:val="000000"/>
              </w:rPr>
              <w:t>邮政编码：</w:t>
            </w:r>
            <w:r>
              <w:rPr>
                <w:rFonts w:ascii="宋体" w:hAnsi="宋体"/>
                <w:color w:val="000000"/>
                <w:u w:val="single"/>
              </w:rPr>
              <w:t xml:space="preserve">                      </w:t>
            </w:r>
          </w:p>
          <w:p w:rsidR="00486B91" w:rsidRDefault="00486B91" w:rsidP="00486B91">
            <w:pPr>
              <w:pStyle w:val="p0"/>
              <w:spacing w:line="360" w:lineRule="auto"/>
              <w:rPr>
                <w:rFonts w:ascii="宋体" w:hAnsi="宋体"/>
                <w:color w:val="000000"/>
              </w:rPr>
            </w:pPr>
            <w:r>
              <w:rPr>
                <w:rFonts w:ascii="宋体" w:hAnsi="宋体" w:hint="eastAsia"/>
                <w:color w:val="000000"/>
              </w:rPr>
              <w:t>电</w:t>
            </w:r>
            <w:r>
              <w:rPr>
                <w:rFonts w:ascii="宋体" w:hAnsi="宋体"/>
                <w:color w:val="000000"/>
              </w:rPr>
              <w:t xml:space="preserve">    </w:t>
            </w:r>
            <w:r>
              <w:rPr>
                <w:rFonts w:ascii="宋体" w:hAnsi="宋体" w:hint="eastAsia"/>
                <w:color w:val="000000"/>
              </w:rPr>
              <w:t>话：</w:t>
            </w:r>
            <w:r>
              <w:rPr>
                <w:rFonts w:ascii="宋体" w:hAnsi="宋体"/>
                <w:color w:val="000000"/>
                <w:u w:val="single"/>
              </w:rPr>
              <w:t xml:space="preserve">                      </w:t>
            </w:r>
          </w:p>
          <w:p w:rsidR="00486B91" w:rsidRDefault="00486B91" w:rsidP="00486B91">
            <w:pPr>
              <w:pStyle w:val="p0"/>
              <w:spacing w:line="360" w:lineRule="auto"/>
              <w:rPr>
                <w:rFonts w:ascii="宋体" w:hAnsi="宋体"/>
                <w:color w:val="000000"/>
                <w:u w:val="single"/>
              </w:rPr>
            </w:pPr>
            <w:r>
              <w:rPr>
                <w:rFonts w:ascii="宋体" w:hAnsi="宋体" w:hint="eastAsia"/>
                <w:color w:val="000000"/>
              </w:rPr>
              <w:t>传</w:t>
            </w:r>
            <w:r>
              <w:rPr>
                <w:rFonts w:ascii="宋体" w:hAnsi="宋体"/>
                <w:color w:val="000000"/>
              </w:rPr>
              <w:t xml:space="preserve">    </w:t>
            </w:r>
            <w:r>
              <w:rPr>
                <w:rFonts w:ascii="宋体" w:hAnsi="宋体" w:hint="eastAsia"/>
                <w:color w:val="000000"/>
              </w:rPr>
              <w:t>真：</w:t>
            </w:r>
            <w:r>
              <w:rPr>
                <w:rFonts w:ascii="宋体" w:hAnsi="宋体"/>
                <w:color w:val="000000"/>
                <w:u w:val="single"/>
              </w:rPr>
              <w:t xml:space="preserve">                      </w:t>
            </w:r>
          </w:p>
          <w:p w:rsidR="00486B91" w:rsidRDefault="00486B91" w:rsidP="00486B91">
            <w:pPr>
              <w:pStyle w:val="p0"/>
              <w:spacing w:line="360" w:lineRule="auto"/>
              <w:rPr>
                <w:rFonts w:ascii="宋体" w:hAnsi="宋体"/>
                <w:color w:val="000000"/>
                <w:u w:val="single"/>
              </w:rPr>
            </w:pPr>
            <w:r>
              <w:rPr>
                <w:rFonts w:ascii="宋体" w:hAnsi="宋体" w:hint="eastAsia"/>
                <w:color w:val="000000"/>
              </w:rPr>
              <w:t>电子信箱：</w:t>
            </w:r>
            <w:r>
              <w:rPr>
                <w:rFonts w:ascii="宋体" w:hAnsi="宋体"/>
                <w:color w:val="000000"/>
                <w:u w:val="single"/>
              </w:rPr>
              <w:t xml:space="preserve">                      </w:t>
            </w:r>
          </w:p>
        </w:tc>
        <w:tc>
          <w:tcPr>
            <w:tcW w:w="3147" w:type="dxa"/>
            <w:vAlign w:val="center"/>
          </w:tcPr>
          <w:p w:rsidR="00486B91" w:rsidRDefault="00486B91" w:rsidP="00486B91">
            <w:pPr>
              <w:pStyle w:val="p0"/>
              <w:spacing w:line="360" w:lineRule="auto"/>
              <w:jc w:val="left"/>
              <w:rPr>
                <w:rFonts w:ascii="宋体" w:hAnsi="宋体"/>
                <w:color w:val="000000"/>
              </w:rPr>
            </w:pPr>
            <w:r>
              <w:rPr>
                <w:rFonts w:ascii="宋体" w:hAnsi="宋体" w:hint="eastAsia"/>
                <w:color w:val="000000"/>
              </w:rPr>
              <w:t>咨询人：</w:t>
            </w:r>
            <w:r>
              <w:rPr>
                <w:rFonts w:ascii="宋体" w:hAnsi="宋体" w:hint="eastAsia"/>
                <w:color w:val="000000"/>
                <w:u w:val="single"/>
              </w:rPr>
              <w:t xml:space="preserve">           </w:t>
            </w:r>
            <w:r>
              <w:rPr>
                <w:rFonts w:ascii="宋体" w:hAnsi="宋体"/>
                <w:color w:val="000000"/>
                <w:u w:val="single"/>
              </w:rPr>
              <w:t xml:space="preserve"> </w:t>
            </w:r>
            <w:r>
              <w:rPr>
                <w:rFonts w:ascii="宋体" w:hAnsi="宋体" w:hint="eastAsia"/>
                <w:color w:val="000000"/>
              </w:rPr>
              <w:t>（盖章）</w:t>
            </w:r>
          </w:p>
          <w:p w:rsidR="00486B91" w:rsidRDefault="00486B91" w:rsidP="00486B91">
            <w:pPr>
              <w:pStyle w:val="p0"/>
              <w:spacing w:line="360" w:lineRule="auto"/>
              <w:rPr>
                <w:rFonts w:ascii="宋体" w:hAnsi="宋体"/>
                <w:color w:val="000000"/>
              </w:rPr>
            </w:pPr>
            <w:r>
              <w:rPr>
                <w:rFonts w:ascii="宋体" w:hAnsi="宋体" w:hint="eastAsia"/>
                <w:color w:val="000000"/>
              </w:rPr>
              <w:t>法定代表人或</w:t>
            </w:r>
          </w:p>
          <w:p w:rsidR="00486B91" w:rsidRDefault="00486B91" w:rsidP="00486B91">
            <w:pPr>
              <w:pStyle w:val="p0"/>
              <w:spacing w:line="360" w:lineRule="auto"/>
              <w:jc w:val="left"/>
              <w:rPr>
                <w:rFonts w:ascii="宋体" w:hAnsi="宋体"/>
                <w:color w:val="000000"/>
              </w:rPr>
            </w:pPr>
            <w:r>
              <w:rPr>
                <w:rFonts w:ascii="宋体" w:hAnsi="宋体" w:hint="eastAsia"/>
                <w:color w:val="000000"/>
              </w:rPr>
              <w:t>其授权的代理人：</w:t>
            </w:r>
            <w:r>
              <w:rPr>
                <w:rFonts w:ascii="宋体" w:hAnsi="宋体"/>
                <w:color w:val="000000"/>
                <w:u w:val="single"/>
              </w:rPr>
              <w:t xml:space="preserve">              </w:t>
            </w:r>
            <w:r>
              <w:rPr>
                <w:rFonts w:ascii="宋体" w:hAnsi="宋体" w:hint="eastAsia"/>
                <w:color w:val="000000"/>
              </w:rPr>
              <w:t>（签字或盖章）</w:t>
            </w:r>
          </w:p>
          <w:p w:rsidR="00486B91" w:rsidRDefault="00486B91" w:rsidP="00486B91">
            <w:pPr>
              <w:pStyle w:val="p0"/>
              <w:spacing w:line="360" w:lineRule="auto"/>
              <w:rPr>
                <w:rFonts w:ascii="宋体" w:hAnsi="宋体"/>
                <w:color w:val="000000"/>
                <w:u w:val="single"/>
              </w:rPr>
            </w:pPr>
            <w:r>
              <w:rPr>
                <w:rFonts w:ascii="宋体" w:hAnsi="宋体" w:hint="eastAsia"/>
                <w:color w:val="000000"/>
              </w:rPr>
              <w:t>纳税人识别码：</w:t>
            </w:r>
            <w:r>
              <w:rPr>
                <w:rFonts w:ascii="宋体" w:hAnsi="宋体"/>
                <w:color w:val="000000"/>
                <w:u w:val="single"/>
              </w:rPr>
              <w:t xml:space="preserve">                  </w:t>
            </w:r>
          </w:p>
          <w:p w:rsidR="00486B91" w:rsidRDefault="00486B91" w:rsidP="00486B91">
            <w:pPr>
              <w:pStyle w:val="p0"/>
              <w:spacing w:line="360" w:lineRule="auto"/>
              <w:rPr>
                <w:rFonts w:ascii="宋体" w:hAnsi="宋体"/>
                <w:color w:val="000000"/>
              </w:rPr>
            </w:pPr>
            <w:r>
              <w:rPr>
                <w:rFonts w:ascii="宋体" w:hAnsi="宋体" w:hint="eastAsia"/>
                <w:color w:val="000000"/>
              </w:rPr>
              <w:t>住</w:t>
            </w:r>
            <w:r>
              <w:rPr>
                <w:rFonts w:ascii="宋体" w:hAnsi="宋体"/>
                <w:color w:val="000000"/>
              </w:rPr>
              <w:t xml:space="preserve">    </w:t>
            </w:r>
            <w:r>
              <w:rPr>
                <w:rFonts w:ascii="宋体" w:hAnsi="宋体" w:hint="eastAsia"/>
                <w:color w:val="000000"/>
              </w:rPr>
              <w:t>所：</w:t>
            </w:r>
            <w:r>
              <w:rPr>
                <w:rFonts w:ascii="宋体" w:hAnsi="宋体"/>
                <w:color w:val="000000"/>
                <w:u w:val="single"/>
              </w:rPr>
              <w:t xml:space="preserve">                      </w:t>
            </w:r>
          </w:p>
          <w:p w:rsidR="00486B91" w:rsidRDefault="00486B91" w:rsidP="00486B91">
            <w:pPr>
              <w:pStyle w:val="p0"/>
              <w:spacing w:line="360" w:lineRule="auto"/>
              <w:rPr>
                <w:rFonts w:ascii="宋体" w:hAnsi="宋体"/>
                <w:color w:val="000000"/>
                <w:u w:val="single"/>
              </w:rPr>
            </w:pPr>
            <w:proofErr w:type="gramStart"/>
            <w:r>
              <w:rPr>
                <w:rFonts w:ascii="宋体" w:hAnsi="宋体" w:hint="eastAsia"/>
                <w:color w:val="000000"/>
              </w:rPr>
              <w:t>账</w:t>
            </w:r>
            <w:proofErr w:type="gramEnd"/>
            <w:r>
              <w:rPr>
                <w:rFonts w:ascii="宋体" w:hAnsi="宋体"/>
                <w:color w:val="000000"/>
              </w:rPr>
              <w:t xml:space="preserve">    </w:t>
            </w:r>
            <w:r>
              <w:rPr>
                <w:rFonts w:ascii="宋体" w:hAnsi="宋体" w:hint="eastAsia"/>
                <w:color w:val="000000"/>
              </w:rPr>
              <w:t>号：</w:t>
            </w:r>
            <w:r>
              <w:rPr>
                <w:rFonts w:ascii="宋体" w:hAnsi="宋体"/>
                <w:color w:val="000000"/>
                <w:u w:val="single"/>
              </w:rPr>
              <w:t xml:space="preserve">                      </w:t>
            </w:r>
          </w:p>
          <w:p w:rsidR="00486B91" w:rsidRDefault="00486B91" w:rsidP="00486B91">
            <w:pPr>
              <w:pStyle w:val="p0"/>
              <w:spacing w:line="360" w:lineRule="auto"/>
              <w:rPr>
                <w:rFonts w:ascii="宋体" w:hAnsi="宋体"/>
                <w:color w:val="000000"/>
                <w:u w:val="single"/>
              </w:rPr>
            </w:pPr>
            <w:r>
              <w:rPr>
                <w:rFonts w:ascii="宋体" w:hAnsi="宋体" w:hint="eastAsia"/>
                <w:color w:val="000000"/>
              </w:rPr>
              <w:t>开户银行：</w:t>
            </w:r>
            <w:r>
              <w:rPr>
                <w:rFonts w:ascii="宋体" w:hAnsi="宋体"/>
                <w:color w:val="000000"/>
                <w:u w:val="single"/>
              </w:rPr>
              <w:t xml:space="preserve">                      </w:t>
            </w:r>
          </w:p>
          <w:p w:rsidR="00486B91" w:rsidRDefault="00486B91" w:rsidP="00486B91">
            <w:pPr>
              <w:pStyle w:val="p0"/>
              <w:spacing w:line="360" w:lineRule="auto"/>
              <w:rPr>
                <w:rFonts w:ascii="宋体" w:hAnsi="宋体"/>
                <w:color w:val="000000"/>
                <w:u w:val="single"/>
              </w:rPr>
            </w:pPr>
            <w:r>
              <w:rPr>
                <w:rFonts w:ascii="宋体" w:hAnsi="宋体" w:hint="eastAsia"/>
                <w:color w:val="000000"/>
              </w:rPr>
              <w:t>邮政编码：</w:t>
            </w:r>
            <w:r>
              <w:rPr>
                <w:rFonts w:ascii="宋体" w:hAnsi="宋体"/>
                <w:color w:val="000000"/>
                <w:u w:val="single"/>
              </w:rPr>
              <w:t xml:space="preserve">                      </w:t>
            </w:r>
          </w:p>
          <w:p w:rsidR="00486B91" w:rsidRDefault="00486B91" w:rsidP="00486B91">
            <w:pPr>
              <w:pStyle w:val="p0"/>
              <w:spacing w:line="360" w:lineRule="auto"/>
              <w:rPr>
                <w:rFonts w:ascii="宋体" w:hAnsi="宋体"/>
                <w:color w:val="000000"/>
              </w:rPr>
            </w:pPr>
            <w:r>
              <w:rPr>
                <w:rFonts w:ascii="宋体" w:hAnsi="宋体" w:hint="eastAsia"/>
                <w:color w:val="000000"/>
              </w:rPr>
              <w:t>电</w:t>
            </w:r>
            <w:r>
              <w:rPr>
                <w:rFonts w:ascii="宋体" w:hAnsi="宋体"/>
                <w:color w:val="000000"/>
              </w:rPr>
              <w:t xml:space="preserve">    </w:t>
            </w:r>
            <w:r>
              <w:rPr>
                <w:rFonts w:ascii="宋体" w:hAnsi="宋体" w:hint="eastAsia"/>
                <w:color w:val="000000"/>
              </w:rPr>
              <w:t>话：</w:t>
            </w:r>
            <w:r>
              <w:rPr>
                <w:rFonts w:ascii="宋体" w:hAnsi="宋体"/>
                <w:color w:val="000000"/>
                <w:u w:val="single"/>
              </w:rPr>
              <w:t xml:space="preserve">                      </w:t>
            </w:r>
          </w:p>
          <w:p w:rsidR="00486B91" w:rsidRDefault="00486B91" w:rsidP="00486B91">
            <w:pPr>
              <w:pStyle w:val="p0"/>
              <w:spacing w:line="360" w:lineRule="auto"/>
              <w:rPr>
                <w:rFonts w:ascii="宋体" w:hAnsi="宋体"/>
                <w:color w:val="000000"/>
                <w:u w:val="single"/>
              </w:rPr>
            </w:pPr>
            <w:r>
              <w:rPr>
                <w:rFonts w:ascii="宋体" w:hAnsi="宋体" w:hint="eastAsia"/>
                <w:color w:val="000000"/>
              </w:rPr>
              <w:t>传</w:t>
            </w:r>
            <w:r>
              <w:rPr>
                <w:rFonts w:ascii="宋体" w:hAnsi="宋体"/>
                <w:color w:val="000000"/>
              </w:rPr>
              <w:t xml:space="preserve">    </w:t>
            </w:r>
            <w:r>
              <w:rPr>
                <w:rFonts w:ascii="宋体" w:hAnsi="宋体" w:hint="eastAsia"/>
                <w:color w:val="000000"/>
              </w:rPr>
              <w:t>真：</w:t>
            </w:r>
            <w:r>
              <w:rPr>
                <w:rFonts w:ascii="宋体" w:hAnsi="宋体"/>
                <w:color w:val="000000"/>
                <w:u w:val="single"/>
              </w:rPr>
              <w:t xml:space="preserve">                      </w:t>
            </w:r>
          </w:p>
          <w:p w:rsidR="00486B91" w:rsidRDefault="00486B91" w:rsidP="00486B91">
            <w:pPr>
              <w:pStyle w:val="p0"/>
              <w:spacing w:line="360" w:lineRule="auto"/>
              <w:rPr>
                <w:rFonts w:ascii="宋体" w:hAnsi="宋体"/>
                <w:color w:val="000000"/>
              </w:rPr>
            </w:pPr>
            <w:r>
              <w:rPr>
                <w:rFonts w:ascii="宋体" w:hAnsi="宋体" w:hint="eastAsia"/>
                <w:color w:val="000000"/>
              </w:rPr>
              <w:t>电子信箱：</w:t>
            </w:r>
            <w:r>
              <w:rPr>
                <w:rFonts w:ascii="宋体" w:hAnsi="宋体"/>
                <w:color w:val="000000"/>
                <w:u w:val="single"/>
              </w:rPr>
              <w:t xml:space="preserve">                      </w:t>
            </w:r>
          </w:p>
        </w:tc>
        <w:tc>
          <w:tcPr>
            <w:tcW w:w="2993" w:type="dxa"/>
            <w:vAlign w:val="center"/>
          </w:tcPr>
          <w:p w:rsidR="00486B91" w:rsidRDefault="00486B91" w:rsidP="00486B91">
            <w:pPr>
              <w:pStyle w:val="p0"/>
              <w:spacing w:line="360" w:lineRule="auto"/>
              <w:jc w:val="left"/>
              <w:rPr>
                <w:rFonts w:ascii="宋体" w:hAnsi="宋体"/>
                <w:color w:val="000000"/>
              </w:rPr>
            </w:pPr>
            <w:r>
              <w:rPr>
                <w:rFonts w:ascii="宋体" w:hAnsi="宋体" w:hint="eastAsia"/>
                <w:color w:val="000000"/>
              </w:rPr>
              <w:t>支付方：</w:t>
            </w:r>
            <w:r>
              <w:rPr>
                <w:rFonts w:ascii="宋体" w:hAnsi="宋体" w:hint="eastAsia"/>
                <w:color w:val="000000"/>
                <w:u w:val="single"/>
              </w:rPr>
              <w:t xml:space="preserve">           </w:t>
            </w:r>
            <w:r>
              <w:rPr>
                <w:rFonts w:ascii="宋体" w:hAnsi="宋体"/>
                <w:color w:val="000000"/>
                <w:u w:val="single"/>
              </w:rPr>
              <w:t xml:space="preserve"> </w:t>
            </w:r>
            <w:r>
              <w:rPr>
                <w:rFonts w:ascii="宋体" w:hAnsi="宋体" w:hint="eastAsia"/>
                <w:color w:val="000000"/>
              </w:rPr>
              <w:t>（盖章）</w:t>
            </w:r>
          </w:p>
          <w:p w:rsidR="00486B91" w:rsidRDefault="00486B91" w:rsidP="00486B91">
            <w:pPr>
              <w:pStyle w:val="p0"/>
              <w:spacing w:line="360" w:lineRule="auto"/>
              <w:rPr>
                <w:rFonts w:ascii="宋体" w:hAnsi="宋体"/>
                <w:color w:val="000000"/>
              </w:rPr>
            </w:pPr>
            <w:r>
              <w:rPr>
                <w:rFonts w:ascii="宋体" w:hAnsi="宋体" w:hint="eastAsia"/>
                <w:color w:val="000000"/>
              </w:rPr>
              <w:t>法定代表人或</w:t>
            </w:r>
          </w:p>
          <w:p w:rsidR="00486B91" w:rsidRDefault="00486B91" w:rsidP="00486B91">
            <w:pPr>
              <w:pStyle w:val="p0"/>
              <w:spacing w:line="360" w:lineRule="auto"/>
              <w:jc w:val="left"/>
              <w:rPr>
                <w:rFonts w:ascii="宋体" w:hAnsi="宋体"/>
                <w:color w:val="000000"/>
              </w:rPr>
            </w:pPr>
            <w:r>
              <w:rPr>
                <w:rFonts w:ascii="宋体" w:hAnsi="宋体" w:hint="eastAsia"/>
                <w:color w:val="000000"/>
              </w:rPr>
              <w:t>其授权的代理人：</w:t>
            </w:r>
            <w:r>
              <w:rPr>
                <w:rFonts w:ascii="宋体" w:hAnsi="宋体"/>
                <w:color w:val="000000"/>
                <w:u w:val="single"/>
              </w:rPr>
              <w:t xml:space="preserve">              </w:t>
            </w:r>
            <w:r>
              <w:rPr>
                <w:rFonts w:ascii="宋体" w:hAnsi="宋体" w:hint="eastAsia"/>
                <w:color w:val="000000"/>
              </w:rPr>
              <w:t>（签字或盖章）</w:t>
            </w:r>
          </w:p>
          <w:p w:rsidR="00486B91" w:rsidRDefault="00486B91" w:rsidP="00486B91">
            <w:pPr>
              <w:pStyle w:val="p0"/>
              <w:spacing w:line="360" w:lineRule="auto"/>
              <w:rPr>
                <w:rFonts w:ascii="宋体" w:hAnsi="宋体"/>
                <w:color w:val="000000"/>
                <w:u w:val="single"/>
              </w:rPr>
            </w:pPr>
            <w:r>
              <w:rPr>
                <w:rFonts w:ascii="宋体" w:hAnsi="宋体" w:hint="eastAsia"/>
                <w:color w:val="000000"/>
              </w:rPr>
              <w:t>纳税人识别码：</w:t>
            </w:r>
            <w:r>
              <w:rPr>
                <w:rFonts w:ascii="宋体" w:hAnsi="宋体"/>
                <w:color w:val="000000"/>
                <w:u w:val="single"/>
              </w:rPr>
              <w:t xml:space="preserve">                  </w:t>
            </w:r>
          </w:p>
          <w:p w:rsidR="00486B91" w:rsidRDefault="00486B91" w:rsidP="00486B91">
            <w:pPr>
              <w:pStyle w:val="p0"/>
              <w:spacing w:line="360" w:lineRule="auto"/>
              <w:rPr>
                <w:rFonts w:ascii="宋体" w:hAnsi="宋体"/>
                <w:color w:val="000000"/>
              </w:rPr>
            </w:pPr>
            <w:r>
              <w:rPr>
                <w:rFonts w:ascii="宋体" w:hAnsi="宋体" w:hint="eastAsia"/>
                <w:color w:val="000000"/>
              </w:rPr>
              <w:t>住</w:t>
            </w:r>
            <w:r>
              <w:rPr>
                <w:rFonts w:ascii="宋体" w:hAnsi="宋体"/>
                <w:color w:val="000000"/>
              </w:rPr>
              <w:t xml:space="preserve">    </w:t>
            </w:r>
            <w:r>
              <w:rPr>
                <w:rFonts w:ascii="宋体" w:hAnsi="宋体" w:hint="eastAsia"/>
                <w:color w:val="000000"/>
              </w:rPr>
              <w:t>所：</w:t>
            </w:r>
            <w:r>
              <w:rPr>
                <w:rFonts w:ascii="宋体" w:hAnsi="宋体"/>
                <w:color w:val="000000"/>
                <w:u w:val="single"/>
              </w:rPr>
              <w:t xml:space="preserve">                      </w:t>
            </w:r>
          </w:p>
          <w:p w:rsidR="00486B91" w:rsidRDefault="00486B91" w:rsidP="00486B91">
            <w:pPr>
              <w:pStyle w:val="p0"/>
              <w:spacing w:line="360" w:lineRule="auto"/>
              <w:rPr>
                <w:rFonts w:ascii="宋体" w:hAnsi="宋体"/>
                <w:color w:val="000000"/>
                <w:u w:val="single"/>
              </w:rPr>
            </w:pPr>
            <w:proofErr w:type="gramStart"/>
            <w:r>
              <w:rPr>
                <w:rFonts w:ascii="宋体" w:hAnsi="宋体" w:hint="eastAsia"/>
                <w:color w:val="000000"/>
              </w:rPr>
              <w:t>账</w:t>
            </w:r>
            <w:proofErr w:type="gramEnd"/>
            <w:r>
              <w:rPr>
                <w:rFonts w:ascii="宋体" w:hAnsi="宋体"/>
                <w:color w:val="000000"/>
              </w:rPr>
              <w:t xml:space="preserve">    </w:t>
            </w:r>
            <w:r>
              <w:rPr>
                <w:rFonts w:ascii="宋体" w:hAnsi="宋体" w:hint="eastAsia"/>
                <w:color w:val="000000"/>
              </w:rPr>
              <w:t>号：</w:t>
            </w:r>
            <w:r>
              <w:rPr>
                <w:rFonts w:ascii="宋体" w:hAnsi="宋体"/>
                <w:color w:val="000000"/>
                <w:u w:val="single"/>
              </w:rPr>
              <w:t xml:space="preserve">                      </w:t>
            </w:r>
          </w:p>
          <w:p w:rsidR="00486B91" w:rsidRDefault="00486B91" w:rsidP="00486B91">
            <w:pPr>
              <w:pStyle w:val="p0"/>
              <w:spacing w:line="360" w:lineRule="auto"/>
              <w:rPr>
                <w:rFonts w:ascii="宋体" w:hAnsi="宋体"/>
                <w:color w:val="000000"/>
                <w:u w:val="single"/>
              </w:rPr>
            </w:pPr>
            <w:r>
              <w:rPr>
                <w:rFonts w:ascii="宋体" w:hAnsi="宋体" w:hint="eastAsia"/>
                <w:color w:val="000000"/>
              </w:rPr>
              <w:t>开户银行：</w:t>
            </w:r>
            <w:r>
              <w:rPr>
                <w:rFonts w:ascii="宋体" w:hAnsi="宋体"/>
                <w:color w:val="000000"/>
                <w:u w:val="single"/>
              </w:rPr>
              <w:t xml:space="preserve">                      </w:t>
            </w:r>
          </w:p>
          <w:p w:rsidR="00486B91" w:rsidRDefault="00486B91" w:rsidP="00486B91">
            <w:pPr>
              <w:pStyle w:val="p0"/>
              <w:spacing w:line="360" w:lineRule="auto"/>
              <w:rPr>
                <w:rFonts w:ascii="宋体" w:hAnsi="宋体"/>
                <w:color w:val="000000"/>
                <w:u w:val="single"/>
              </w:rPr>
            </w:pPr>
            <w:r>
              <w:rPr>
                <w:rFonts w:ascii="宋体" w:hAnsi="宋体" w:hint="eastAsia"/>
                <w:color w:val="000000"/>
              </w:rPr>
              <w:t>邮政编码：</w:t>
            </w:r>
            <w:r>
              <w:rPr>
                <w:rFonts w:ascii="宋体" w:hAnsi="宋体"/>
                <w:color w:val="000000"/>
                <w:u w:val="single"/>
              </w:rPr>
              <w:t xml:space="preserve">                      </w:t>
            </w:r>
          </w:p>
          <w:p w:rsidR="00486B91" w:rsidRDefault="00486B91" w:rsidP="00486B91">
            <w:pPr>
              <w:pStyle w:val="p0"/>
              <w:spacing w:line="360" w:lineRule="auto"/>
              <w:rPr>
                <w:rFonts w:ascii="宋体" w:hAnsi="宋体"/>
                <w:color w:val="000000"/>
              </w:rPr>
            </w:pPr>
            <w:r>
              <w:rPr>
                <w:rFonts w:ascii="宋体" w:hAnsi="宋体" w:hint="eastAsia"/>
                <w:color w:val="000000"/>
              </w:rPr>
              <w:t>电</w:t>
            </w:r>
            <w:r>
              <w:rPr>
                <w:rFonts w:ascii="宋体" w:hAnsi="宋体"/>
                <w:color w:val="000000"/>
              </w:rPr>
              <w:t xml:space="preserve">    </w:t>
            </w:r>
            <w:r>
              <w:rPr>
                <w:rFonts w:ascii="宋体" w:hAnsi="宋体" w:hint="eastAsia"/>
                <w:color w:val="000000"/>
              </w:rPr>
              <w:t>话：</w:t>
            </w:r>
            <w:r>
              <w:rPr>
                <w:rFonts w:ascii="宋体" w:hAnsi="宋体"/>
                <w:color w:val="000000"/>
                <w:u w:val="single"/>
              </w:rPr>
              <w:t xml:space="preserve">                      </w:t>
            </w:r>
          </w:p>
          <w:p w:rsidR="00486B91" w:rsidRDefault="00486B91" w:rsidP="00486B91">
            <w:pPr>
              <w:pStyle w:val="p0"/>
              <w:spacing w:line="360" w:lineRule="auto"/>
              <w:rPr>
                <w:rFonts w:ascii="宋体" w:hAnsi="宋体"/>
                <w:color w:val="000000"/>
                <w:u w:val="single"/>
              </w:rPr>
            </w:pPr>
            <w:r>
              <w:rPr>
                <w:rFonts w:ascii="宋体" w:hAnsi="宋体" w:hint="eastAsia"/>
                <w:color w:val="000000"/>
              </w:rPr>
              <w:t>传</w:t>
            </w:r>
            <w:r>
              <w:rPr>
                <w:rFonts w:ascii="宋体" w:hAnsi="宋体"/>
                <w:color w:val="000000"/>
              </w:rPr>
              <w:t xml:space="preserve">    </w:t>
            </w:r>
            <w:r>
              <w:rPr>
                <w:rFonts w:ascii="宋体" w:hAnsi="宋体" w:hint="eastAsia"/>
                <w:color w:val="000000"/>
              </w:rPr>
              <w:t>真：</w:t>
            </w:r>
            <w:r>
              <w:rPr>
                <w:rFonts w:ascii="宋体" w:hAnsi="宋体"/>
                <w:color w:val="000000"/>
                <w:u w:val="single"/>
              </w:rPr>
              <w:t xml:space="preserve">                      </w:t>
            </w:r>
          </w:p>
          <w:p w:rsidR="00486B91" w:rsidRDefault="00486B91" w:rsidP="00486B91">
            <w:pPr>
              <w:pStyle w:val="p0"/>
              <w:spacing w:line="360" w:lineRule="auto"/>
              <w:rPr>
                <w:rFonts w:ascii="宋体" w:hAnsi="宋体"/>
                <w:color w:val="000000"/>
              </w:rPr>
            </w:pPr>
            <w:r>
              <w:rPr>
                <w:rFonts w:ascii="宋体" w:hAnsi="宋体" w:hint="eastAsia"/>
                <w:color w:val="000000"/>
              </w:rPr>
              <w:t>电子信箱：</w:t>
            </w:r>
            <w:r>
              <w:rPr>
                <w:rFonts w:ascii="宋体" w:hAnsi="宋体"/>
                <w:color w:val="000000"/>
                <w:u w:val="single"/>
              </w:rPr>
              <w:t xml:space="preserve">                      </w:t>
            </w:r>
          </w:p>
        </w:tc>
      </w:tr>
    </w:tbl>
    <w:p w:rsidR="00486B91" w:rsidRDefault="00486B91" w:rsidP="00B627C5">
      <w:pPr>
        <w:pStyle w:val="2"/>
        <w:jc w:val="center"/>
        <w:rPr>
          <w:rFonts w:ascii="宋体" w:hAnsi="宋体"/>
          <w:color w:val="000000"/>
          <w:szCs w:val="21"/>
          <w:u w:val="single"/>
        </w:rPr>
      </w:pPr>
      <w:r>
        <w:rPr>
          <w:b w:val="0"/>
          <w:color w:val="000000"/>
          <w:sz w:val="28"/>
          <w:szCs w:val="28"/>
        </w:rPr>
        <w:br w:type="page"/>
      </w:r>
      <w:bookmarkStart w:id="439" w:name="_Toc24413420"/>
      <w:r w:rsidRPr="00B627C5">
        <w:rPr>
          <w:rFonts w:asciiTheme="minorEastAsia" w:eastAsiaTheme="minorEastAsia" w:hAnsiTheme="minorEastAsia" w:hint="eastAsia"/>
          <w:color w:val="000000" w:themeColor="text1"/>
          <w:sz w:val="28"/>
          <w:szCs w:val="21"/>
        </w:rPr>
        <w:lastRenderedPageBreak/>
        <w:t>第二部分</w:t>
      </w:r>
      <w:r w:rsidRPr="00B627C5">
        <w:rPr>
          <w:rFonts w:asciiTheme="minorEastAsia" w:eastAsiaTheme="minorEastAsia" w:hAnsiTheme="minorEastAsia"/>
          <w:color w:val="000000" w:themeColor="text1"/>
          <w:sz w:val="28"/>
          <w:szCs w:val="21"/>
        </w:rPr>
        <w:t xml:space="preserve">  </w:t>
      </w:r>
      <w:r w:rsidRPr="00B627C5">
        <w:rPr>
          <w:rFonts w:asciiTheme="minorEastAsia" w:eastAsiaTheme="minorEastAsia" w:hAnsiTheme="minorEastAsia" w:hint="eastAsia"/>
          <w:color w:val="000000" w:themeColor="text1"/>
          <w:sz w:val="28"/>
          <w:szCs w:val="21"/>
        </w:rPr>
        <w:t>通用条件</w:t>
      </w:r>
      <w:bookmarkEnd w:id="439"/>
    </w:p>
    <w:p w:rsidR="00486B91" w:rsidRDefault="00486B91" w:rsidP="00486B91">
      <w:pPr>
        <w:pStyle w:val="3"/>
        <w:spacing w:line="240" w:lineRule="auto"/>
        <w:ind w:firstLineChars="200" w:firstLine="422"/>
        <w:rPr>
          <w:rFonts w:hAnsi="黑体" w:cs="黑体"/>
          <w:b/>
          <w:bCs/>
          <w:color w:val="000000"/>
          <w:sz w:val="21"/>
        </w:rPr>
      </w:pPr>
      <w:r>
        <w:rPr>
          <w:rFonts w:hAnsi="黑体" w:cs="黑体" w:hint="eastAsia"/>
          <w:b/>
          <w:bCs/>
          <w:color w:val="000000"/>
          <w:sz w:val="21"/>
        </w:rPr>
        <w:t>1.词语定义、语言、解释顺序与适用法律</w:t>
      </w:r>
    </w:p>
    <w:p w:rsidR="00486B91" w:rsidRPr="006D79CA" w:rsidRDefault="00486B91" w:rsidP="00486B91">
      <w:pPr>
        <w:pStyle w:val="p0"/>
        <w:spacing w:line="360" w:lineRule="auto"/>
        <w:ind w:firstLineChars="200" w:firstLine="422"/>
        <w:rPr>
          <w:rFonts w:ascii="宋体" w:hAnsi="宋体"/>
          <w:b/>
          <w:color w:val="000000"/>
        </w:rPr>
      </w:pPr>
      <w:r w:rsidRPr="006D79CA">
        <w:rPr>
          <w:rFonts w:ascii="宋体" w:hAnsi="宋体"/>
          <w:b/>
          <w:color w:val="000000"/>
        </w:rPr>
        <w:t>1.1词语定义</w:t>
      </w:r>
    </w:p>
    <w:p w:rsidR="00486B91" w:rsidRDefault="00486B91" w:rsidP="00486B91">
      <w:pPr>
        <w:pStyle w:val="p0"/>
        <w:spacing w:line="360" w:lineRule="auto"/>
        <w:ind w:firstLineChars="200" w:firstLine="420"/>
        <w:rPr>
          <w:rFonts w:ascii="宋体" w:hAnsi="宋体"/>
          <w:color w:val="000000"/>
        </w:rPr>
      </w:pPr>
      <w:r>
        <w:rPr>
          <w:rFonts w:ascii="宋体" w:hAnsi="宋体" w:hint="eastAsia"/>
          <w:color w:val="000000"/>
        </w:rPr>
        <w:t>组成本合同的全部文件中的下列名词和用语应具有本款所赋予的含义：</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1.1.1</w:t>
      </w:r>
      <w:r>
        <w:rPr>
          <w:rFonts w:ascii="宋体" w:hAnsi="宋体" w:hint="eastAsia"/>
          <w:color w:val="000000"/>
        </w:rPr>
        <w:t>“工程”是指按照本合同约定实施造价咨询与其他服务的建设工程。</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1.1.2</w:t>
      </w:r>
      <w:r>
        <w:rPr>
          <w:rFonts w:ascii="宋体" w:hAnsi="宋体" w:hint="eastAsia"/>
          <w:color w:val="000000"/>
        </w:rPr>
        <w:t>“工程造价”是指工程项目建设过程中预计或实际支出的全部费用。</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1.1.3</w:t>
      </w:r>
      <w:r>
        <w:rPr>
          <w:rFonts w:ascii="宋体" w:hAnsi="宋体" w:hint="eastAsia"/>
          <w:color w:val="000000"/>
        </w:rPr>
        <w:t>“委托人”是指本合同中委托造价咨询与其他服务的一方，及其合法的继承人或受让人。</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1.1.4“咨询人”是指</w:t>
      </w:r>
      <w:r>
        <w:rPr>
          <w:rFonts w:ascii="宋体" w:hAnsi="宋体" w:hint="eastAsia"/>
          <w:color w:val="000000"/>
        </w:rPr>
        <w:t>本合同中提供造价咨询与其他服务的一方</w:t>
      </w:r>
      <w:r w:rsidRPr="006D79CA">
        <w:rPr>
          <w:rFonts w:ascii="宋体" w:hAnsi="宋体" w:hint="eastAsia"/>
          <w:color w:val="000000"/>
        </w:rPr>
        <w:t>，</w:t>
      </w:r>
      <w:r>
        <w:rPr>
          <w:rFonts w:ascii="宋体" w:hAnsi="宋体" w:hint="eastAsia"/>
          <w:color w:val="000000"/>
        </w:rPr>
        <w:t>及其合法的继承人。</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1.1.5“第三人”是指除委托人、咨询人</w:t>
      </w:r>
      <w:r>
        <w:rPr>
          <w:rFonts w:ascii="宋体" w:hAnsi="宋体" w:hint="eastAsia"/>
          <w:color w:val="000000"/>
        </w:rPr>
        <w:t>、支付方</w:t>
      </w:r>
      <w:r>
        <w:rPr>
          <w:rFonts w:ascii="宋体" w:hAnsi="宋体"/>
          <w:color w:val="000000"/>
        </w:rPr>
        <w:t>以外与本咨询业务有关的当事人。</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1.1.6</w:t>
      </w:r>
      <w:r>
        <w:rPr>
          <w:rFonts w:ascii="宋体" w:hAnsi="宋体" w:hint="eastAsia"/>
          <w:color w:val="000000"/>
        </w:rPr>
        <w:t>“正常工作”是指本合同订立时通用条件和专用条件中约定的咨询人的工作。</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1.1.7</w:t>
      </w:r>
      <w:r>
        <w:rPr>
          <w:rFonts w:ascii="宋体" w:hAnsi="宋体" w:hint="eastAsia"/>
          <w:color w:val="000000"/>
        </w:rPr>
        <w:t>“附加工作”是</w:t>
      </w:r>
      <w:proofErr w:type="gramStart"/>
      <w:r>
        <w:rPr>
          <w:rFonts w:ascii="宋体" w:hAnsi="宋体" w:hint="eastAsia"/>
          <w:color w:val="000000"/>
        </w:rPr>
        <w:t>指咨询</w:t>
      </w:r>
      <w:proofErr w:type="gramEnd"/>
      <w:r>
        <w:rPr>
          <w:rFonts w:ascii="宋体" w:hAnsi="宋体" w:hint="eastAsia"/>
          <w:color w:val="000000"/>
        </w:rPr>
        <w:t>人根据合同条件完成的正常工作以外的工作。</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1.1.8</w:t>
      </w:r>
      <w:r>
        <w:rPr>
          <w:rFonts w:ascii="宋体" w:hAnsi="宋体" w:hint="eastAsia"/>
          <w:color w:val="000000"/>
        </w:rPr>
        <w:t>“项目咨询团队”是</w:t>
      </w:r>
      <w:proofErr w:type="gramStart"/>
      <w:r>
        <w:rPr>
          <w:rFonts w:ascii="宋体" w:hAnsi="宋体" w:hint="eastAsia"/>
          <w:color w:val="000000"/>
        </w:rPr>
        <w:t>指咨询</w:t>
      </w:r>
      <w:proofErr w:type="gramEnd"/>
      <w:r>
        <w:rPr>
          <w:rFonts w:ascii="宋体" w:hAnsi="宋体" w:hint="eastAsia"/>
          <w:color w:val="000000"/>
        </w:rPr>
        <w:t>人指派负责履行本合同的团队，其团队成员为本合同的项目咨询人员。</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1.1.9</w:t>
      </w:r>
      <w:r>
        <w:rPr>
          <w:rFonts w:ascii="宋体" w:hAnsi="宋体" w:hint="eastAsia"/>
          <w:color w:val="000000"/>
        </w:rPr>
        <w:t>“项目负责人”是指由咨询人的法定代表人书面授权，在授权范围内负责履行本合同、主持项目咨询团队工作的负责人。</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1.1.10</w:t>
      </w:r>
      <w:r>
        <w:rPr>
          <w:rFonts w:ascii="宋体" w:hAnsi="宋体" w:hint="eastAsia"/>
          <w:color w:val="000000"/>
        </w:rPr>
        <w:t>“委托人代表”是指由委托人的法定代表人书面授权，在授权范围内行使委托人权利的人。</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1.1.11</w:t>
      </w:r>
      <w:r w:rsidRPr="006D79CA">
        <w:rPr>
          <w:rFonts w:ascii="宋体" w:hAnsi="宋体" w:hint="eastAsia"/>
          <w:color w:val="000000"/>
        </w:rPr>
        <w:t>“酬金”是</w:t>
      </w:r>
      <w:proofErr w:type="gramStart"/>
      <w:r w:rsidRPr="006D79CA">
        <w:rPr>
          <w:rFonts w:ascii="宋体" w:hAnsi="宋体" w:hint="eastAsia"/>
          <w:color w:val="000000"/>
        </w:rPr>
        <w:t>指咨询</w:t>
      </w:r>
      <w:proofErr w:type="gramEnd"/>
      <w:r w:rsidRPr="006D79CA">
        <w:rPr>
          <w:rFonts w:ascii="宋体" w:hAnsi="宋体" w:hint="eastAsia"/>
          <w:color w:val="000000"/>
        </w:rPr>
        <w:t>人履行本合同义务，委托人按照本合同约定给付咨询人的金额。</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1.1.12</w:t>
      </w:r>
      <w:r>
        <w:rPr>
          <w:rFonts w:ascii="宋体" w:hAnsi="宋体" w:hint="eastAsia"/>
          <w:color w:val="000000"/>
        </w:rPr>
        <w:t>“正常工作酬金”是指在协议书中载明的，咨询人完成正常工作，委托人应给付咨询人的酬金。</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1.1.13“附加工作酬金”是</w:t>
      </w:r>
      <w:proofErr w:type="gramStart"/>
      <w:r>
        <w:rPr>
          <w:rFonts w:ascii="宋体" w:hAnsi="宋体"/>
          <w:color w:val="000000"/>
        </w:rPr>
        <w:t>指咨询</w:t>
      </w:r>
      <w:proofErr w:type="gramEnd"/>
      <w:r>
        <w:rPr>
          <w:rFonts w:ascii="宋体" w:hAnsi="宋体"/>
          <w:color w:val="000000"/>
        </w:rPr>
        <w:t>人完成附加工作，委托人应给付咨询人的酬金。</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1.1.14 “书面形式”是指合同书、信件和数据电文（包括电报、电传、传真、电子数据交换和电子邮件）等可以有形地表现所载内容的形式。</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1.1.15 “不可抗力”是指委托人和咨询人在订立本合同时不可预见，在合同履行过程中不可避免并不能克服的自然灾害和社会性突发事件，如地震、海啸、瘟疫、水灾、骚乱、暴动、战争等情形。</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 xml:space="preserve">1.1.16 </w:t>
      </w:r>
      <w:r>
        <w:rPr>
          <w:rFonts w:ascii="宋体" w:hAnsi="宋体" w:hint="eastAsia"/>
          <w:color w:val="000000"/>
        </w:rPr>
        <w:t>“</w:t>
      </w:r>
      <w:r w:rsidRPr="006D79CA">
        <w:rPr>
          <w:rFonts w:ascii="宋体" w:hAnsi="宋体" w:hint="eastAsia"/>
          <w:color w:val="000000"/>
        </w:rPr>
        <w:t>支付方</w:t>
      </w:r>
      <w:r>
        <w:rPr>
          <w:rFonts w:ascii="宋体" w:hAnsi="宋体" w:hint="eastAsia"/>
          <w:color w:val="000000"/>
        </w:rPr>
        <w:t>”是指项目公司，即中铁建</w:t>
      </w:r>
      <w:proofErr w:type="gramStart"/>
      <w:r>
        <w:rPr>
          <w:rFonts w:ascii="宋体" w:hAnsi="宋体" w:hint="eastAsia"/>
          <w:color w:val="000000"/>
        </w:rPr>
        <w:t>科江门人才岛</w:t>
      </w:r>
      <w:proofErr w:type="gramEnd"/>
      <w:r>
        <w:rPr>
          <w:rFonts w:ascii="宋体" w:hAnsi="宋体" w:hint="eastAsia"/>
          <w:color w:val="000000"/>
        </w:rPr>
        <w:t>投资有限公司。</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 xml:space="preserve">1.1.17 </w:t>
      </w:r>
      <w:r w:rsidRPr="006D79CA">
        <w:rPr>
          <w:rFonts w:ascii="宋体" w:hAnsi="宋体"/>
          <w:color w:val="000000"/>
        </w:rPr>
        <w:t>“各子项工程”和“子项工程”是指本合同第一部分“协议书”第一条第3款 “工程规模”中序号（1）～（</w:t>
      </w:r>
      <w:r w:rsidR="00AD7CB4">
        <w:rPr>
          <w:rFonts w:ascii="宋体" w:hAnsi="宋体" w:hint="eastAsia"/>
          <w:color w:val="000000"/>
        </w:rPr>
        <w:t>5</w:t>
      </w:r>
      <w:r w:rsidRPr="006D79CA">
        <w:rPr>
          <w:rFonts w:ascii="宋体" w:hAnsi="宋体"/>
          <w:color w:val="000000"/>
        </w:rPr>
        <w:t>）对应的工程项目。</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1.2语言</w:t>
      </w:r>
    </w:p>
    <w:p w:rsidR="00486B91" w:rsidRDefault="00486B91" w:rsidP="00486B91">
      <w:pPr>
        <w:pStyle w:val="p0"/>
        <w:spacing w:line="360" w:lineRule="auto"/>
        <w:ind w:firstLineChars="200" w:firstLine="420"/>
        <w:rPr>
          <w:rFonts w:ascii="宋体" w:hAnsi="宋体"/>
          <w:color w:val="000000"/>
        </w:rPr>
      </w:pPr>
      <w:r>
        <w:rPr>
          <w:rFonts w:ascii="宋体" w:hAnsi="宋体" w:hint="eastAsia"/>
          <w:color w:val="000000"/>
        </w:rPr>
        <w:lastRenderedPageBreak/>
        <w:t>本合同使用中文书写、解释和说明。如专用条件约定使用两种及以上语言文字时，应以中文为准。</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1.3合同文件的优先顺序</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hint="eastAsia"/>
          <w:color w:val="000000"/>
        </w:rPr>
        <w:t>组成本合同的下列文件彼此应能相互解释、互为说明。除专用条件另有约定外，本合同文件的解释顺序如下：</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1.协议书</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2.中标通知书或委托书（如果有）；</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3.专用条件及附录；</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4.通用条件；</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5.投标函及投标函附录或造价咨询服务建议书（如果有）；</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6.其他合同文件。</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上述各项合同文件包括合同当事人就该项合同文件所</w:t>
      </w:r>
      <w:proofErr w:type="gramStart"/>
      <w:r w:rsidRPr="006D79CA">
        <w:rPr>
          <w:rFonts w:ascii="宋体" w:hAnsi="宋体"/>
          <w:color w:val="000000"/>
        </w:rPr>
        <w:t>作出</w:t>
      </w:r>
      <w:proofErr w:type="gramEnd"/>
      <w:r w:rsidRPr="006D79CA">
        <w:rPr>
          <w:rFonts w:ascii="宋体" w:hAnsi="宋体"/>
          <w:color w:val="000000"/>
        </w:rPr>
        <w:t>的补充和修改</w:t>
      </w:r>
      <w:r w:rsidRPr="006D79CA">
        <w:rPr>
          <w:rFonts w:ascii="宋体" w:hAnsi="宋体" w:hint="eastAsia"/>
          <w:color w:val="000000"/>
        </w:rPr>
        <w:t>，</w:t>
      </w:r>
      <w:r w:rsidRPr="006D79CA">
        <w:rPr>
          <w:rFonts w:ascii="宋体" w:hAnsi="宋体"/>
          <w:color w:val="000000"/>
        </w:rPr>
        <w:t>属于同一类内容的文件，应以最新签署的为准。</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hint="eastAsia"/>
          <w:color w:val="000000"/>
        </w:rPr>
        <w:t>在合同订立及履行过程中形成的与合同有关的文件均构成合同文件的组成部分。</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1.4适用法律</w:t>
      </w:r>
    </w:p>
    <w:p w:rsidR="00486B91" w:rsidRDefault="00486B91" w:rsidP="00486B91">
      <w:pPr>
        <w:pStyle w:val="p0"/>
        <w:spacing w:line="360" w:lineRule="auto"/>
        <w:ind w:firstLineChars="200" w:firstLine="420"/>
        <w:rPr>
          <w:rFonts w:ascii="宋体" w:hAnsi="宋体"/>
          <w:color w:val="000000"/>
        </w:rPr>
      </w:pPr>
      <w:r>
        <w:rPr>
          <w:rFonts w:ascii="宋体" w:hAnsi="宋体" w:hint="eastAsia"/>
          <w:color w:val="000000"/>
        </w:rPr>
        <w:t>本合同适用中华人民共和国法律、行政法规、部门规章以及工程所在地的地方性法规、自治条例、单行条例和地方政府规章等。</w:t>
      </w:r>
    </w:p>
    <w:p w:rsidR="00486B91" w:rsidRPr="006D79CA" w:rsidRDefault="00486B91" w:rsidP="00486B91">
      <w:pPr>
        <w:pStyle w:val="p0"/>
        <w:spacing w:line="360" w:lineRule="auto"/>
        <w:ind w:firstLineChars="200" w:firstLine="420"/>
        <w:rPr>
          <w:rFonts w:ascii="宋体" w:hAnsi="宋体"/>
          <w:b/>
        </w:rPr>
      </w:pPr>
      <w:r>
        <w:rPr>
          <w:rFonts w:ascii="宋体" w:hAnsi="宋体" w:hint="eastAsia"/>
          <w:color w:val="000000"/>
        </w:rPr>
        <w:t>合同当事人可以在专用条件中约定本合同适用的其他规范、规程、定额、技术标准等规范性文件。</w:t>
      </w:r>
    </w:p>
    <w:p w:rsidR="00486B91" w:rsidRPr="006D79CA" w:rsidRDefault="00486B91" w:rsidP="00486B91">
      <w:pPr>
        <w:pStyle w:val="p0"/>
        <w:spacing w:line="360" w:lineRule="auto"/>
        <w:ind w:firstLineChars="200" w:firstLine="422"/>
        <w:rPr>
          <w:rFonts w:ascii="宋体" w:hAnsi="宋体"/>
          <w:b/>
          <w:color w:val="000000"/>
        </w:rPr>
      </w:pPr>
      <w:r w:rsidRPr="006D79CA">
        <w:rPr>
          <w:rFonts w:ascii="宋体" w:hAnsi="宋体"/>
          <w:b/>
          <w:color w:val="000000"/>
        </w:rPr>
        <w:t>2.</w:t>
      </w:r>
      <w:r w:rsidRPr="006D79CA">
        <w:rPr>
          <w:rFonts w:ascii="宋体" w:hAnsi="宋体" w:hint="eastAsia"/>
          <w:b/>
          <w:color w:val="000000"/>
        </w:rPr>
        <w:t>委托人的义务</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2.1提供资料</w:t>
      </w:r>
    </w:p>
    <w:p w:rsidR="00486B91" w:rsidRDefault="00486B91" w:rsidP="00486B91">
      <w:pPr>
        <w:pStyle w:val="p0"/>
        <w:spacing w:line="360" w:lineRule="auto"/>
        <w:ind w:firstLineChars="200" w:firstLine="420"/>
        <w:rPr>
          <w:rFonts w:ascii="宋体" w:hAnsi="宋体"/>
          <w:color w:val="000000"/>
        </w:rPr>
      </w:pPr>
      <w:r>
        <w:rPr>
          <w:rFonts w:ascii="宋体" w:hAnsi="宋体" w:hint="eastAsia"/>
          <w:color w:val="000000"/>
        </w:rPr>
        <w:t>委托人应当在专用条件约定的时间内，按照附录</w:t>
      </w:r>
      <w:r>
        <w:rPr>
          <w:rFonts w:ascii="宋体" w:hAnsi="宋体"/>
          <w:color w:val="000000"/>
        </w:rPr>
        <w:t>C</w:t>
      </w:r>
      <w:r>
        <w:rPr>
          <w:rFonts w:ascii="宋体" w:hAnsi="宋体" w:hint="eastAsia"/>
          <w:color w:val="000000"/>
        </w:rPr>
        <w:t>的约定无偿向咨询人提供与本合同咨询业务有关的资料。在本合同履行过程中，委托人应及时向咨询人提供最新的与本合同咨询业务有关的资料。委托人应对所提供资料的真实性、准确性、合法性与完整性负责。</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2.2提供工作条件</w:t>
      </w:r>
    </w:p>
    <w:p w:rsidR="00486B91" w:rsidRDefault="00486B91" w:rsidP="00486B91">
      <w:pPr>
        <w:pStyle w:val="p0"/>
        <w:spacing w:line="360" w:lineRule="auto"/>
        <w:ind w:firstLineChars="200" w:firstLine="420"/>
        <w:rPr>
          <w:rFonts w:ascii="宋体" w:hAnsi="宋体"/>
          <w:color w:val="000000"/>
        </w:rPr>
      </w:pPr>
      <w:r>
        <w:rPr>
          <w:rFonts w:ascii="宋体" w:hAnsi="宋体" w:hint="eastAsia"/>
          <w:color w:val="000000"/>
        </w:rPr>
        <w:t>委托人应为咨询人完成造价咨询提供必要的条件。</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2.2.1</w:t>
      </w:r>
      <w:r>
        <w:rPr>
          <w:rFonts w:ascii="宋体" w:hAnsi="宋体" w:hint="eastAsia"/>
          <w:color w:val="000000"/>
        </w:rPr>
        <w:t>委托人需要咨询人派驻项目现场咨询人员的，除专用条件另有约定外，项目咨询人员有权无偿使用附录</w:t>
      </w:r>
      <w:r>
        <w:rPr>
          <w:rFonts w:ascii="宋体" w:hAnsi="宋体"/>
          <w:color w:val="000000"/>
        </w:rPr>
        <w:t>D中</w:t>
      </w:r>
      <w:r>
        <w:rPr>
          <w:rFonts w:ascii="宋体" w:hAnsi="宋体" w:hint="eastAsia"/>
          <w:color w:val="000000"/>
        </w:rPr>
        <w:t>由委托人提供的房屋及设备。</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2.2.2</w:t>
      </w:r>
      <w:r>
        <w:rPr>
          <w:rFonts w:ascii="宋体" w:hAnsi="宋体" w:hint="eastAsia"/>
          <w:color w:val="000000"/>
        </w:rPr>
        <w:t>委托人应负责与本工程造价咨询业务有关的所有外部关系的协调，为咨询人履行本合同提供必要的外部条件。</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2.3合理工作时限</w:t>
      </w:r>
    </w:p>
    <w:p w:rsidR="00486B91" w:rsidRDefault="00486B91" w:rsidP="00486B91">
      <w:pPr>
        <w:pStyle w:val="p0"/>
        <w:spacing w:line="360" w:lineRule="auto"/>
        <w:ind w:firstLineChars="200" w:firstLine="420"/>
        <w:rPr>
          <w:rFonts w:ascii="宋体" w:hAnsi="宋体"/>
          <w:color w:val="000000"/>
        </w:rPr>
      </w:pPr>
      <w:r>
        <w:rPr>
          <w:rFonts w:ascii="宋体" w:hAnsi="宋体" w:hint="eastAsia"/>
          <w:color w:val="000000"/>
        </w:rPr>
        <w:t>委托人应当为咨询人完成其咨询工作，设定合理的工作时限。</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lastRenderedPageBreak/>
        <w:t>2.4委托人代表</w:t>
      </w:r>
    </w:p>
    <w:p w:rsidR="00486B91" w:rsidRDefault="00486B91" w:rsidP="00486B91">
      <w:pPr>
        <w:pStyle w:val="p0"/>
        <w:spacing w:line="360" w:lineRule="auto"/>
        <w:ind w:firstLineChars="200" w:firstLine="420"/>
        <w:rPr>
          <w:rFonts w:ascii="宋体" w:hAnsi="宋体"/>
          <w:color w:val="000000"/>
        </w:rPr>
      </w:pPr>
      <w:r>
        <w:rPr>
          <w:rFonts w:ascii="宋体" w:hAnsi="宋体" w:hint="eastAsia"/>
          <w:color w:val="000000"/>
        </w:rPr>
        <w:t>委托人应授权一名代表负责本合同的履行。委托人应在双方签订本合同</w:t>
      </w:r>
      <w:r>
        <w:rPr>
          <w:rFonts w:ascii="宋体" w:hAnsi="宋体"/>
          <w:color w:val="000000"/>
        </w:rPr>
        <w:t>7日内，将委托人代表的姓名和权限范围书面告知咨询人。委托人更换委托人代表时，应提前7日书面通知咨询人。</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2.5答复</w:t>
      </w:r>
    </w:p>
    <w:p w:rsidR="00486B91" w:rsidRDefault="00486B91" w:rsidP="00486B91">
      <w:pPr>
        <w:pStyle w:val="p0"/>
        <w:spacing w:line="360" w:lineRule="auto"/>
        <w:ind w:firstLineChars="200" w:firstLine="420"/>
        <w:rPr>
          <w:rFonts w:ascii="宋体" w:hAnsi="宋体"/>
          <w:color w:val="000000"/>
        </w:rPr>
      </w:pPr>
      <w:r>
        <w:rPr>
          <w:rFonts w:ascii="宋体" w:hAnsi="宋体" w:hint="eastAsia"/>
          <w:color w:val="000000"/>
        </w:rPr>
        <w:t>委托人应当在专用条件约定的时间内就咨询人以书面形式提交并要求做出答复的事宜给予书面答复。逾期未答复的，由此造成的工作延误和损失由委托人承担。</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2.6支付</w:t>
      </w:r>
    </w:p>
    <w:p w:rsidR="00486B91" w:rsidRDefault="00486B91" w:rsidP="00486B91">
      <w:pPr>
        <w:pStyle w:val="p0"/>
        <w:spacing w:line="360" w:lineRule="auto"/>
        <w:ind w:firstLineChars="200" w:firstLine="420"/>
        <w:rPr>
          <w:rFonts w:ascii="宋体" w:hAnsi="宋体"/>
          <w:color w:val="000000"/>
        </w:rPr>
      </w:pPr>
      <w:r>
        <w:rPr>
          <w:rFonts w:ascii="宋体" w:hAnsi="宋体" w:hint="eastAsia"/>
          <w:color w:val="000000"/>
        </w:rPr>
        <w:t>支付方应当按照合同的约定，向咨询人支付酬金。</w:t>
      </w:r>
    </w:p>
    <w:p w:rsidR="00486B91" w:rsidRPr="006D79CA" w:rsidRDefault="00486B91" w:rsidP="00486B91">
      <w:pPr>
        <w:pStyle w:val="p0"/>
        <w:spacing w:line="360" w:lineRule="auto"/>
        <w:ind w:firstLineChars="200" w:firstLine="422"/>
        <w:rPr>
          <w:rFonts w:ascii="宋体" w:hAnsi="宋体"/>
          <w:b/>
          <w:color w:val="000000"/>
        </w:rPr>
      </w:pPr>
      <w:r w:rsidRPr="006D79CA">
        <w:rPr>
          <w:rFonts w:ascii="宋体" w:hAnsi="宋体"/>
          <w:b/>
          <w:color w:val="000000"/>
        </w:rPr>
        <w:t>3.</w:t>
      </w:r>
      <w:r w:rsidRPr="006D79CA">
        <w:rPr>
          <w:rFonts w:ascii="宋体" w:hAnsi="宋体" w:hint="eastAsia"/>
          <w:b/>
          <w:color w:val="000000"/>
        </w:rPr>
        <w:t>咨询人的义务</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 xml:space="preserve">3.1 </w:t>
      </w:r>
      <w:r w:rsidRPr="006D79CA">
        <w:rPr>
          <w:rFonts w:ascii="宋体" w:hAnsi="宋体" w:hint="eastAsia"/>
          <w:color w:val="000000"/>
        </w:rPr>
        <w:t>项目咨询团队及人员</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3.1.1</w:t>
      </w:r>
      <w:r>
        <w:rPr>
          <w:rFonts w:ascii="宋体" w:hAnsi="宋体" w:hint="eastAsia"/>
          <w:color w:val="000000"/>
        </w:rPr>
        <w:t>项目咨询团队的主要人员应具有专用条件约定的资格条件，团队人员的数量应符合专用条件的约定。</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3.1.2</w:t>
      </w:r>
      <w:r>
        <w:rPr>
          <w:rFonts w:ascii="宋体" w:hAnsi="宋体" w:hint="eastAsia"/>
          <w:color w:val="000000"/>
        </w:rPr>
        <w:t>项目负责人</w:t>
      </w:r>
    </w:p>
    <w:p w:rsidR="00486B91" w:rsidRDefault="00486B91" w:rsidP="00486B91">
      <w:pPr>
        <w:pStyle w:val="p0"/>
        <w:spacing w:line="360" w:lineRule="auto"/>
        <w:ind w:firstLineChars="200" w:firstLine="420"/>
        <w:rPr>
          <w:rFonts w:ascii="宋体" w:hAnsi="宋体"/>
          <w:color w:val="000000"/>
        </w:rPr>
      </w:pPr>
      <w:r>
        <w:rPr>
          <w:rFonts w:ascii="宋体" w:hAnsi="宋体" w:hint="eastAsia"/>
          <w:color w:val="000000"/>
        </w:rPr>
        <w:t>咨询人应以书面形式授权一名项目负责人负责履行本合同、主持项目咨询团队工作。采用招标程序签署本合同的，项目负责人应当与投标文件载明的一致。</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3.1.3</w:t>
      </w:r>
      <w:r>
        <w:rPr>
          <w:rFonts w:ascii="宋体" w:hAnsi="宋体" w:hint="eastAsia"/>
          <w:color w:val="000000"/>
        </w:rPr>
        <w:t>在本合同履行过程中，咨询人员应保持相对稳定，以保证咨询工作正常进行。</w:t>
      </w:r>
    </w:p>
    <w:p w:rsidR="00486B91" w:rsidRDefault="00486B91" w:rsidP="00486B91">
      <w:pPr>
        <w:pStyle w:val="p0"/>
        <w:spacing w:line="360" w:lineRule="auto"/>
        <w:ind w:firstLineChars="200" w:firstLine="420"/>
        <w:rPr>
          <w:rFonts w:ascii="宋体" w:hAnsi="宋体"/>
          <w:color w:val="000000"/>
        </w:rPr>
      </w:pPr>
      <w:r>
        <w:rPr>
          <w:rFonts w:ascii="宋体" w:hAnsi="宋体" w:hint="eastAsia"/>
          <w:color w:val="000000"/>
        </w:rPr>
        <w:t>咨询人可根据工程进展和工作需要等情形调整项目咨询团队人员。咨询人更换项目负责人时，应提前</w:t>
      </w:r>
      <w:r>
        <w:rPr>
          <w:rFonts w:ascii="宋体" w:hAnsi="宋体"/>
          <w:color w:val="000000"/>
        </w:rPr>
        <w:t>7日向委托人书面报告，经委托人同意后方可更换。除专用条件另有约定外，咨询人更换项目咨询团队其他咨询人员，应提前3日向委托人书面报告，经委托人同意后以相当资格与能力的人员替换。</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3.1.4</w:t>
      </w:r>
      <w:r>
        <w:rPr>
          <w:rFonts w:ascii="宋体" w:hAnsi="宋体" w:hint="eastAsia"/>
          <w:color w:val="000000"/>
        </w:rPr>
        <w:t>咨询人员有下列情形之一，委托人要求咨询人更换的，咨询人应当更换：</w:t>
      </w:r>
    </w:p>
    <w:p w:rsidR="00486B91" w:rsidRDefault="00486B91" w:rsidP="00486B91">
      <w:pPr>
        <w:pStyle w:val="p0"/>
        <w:spacing w:line="360" w:lineRule="auto"/>
        <w:ind w:firstLineChars="200" w:firstLine="420"/>
        <w:rPr>
          <w:rFonts w:ascii="宋体" w:hAnsi="宋体"/>
          <w:color w:val="000000"/>
        </w:rPr>
      </w:pPr>
      <w:r>
        <w:rPr>
          <w:rFonts w:ascii="宋体" w:hAnsi="宋体" w:hint="eastAsia"/>
          <w:color w:val="000000"/>
        </w:rPr>
        <w:t>（</w:t>
      </w:r>
      <w:r>
        <w:rPr>
          <w:rFonts w:ascii="宋体" w:hAnsi="宋体"/>
          <w:color w:val="000000"/>
        </w:rPr>
        <w:t>1）存在严重过失行为的；</w:t>
      </w:r>
    </w:p>
    <w:p w:rsidR="00486B91" w:rsidRDefault="00486B91" w:rsidP="00486B91">
      <w:pPr>
        <w:pStyle w:val="p0"/>
        <w:spacing w:line="360" w:lineRule="auto"/>
        <w:ind w:firstLineChars="200" w:firstLine="420"/>
        <w:rPr>
          <w:rFonts w:ascii="宋体" w:hAnsi="宋体"/>
          <w:color w:val="000000"/>
        </w:rPr>
      </w:pPr>
      <w:r>
        <w:rPr>
          <w:rFonts w:ascii="宋体" w:hAnsi="宋体" w:hint="eastAsia"/>
          <w:color w:val="000000"/>
        </w:rPr>
        <w:t>（</w:t>
      </w:r>
      <w:r>
        <w:rPr>
          <w:rFonts w:ascii="宋体" w:hAnsi="宋体"/>
          <w:color w:val="000000"/>
        </w:rPr>
        <w:t>2）存在违法行为不能履行职责的；</w:t>
      </w:r>
    </w:p>
    <w:p w:rsidR="00486B91" w:rsidRDefault="00486B91" w:rsidP="00486B91">
      <w:pPr>
        <w:pStyle w:val="p0"/>
        <w:spacing w:line="360" w:lineRule="auto"/>
        <w:ind w:firstLineChars="200" w:firstLine="420"/>
        <w:rPr>
          <w:rFonts w:ascii="宋体" w:hAnsi="宋体"/>
          <w:color w:val="000000"/>
        </w:rPr>
      </w:pPr>
      <w:r>
        <w:rPr>
          <w:rFonts w:ascii="宋体" w:hAnsi="宋体" w:hint="eastAsia"/>
          <w:color w:val="000000"/>
        </w:rPr>
        <w:t>（</w:t>
      </w:r>
      <w:r>
        <w:rPr>
          <w:rFonts w:ascii="宋体" w:hAnsi="宋体"/>
          <w:color w:val="000000"/>
        </w:rPr>
        <w:t>3）涉嫌犯罪的；</w:t>
      </w:r>
    </w:p>
    <w:p w:rsidR="00486B91" w:rsidRDefault="00486B91" w:rsidP="00486B91">
      <w:pPr>
        <w:pStyle w:val="p0"/>
        <w:spacing w:line="360" w:lineRule="auto"/>
        <w:ind w:firstLineChars="200" w:firstLine="420"/>
        <w:rPr>
          <w:rFonts w:ascii="宋体" w:hAnsi="宋体"/>
          <w:color w:val="000000"/>
        </w:rPr>
      </w:pPr>
      <w:r>
        <w:rPr>
          <w:rFonts w:ascii="宋体" w:hAnsi="宋体" w:hint="eastAsia"/>
          <w:color w:val="000000"/>
        </w:rPr>
        <w:t>（</w:t>
      </w:r>
      <w:r>
        <w:rPr>
          <w:rFonts w:ascii="宋体" w:hAnsi="宋体"/>
          <w:color w:val="000000"/>
        </w:rPr>
        <w:t>4）不能胜任岗位职责的；</w:t>
      </w:r>
    </w:p>
    <w:p w:rsidR="00486B91" w:rsidRDefault="00486B91" w:rsidP="00486B91">
      <w:pPr>
        <w:pStyle w:val="p0"/>
        <w:spacing w:line="360" w:lineRule="auto"/>
        <w:ind w:firstLineChars="200" w:firstLine="420"/>
        <w:rPr>
          <w:rFonts w:ascii="宋体" w:hAnsi="宋体"/>
          <w:color w:val="000000"/>
        </w:rPr>
      </w:pPr>
      <w:r>
        <w:rPr>
          <w:rFonts w:ascii="宋体" w:hAnsi="宋体" w:hint="eastAsia"/>
          <w:color w:val="000000"/>
        </w:rPr>
        <w:t>（</w:t>
      </w:r>
      <w:r>
        <w:rPr>
          <w:rFonts w:ascii="宋体" w:hAnsi="宋体"/>
          <w:color w:val="000000"/>
        </w:rPr>
        <w:t>5）严重违反职业道德的；</w:t>
      </w:r>
    </w:p>
    <w:p w:rsidR="00486B91" w:rsidRPr="006D79CA" w:rsidRDefault="00486B91" w:rsidP="00486B91">
      <w:pPr>
        <w:pStyle w:val="p0"/>
        <w:spacing w:line="360" w:lineRule="auto"/>
        <w:ind w:firstLineChars="200" w:firstLine="420"/>
        <w:rPr>
          <w:rFonts w:ascii="宋体" w:hAnsi="宋体"/>
          <w:bCs/>
        </w:rPr>
      </w:pPr>
      <w:r>
        <w:rPr>
          <w:rFonts w:ascii="宋体" w:hAnsi="宋体" w:hint="eastAsia"/>
          <w:color w:val="000000"/>
        </w:rPr>
        <w:t>（</w:t>
      </w:r>
      <w:r>
        <w:rPr>
          <w:rFonts w:ascii="宋体" w:hAnsi="宋体"/>
          <w:color w:val="000000"/>
        </w:rPr>
        <w:t>6）专用条件约定的其他情形。</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 xml:space="preserve">3.2 </w:t>
      </w:r>
      <w:r w:rsidRPr="006D79CA">
        <w:rPr>
          <w:rFonts w:ascii="宋体" w:hAnsi="宋体" w:hint="eastAsia"/>
          <w:color w:val="000000"/>
        </w:rPr>
        <w:t>咨询人</w:t>
      </w:r>
      <w:r w:rsidRPr="006D79CA">
        <w:rPr>
          <w:rFonts w:ascii="宋体" w:hAnsi="宋体"/>
          <w:color w:val="000000"/>
        </w:rPr>
        <w:t>的工作要求</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3.2.1</w:t>
      </w:r>
      <w:r>
        <w:rPr>
          <w:rFonts w:ascii="宋体" w:hAnsi="宋体" w:hint="eastAsia"/>
          <w:color w:val="000000"/>
        </w:rPr>
        <w:t>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lastRenderedPageBreak/>
        <w:t>3.2.2</w:t>
      </w:r>
      <w:r>
        <w:rPr>
          <w:rFonts w:ascii="宋体" w:hAnsi="宋体" w:hint="eastAsia"/>
          <w:color w:val="000000"/>
        </w:rPr>
        <w:t>咨询人应当在专用条件约定的时间内，按照专用条件约定的份数、组成向委托人提交咨询成果文件。</w:t>
      </w:r>
    </w:p>
    <w:p w:rsidR="00486B91" w:rsidRDefault="00486B91" w:rsidP="00486B91">
      <w:pPr>
        <w:pStyle w:val="p0"/>
        <w:spacing w:line="360" w:lineRule="auto"/>
        <w:ind w:firstLineChars="200" w:firstLine="420"/>
        <w:rPr>
          <w:rFonts w:ascii="宋体" w:hAnsi="宋体"/>
          <w:color w:val="000000"/>
        </w:rPr>
      </w:pPr>
      <w:r>
        <w:rPr>
          <w:rFonts w:ascii="宋体" w:hAnsi="宋体" w:hint="eastAsia"/>
          <w:color w:val="000000"/>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3.2.3</w:t>
      </w:r>
      <w:r>
        <w:rPr>
          <w:rFonts w:ascii="宋体" w:hAnsi="宋体" w:hint="eastAsia"/>
          <w:color w:val="000000"/>
        </w:rPr>
        <w:t>咨询人提交的工程造价咨询成果文件，除加盖咨询人单位公章、工程造价咨询企业执业印章外，还必须按要求加盖参加咨询工作人员的执业（从业）资格印章。</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3.2.4</w:t>
      </w:r>
      <w:r>
        <w:rPr>
          <w:rFonts w:ascii="宋体" w:hAnsi="宋体" w:hint="eastAsia"/>
          <w:color w:val="000000"/>
        </w:rPr>
        <w:t>咨询人应在专用条件约定的时间内，对委托人以书面形式提出的建议或者异议给予书面答复。</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3.2.5</w:t>
      </w:r>
      <w:r>
        <w:rPr>
          <w:rFonts w:ascii="宋体" w:hAnsi="宋体" w:hint="eastAsia"/>
          <w:color w:val="000000"/>
        </w:rPr>
        <w:t>咨询人从事工程造价咨询活动，应当遵循独立、客观、公正、诚实信用的原则，不得损害社会公共利益和他人的合法权益。</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3.2.6</w:t>
      </w:r>
      <w:r>
        <w:rPr>
          <w:rFonts w:ascii="宋体" w:hAnsi="宋体" w:hint="eastAsia"/>
          <w:color w:val="000000"/>
        </w:rPr>
        <w:t>咨询人承诺按照法律规定及合同约定，完成合同范围内的建设工程造价咨询服务，</w:t>
      </w:r>
      <w:proofErr w:type="gramStart"/>
      <w:r>
        <w:rPr>
          <w:rFonts w:ascii="宋体" w:hAnsi="宋体" w:hint="eastAsia"/>
          <w:color w:val="000000"/>
        </w:rPr>
        <w:t>不</w:t>
      </w:r>
      <w:proofErr w:type="gramEnd"/>
      <w:r>
        <w:rPr>
          <w:rFonts w:ascii="宋体" w:hAnsi="宋体" w:hint="eastAsia"/>
          <w:color w:val="000000"/>
        </w:rPr>
        <w:t>转包承接的造价咨询服务业务。</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3.3咨询人的工作依据</w:t>
      </w:r>
    </w:p>
    <w:p w:rsidR="00486B91" w:rsidRDefault="00486B91" w:rsidP="00486B91">
      <w:pPr>
        <w:pStyle w:val="p0"/>
        <w:spacing w:line="360" w:lineRule="auto"/>
        <w:ind w:firstLineChars="200" w:firstLine="420"/>
        <w:rPr>
          <w:rFonts w:ascii="宋体" w:hAnsi="宋体"/>
          <w:color w:val="000000"/>
        </w:rPr>
      </w:pPr>
      <w:r>
        <w:rPr>
          <w:rFonts w:ascii="宋体" w:hAnsi="宋体" w:hint="eastAsia"/>
          <w:color w:val="000000"/>
        </w:rPr>
        <w:t>咨询人应在专用条件内与委托人协商明确履行本合同约定的咨询服务需要适用的技术标准、规范、定额等工作依据，但不得违反国家及工程所在地的强制性标准、规范。</w:t>
      </w:r>
    </w:p>
    <w:p w:rsidR="00486B91" w:rsidRDefault="00486B91" w:rsidP="00486B91">
      <w:pPr>
        <w:pStyle w:val="p0"/>
        <w:spacing w:line="360" w:lineRule="auto"/>
        <w:ind w:firstLineChars="200" w:firstLine="420"/>
        <w:rPr>
          <w:rFonts w:ascii="宋体" w:hAnsi="宋体"/>
          <w:color w:val="000000"/>
        </w:rPr>
      </w:pPr>
      <w:r>
        <w:rPr>
          <w:rFonts w:ascii="宋体" w:hAnsi="宋体" w:hint="eastAsia"/>
          <w:color w:val="000000"/>
        </w:rPr>
        <w:t>咨询人应自行配备本条所述的技术标准、规范、定额等相关资料。必须由委托人提供的资料，应在附录</w:t>
      </w:r>
      <w:r>
        <w:rPr>
          <w:rFonts w:ascii="宋体" w:hAnsi="宋体"/>
          <w:color w:val="000000"/>
        </w:rPr>
        <w:t>C</w:t>
      </w:r>
      <w:r>
        <w:rPr>
          <w:rFonts w:ascii="宋体" w:hAnsi="宋体" w:hint="eastAsia"/>
          <w:color w:val="000000"/>
        </w:rPr>
        <w:t>中载明。需要委托人协助才能获得的资料，委托人应予以协助。</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3.4使用委托人房屋及设备的返还</w:t>
      </w:r>
    </w:p>
    <w:p w:rsidR="00486B91" w:rsidRDefault="00486B91" w:rsidP="00486B91">
      <w:pPr>
        <w:pStyle w:val="p0"/>
        <w:spacing w:line="360" w:lineRule="auto"/>
        <w:ind w:firstLineChars="200" w:firstLine="420"/>
        <w:rPr>
          <w:rFonts w:ascii="宋体" w:hAnsi="宋体"/>
          <w:color w:val="000000"/>
        </w:rPr>
      </w:pPr>
      <w:r>
        <w:rPr>
          <w:rFonts w:ascii="宋体" w:hAnsi="宋体" w:hint="eastAsia"/>
          <w:color w:val="000000"/>
        </w:rPr>
        <w:t>项目咨询人员使用委托人提供的房屋及设备的，咨询人应妥善使用和保管，在本合同终止时将上述房屋及设备按专用条件约定的时间和方式返还委托人。</w:t>
      </w:r>
    </w:p>
    <w:p w:rsidR="00486B91" w:rsidRPr="006D79CA" w:rsidRDefault="00486B91" w:rsidP="00486B91">
      <w:pPr>
        <w:pStyle w:val="p0"/>
        <w:spacing w:line="360" w:lineRule="auto"/>
        <w:ind w:firstLineChars="200" w:firstLine="422"/>
        <w:rPr>
          <w:rFonts w:ascii="宋体" w:hAnsi="宋体"/>
          <w:b/>
          <w:color w:val="000000"/>
        </w:rPr>
      </w:pPr>
      <w:r w:rsidRPr="006D79CA">
        <w:rPr>
          <w:rFonts w:ascii="宋体" w:hAnsi="宋体" w:hint="eastAsia"/>
          <w:b/>
          <w:color w:val="000000"/>
        </w:rPr>
        <w:t>4.支付方的义务</w:t>
      </w:r>
    </w:p>
    <w:p w:rsidR="00486B91" w:rsidRDefault="00486B91" w:rsidP="00486B91">
      <w:pPr>
        <w:pStyle w:val="p0"/>
        <w:spacing w:line="360" w:lineRule="auto"/>
        <w:ind w:firstLineChars="200" w:firstLine="420"/>
        <w:rPr>
          <w:rFonts w:ascii="宋体" w:hAnsi="宋体"/>
          <w:color w:val="000000"/>
        </w:rPr>
      </w:pPr>
      <w:r>
        <w:rPr>
          <w:rFonts w:ascii="宋体" w:hAnsi="宋体" w:hint="eastAsia"/>
          <w:color w:val="000000"/>
        </w:rPr>
        <w:t>按照本合同约定向咨询人支付酬金并承担逾期支付酬金的违约责任。</w:t>
      </w:r>
    </w:p>
    <w:p w:rsidR="00486B91" w:rsidRPr="006D79CA" w:rsidRDefault="00486B91" w:rsidP="00486B91">
      <w:pPr>
        <w:pStyle w:val="p0"/>
        <w:spacing w:line="360" w:lineRule="auto"/>
        <w:ind w:firstLineChars="200" w:firstLine="422"/>
        <w:rPr>
          <w:rFonts w:ascii="宋体" w:hAnsi="宋体"/>
          <w:b/>
          <w:color w:val="000000"/>
        </w:rPr>
      </w:pPr>
      <w:r w:rsidRPr="006D79CA">
        <w:rPr>
          <w:rFonts w:ascii="宋体" w:hAnsi="宋体" w:hint="eastAsia"/>
          <w:b/>
          <w:color w:val="000000"/>
        </w:rPr>
        <w:t>5.违约责任</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5.1委托人的违约责任</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5.1.1委托人不履行本合同义务或者履行义务不符合本合同约定的，应承担违约责任。</w:t>
      </w:r>
      <w:r>
        <w:rPr>
          <w:rFonts w:ascii="宋体" w:hAnsi="宋体" w:hint="eastAsia"/>
          <w:color w:val="000000"/>
        </w:rPr>
        <w:t>三方可</w:t>
      </w:r>
      <w:r>
        <w:rPr>
          <w:rFonts w:ascii="宋体" w:hAnsi="宋体"/>
          <w:color w:val="000000"/>
        </w:rPr>
        <w:t>在专用条件中约定</w:t>
      </w:r>
      <w:r>
        <w:rPr>
          <w:rFonts w:ascii="宋体" w:hAnsi="宋体" w:hint="eastAsia"/>
          <w:color w:val="000000"/>
        </w:rPr>
        <w:t>违约金</w:t>
      </w:r>
      <w:r>
        <w:rPr>
          <w:rFonts w:ascii="宋体" w:hAnsi="宋体"/>
          <w:color w:val="000000"/>
        </w:rPr>
        <w:t>的</w:t>
      </w:r>
      <w:r>
        <w:rPr>
          <w:rFonts w:ascii="宋体" w:hAnsi="宋体" w:hint="eastAsia"/>
          <w:color w:val="000000"/>
        </w:rPr>
        <w:t>计算及支付</w:t>
      </w:r>
      <w:r>
        <w:rPr>
          <w:rFonts w:ascii="宋体" w:hAnsi="宋体"/>
          <w:color w:val="000000"/>
        </w:rPr>
        <w:t>方法。</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5.1.1委托人不履行本合同义务或者履行义务不符合本合同约定的，应承担违约责任。</w:t>
      </w:r>
      <w:r>
        <w:rPr>
          <w:rFonts w:ascii="宋体" w:hAnsi="宋体" w:hint="eastAsia"/>
          <w:color w:val="000000"/>
        </w:rPr>
        <w:t>三方可</w:t>
      </w:r>
      <w:r>
        <w:rPr>
          <w:rFonts w:ascii="宋体" w:hAnsi="宋体"/>
          <w:color w:val="000000"/>
        </w:rPr>
        <w:t>在专用条件中约定</w:t>
      </w:r>
      <w:r>
        <w:rPr>
          <w:rFonts w:ascii="宋体" w:hAnsi="宋体" w:hint="eastAsia"/>
          <w:color w:val="000000"/>
        </w:rPr>
        <w:t>违约金</w:t>
      </w:r>
      <w:r>
        <w:rPr>
          <w:rFonts w:ascii="宋体" w:hAnsi="宋体"/>
          <w:color w:val="000000"/>
        </w:rPr>
        <w:t>的</w:t>
      </w:r>
      <w:r>
        <w:rPr>
          <w:rFonts w:ascii="宋体" w:hAnsi="宋体" w:hint="eastAsia"/>
          <w:color w:val="000000"/>
        </w:rPr>
        <w:t>计算及支付</w:t>
      </w:r>
      <w:r>
        <w:rPr>
          <w:rFonts w:ascii="宋体" w:hAnsi="宋体"/>
          <w:color w:val="000000"/>
        </w:rPr>
        <w:t>方法。</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5.1.2委托人违反本合同约定造成咨询人</w:t>
      </w:r>
      <w:r>
        <w:rPr>
          <w:rFonts w:ascii="宋体" w:hAnsi="宋体" w:hint="eastAsia"/>
          <w:color w:val="000000"/>
        </w:rPr>
        <w:t>和支付方损失的，委托人应予以赔偿。三方可</w:t>
      </w:r>
      <w:r>
        <w:rPr>
          <w:rFonts w:ascii="宋体" w:hAnsi="宋体"/>
          <w:color w:val="000000"/>
        </w:rPr>
        <w:t>在专用条件中约定赔偿金额的确定</w:t>
      </w:r>
      <w:r>
        <w:rPr>
          <w:rFonts w:ascii="宋体" w:hAnsi="宋体" w:hint="eastAsia"/>
          <w:color w:val="000000"/>
        </w:rPr>
        <w:t>及支付</w:t>
      </w:r>
      <w:r>
        <w:rPr>
          <w:rFonts w:ascii="宋体" w:hAnsi="宋体"/>
          <w:color w:val="000000"/>
        </w:rPr>
        <w:t>方法。</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5.2咨询人的违约责任</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lastRenderedPageBreak/>
        <w:t>5.2.1咨询人不履行本合同义务或者履行义务不符合本合同约定的，应承担违约责任。</w:t>
      </w:r>
      <w:r>
        <w:rPr>
          <w:rFonts w:ascii="宋体" w:hAnsi="宋体" w:hint="eastAsia"/>
          <w:color w:val="000000"/>
        </w:rPr>
        <w:t>三方可</w:t>
      </w:r>
      <w:r>
        <w:rPr>
          <w:rFonts w:ascii="宋体" w:hAnsi="宋体"/>
          <w:color w:val="000000"/>
        </w:rPr>
        <w:t>在专用条件中约定</w:t>
      </w:r>
      <w:r>
        <w:rPr>
          <w:rFonts w:ascii="宋体" w:hAnsi="宋体" w:hint="eastAsia"/>
          <w:color w:val="000000"/>
        </w:rPr>
        <w:t>违约金</w:t>
      </w:r>
      <w:r>
        <w:rPr>
          <w:rFonts w:ascii="宋体" w:hAnsi="宋体"/>
          <w:color w:val="000000"/>
        </w:rPr>
        <w:t>的</w:t>
      </w:r>
      <w:r>
        <w:rPr>
          <w:rFonts w:ascii="宋体" w:hAnsi="宋体" w:hint="eastAsia"/>
          <w:color w:val="000000"/>
        </w:rPr>
        <w:t>计算及支付</w:t>
      </w:r>
      <w:r>
        <w:rPr>
          <w:rFonts w:ascii="宋体" w:hAnsi="宋体"/>
          <w:color w:val="000000"/>
        </w:rPr>
        <w:t>方法。</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5.2.2</w:t>
      </w:r>
      <w:proofErr w:type="gramStart"/>
      <w:r>
        <w:rPr>
          <w:rFonts w:ascii="宋体" w:hAnsi="宋体"/>
          <w:color w:val="000000"/>
        </w:rPr>
        <w:t>因</w:t>
      </w:r>
      <w:r>
        <w:rPr>
          <w:rFonts w:ascii="宋体" w:hAnsi="宋体" w:hint="eastAsia"/>
          <w:color w:val="000000"/>
        </w:rPr>
        <w:t>咨询</w:t>
      </w:r>
      <w:proofErr w:type="gramEnd"/>
      <w:r>
        <w:rPr>
          <w:rFonts w:ascii="宋体" w:hAnsi="宋体"/>
          <w:color w:val="000000"/>
        </w:rPr>
        <w:t>人违反本合同约定给委托人</w:t>
      </w:r>
      <w:r>
        <w:rPr>
          <w:rFonts w:ascii="宋体" w:hAnsi="宋体" w:hint="eastAsia"/>
          <w:color w:val="000000"/>
        </w:rPr>
        <w:t>和支付方造成</w:t>
      </w:r>
      <w:r>
        <w:rPr>
          <w:rFonts w:ascii="宋体" w:hAnsi="宋体"/>
          <w:color w:val="000000"/>
        </w:rPr>
        <w:t>损失的，</w:t>
      </w:r>
      <w:r>
        <w:rPr>
          <w:rFonts w:ascii="宋体" w:hAnsi="宋体" w:hint="eastAsia"/>
          <w:color w:val="000000"/>
        </w:rPr>
        <w:t>咨询</w:t>
      </w:r>
      <w:r>
        <w:rPr>
          <w:rFonts w:ascii="宋体" w:hAnsi="宋体"/>
          <w:color w:val="000000"/>
        </w:rPr>
        <w:t>人</w:t>
      </w:r>
      <w:r>
        <w:rPr>
          <w:rFonts w:ascii="宋体" w:hAnsi="宋体" w:hint="eastAsia"/>
          <w:color w:val="000000"/>
        </w:rPr>
        <w:t>应当赔偿委托人和支付方的相应损失</w:t>
      </w:r>
      <w:r>
        <w:rPr>
          <w:rFonts w:ascii="宋体" w:hAnsi="宋体"/>
          <w:color w:val="000000"/>
        </w:rPr>
        <w:t>。</w:t>
      </w:r>
      <w:r>
        <w:rPr>
          <w:rFonts w:ascii="宋体" w:hAnsi="宋体" w:hint="eastAsia"/>
          <w:color w:val="000000"/>
        </w:rPr>
        <w:t>三方可</w:t>
      </w:r>
      <w:r>
        <w:rPr>
          <w:rFonts w:ascii="宋体" w:hAnsi="宋体"/>
          <w:color w:val="000000"/>
        </w:rPr>
        <w:t>在专用条件中约定赔偿金额的确定</w:t>
      </w:r>
      <w:r>
        <w:rPr>
          <w:rFonts w:ascii="宋体" w:hAnsi="宋体" w:hint="eastAsia"/>
          <w:color w:val="000000"/>
        </w:rPr>
        <w:t>及支付</w:t>
      </w:r>
      <w:r>
        <w:rPr>
          <w:rFonts w:ascii="宋体" w:hAnsi="宋体"/>
          <w:color w:val="000000"/>
        </w:rPr>
        <w:t>方法</w:t>
      </w:r>
      <w:r>
        <w:rPr>
          <w:rFonts w:ascii="宋体" w:hAnsi="宋体" w:hint="eastAsia"/>
          <w:color w:val="000000"/>
        </w:rPr>
        <w:t>。</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5.3支付方的违约责任</w:t>
      </w:r>
    </w:p>
    <w:p w:rsidR="00486B91" w:rsidRDefault="00486B91" w:rsidP="00486B91">
      <w:pPr>
        <w:pStyle w:val="p0"/>
        <w:spacing w:line="360" w:lineRule="auto"/>
        <w:ind w:firstLineChars="200" w:firstLine="420"/>
        <w:rPr>
          <w:rFonts w:ascii="宋体" w:hAnsi="宋体"/>
          <w:color w:val="000000"/>
        </w:rPr>
      </w:pPr>
      <w:r>
        <w:rPr>
          <w:rFonts w:ascii="宋体" w:hAnsi="宋体"/>
          <w:color w:val="000000"/>
        </w:rPr>
        <w:t>5.3.1支付方不履行本合同义务或者履行义务不符合本合同约定的，应承担违约责任。三方可在专用条件中约定</w:t>
      </w:r>
      <w:r>
        <w:rPr>
          <w:rFonts w:ascii="宋体" w:hAnsi="宋体" w:hint="eastAsia"/>
          <w:color w:val="000000"/>
        </w:rPr>
        <w:t>违约金</w:t>
      </w:r>
      <w:r>
        <w:rPr>
          <w:rFonts w:ascii="宋体" w:hAnsi="宋体"/>
          <w:color w:val="000000"/>
        </w:rPr>
        <w:t>的</w:t>
      </w:r>
      <w:r>
        <w:rPr>
          <w:rFonts w:ascii="宋体" w:hAnsi="宋体" w:hint="eastAsia"/>
          <w:color w:val="000000"/>
        </w:rPr>
        <w:t>计算及支付</w:t>
      </w:r>
      <w:r>
        <w:rPr>
          <w:rFonts w:ascii="宋体" w:hAnsi="宋体"/>
          <w:color w:val="000000"/>
        </w:rPr>
        <w:t>方法。</w:t>
      </w:r>
    </w:p>
    <w:p w:rsidR="00486B91" w:rsidRPr="006D79CA" w:rsidRDefault="00486B91" w:rsidP="00486B91">
      <w:pPr>
        <w:pStyle w:val="p0"/>
        <w:spacing w:line="360" w:lineRule="auto"/>
        <w:ind w:firstLineChars="200" w:firstLine="420"/>
        <w:rPr>
          <w:rFonts w:ascii="宋体" w:hAnsi="宋体"/>
          <w:color w:val="000000"/>
        </w:rPr>
      </w:pPr>
      <w:r>
        <w:rPr>
          <w:rFonts w:ascii="宋体" w:hAnsi="宋体"/>
          <w:color w:val="000000"/>
        </w:rPr>
        <w:t>5.3.2</w:t>
      </w:r>
      <w:r>
        <w:rPr>
          <w:rFonts w:ascii="宋体" w:hAnsi="宋体" w:hint="eastAsia"/>
          <w:color w:val="000000"/>
        </w:rPr>
        <w:t>支付方未能按期支付酬金超过</w:t>
      </w:r>
      <w:r>
        <w:rPr>
          <w:rFonts w:ascii="宋体" w:hAnsi="宋体"/>
          <w:color w:val="000000"/>
        </w:rPr>
        <w:t>14天</w:t>
      </w:r>
      <w:r>
        <w:rPr>
          <w:rFonts w:ascii="宋体" w:hAnsi="宋体" w:hint="eastAsia"/>
          <w:color w:val="000000"/>
        </w:rPr>
        <w:t>（如无特别说明，本协议中的“天”、“日”均指自然日），应按下列方法计算并支付逾期付款利息。逾期付款利息</w:t>
      </w:r>
      <w:r>
        <w:rPr>
          <w:rFonts w:ascii="宋体" w:hAnsi="宋体"/>
          <w:color w:val="000000"/>
        </w:rPr>
        <w:t>=当期应付款总额×中国人民银行发布的同期贷款基准利率×逾期支付天数（自逾期之日起计算）。</w:t>
      </w:r>
      <w:r>
        <w:rPr>
          <w:rFonts w:ascii="宋体" w:hAnsi="宋体" w:hint="eastAsia"/>
          <w:color w:val="000000"/>
        </w:rPr>
        <w:t>各方也可在专用条件中另行约定逾期付款利息的计算及支付方法。</w:t>
      </w:r>
    </w:p>
    <w:p w:rsidR="00486B91" w:rsidRPr="006D79CA" w:rsidRDefault="00486B91" w:rsidP="00486B91">
      <w:pPr>
        <w:pStyle w:val="p0"/>
        <w:spacing w:line="360" w:lineRule="auto"/>
        <w:ind w:firstLineChars="200" w:firstLine="422"/>
        <w:rPr>
          <w:rFonts w:ascii="宋体" w:hAnsi="宋体"/>
          <w:b/>
          <w:color w:val="000000"/>
        </w:rPr>
      </w:pPr>
      <w:r w:rsidRPr="006D79CA">
        <w:rPr>
          <w:rFonts w:ascii="宋体" w:hAnsi="宋体" w:hint="eastAsia"/>
          <w:b/>
          <w:color w:val="000000"/>
        </w:rPr>
        <w:t>6.支付</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6.1支付货币</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除专用条件另有约定外，酬金均以人民币支付。涉及外币支付的，所采用的货币种类和汇率</w:t>
      </w:r>
      <w:r w:rsidRPr="006D79CA">
        <w:rPr>
          <w:rFonts w:ascii="宋体" w:hAnsi="宋体" w:hint="eastAsia"/>
          <w:color w:val="000000"/>
        </w:rPr>
        <w:t>等</w:t>
      </w:r>
      <w:r w:rsidRPr="006D79CA">
        <w:rPr>
          <w:rFonts w:ascii="宋体" w:hAnsi="宋体"/>
          <w:color w:val="000000"/>
        </w:rPr>
        <w:t>在专用条件中约定。</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6.2支付申请</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hint="eastAsia"/>
          <w:color w:val="000000"/>
        </w:rPr>
        <w:t>咨询</w:t>
      </w:r>
      <w:r w:rsidRPr="006D79CA">
        <w:rPr>
          <w:rFonts w:ascii="宋体" w:hAnsi="宋体"/>
          <w:color w:val="000000"/>
        </w:rPr>
        <w:t>人应在本合同约定的每次应付款</w:t>
      </w:r>
      <w:r w:rsidRPr="006D79CA">
        <w:rPr>
          <w:rFonts w:ascii="宋体" w:hAnsi="宋体" w:hint="eastAsia"/>
          <w:color w:val="000000"/>
        </w:rPr>
        <w:t>日期前</w:t>
      </w:r>
      <w:r w:rsidRPr="006D79CA">
        <w:rPr>
          <w:rFonts w:ascii="宋体" w:hAnsi="宋体"/>
          <w:color w:val="000000"/>
        </w:rPr>
        <w:t>，向</w:t>
      </w:r>
      <w:r w:rsidRPr="006D79CA">
        <w:rPr>
          <w:rFonts w:ascii="宋体" w:hAnsi="宋体" w:hint="eastAsia"/>
          <w:color w:val="000000"/>
        </w:rPr>
        <w:t>支付方</w:t>
      </w:r>
      <w:r w:rsidRPr="006D79CA">
        <w:rPr>
          <w:rFonts w:ascii="宋体" w:hAnsi="宋体"/>
          <w:color w:val="000000"/>
        </w:rPr>
        <w:t>提交支付申请书</w:t>
      </w:r>
      <w:r w:rsidRPr="006D79CA">
        <w:rPr>
          <w:rFonts w:ascii="宋体" w:hAnsi="宋体" w:hint="eastAsia"/>
          <w:color w:val="000000"/>
        </w:rPr>
        <w:t>，支付申请书的提交日期由各方在专用条件中约定</w:t>
      </w:r>
      <w:r w:rsidRPr="006D79CA">
        <w:rPr>
          <w:rFonts w:ascii="宋体" w:hAnsi="宋体"/>
          <w:color w:val="000000"/>
        </w:rPr>
        <w:t>。支付申请书应当说明当期应付款总额，并列出当期应支付的款项及其金额。</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 xml:space="preserve">6.3 </w:t>
      </w:r>
      <w:r w:rsidRPr="006D79CA">
        <w:rPr>
          <w:rFonts w:ascii="宋体" w:hAnsi="宋体" w:hint="eastAsia"/>
          <w:color w:val="000000"/>
        </w:rPr>
        <w:t>支付酬金</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支付酬金包括正常工作酬金、附加工作酬金、合理化建议奖励金额及费用。</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6.4有异议部分的</w:t>
      </w:r>
      <w:r w:rsidRPr="006D79CA">
        <w:rPr>
          <w:rFonts w:ascii="宋体" w:hAnsi="宋体" w:hint="eastAsia"/>
          <w:color w:val="000000"/>
        </w:rPr>
        <w:t>支付</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hint="eastAsia"/>
          <w:color w:val="000000"/>
        </w:rPr>
        <w:t>支付方</w:t>
      </w:r>
      <w:r w:rsidRPr="006D79CA">
        <w:rPr>
          <w:rFonts w:ascii="宋体" w:hAnsi="宋体"/>
          <w:color w:val="000000"/>
        </w:rPr>
        <w:t>对</w:t>
      </w:r>
      <w:r w:rsidRPr="006D79CA">
        <w:rPr>
          <w:rFonts w:ascii="宋体" w:hAnsi="宋体" w:hint="eastAsia"/>
          <w:color w:val="000000"/>
        </w:rPr>
        <w:t>咨询</w:t>
      </w:r>
      <w:r w:rsidRPr="006D79CA">
        <w:rPr>
          <w:rFonts w:ascii="宋体" w:hAnsi="宋体"/>
          <w:color w:val="000000"/>
        </w:rPr>
        <w:t>人提交的支付申请书有异议时，应当在收到</w:t>
      </w:r>
      <w:r w:rsidRPr="006D79CA">
        <w:rPr>
          <w:rFonts w:ascii="宋体" w:hAnsi="宋体" w:hint="eastAsia"/>
          <w:color w:val="000000"/>
        </w:rPr>
        <w:t>咨询</w:t>
      </w:r>
      <w:r w:rsidRPr="006D79CA">
        <w:rPr>
          <w:rFonts w:ascii="宋体" w:hAnsi="宋体"/>
          <w:color w:val="000000"/>
        </w:rPr>
        <w:t>人提交的支付申请书后7</w:t>
      </w:r>
      <w:r w:rsidRPr="006D79CA">
        <w:rPr>
          <w:rFonts w:ascii="宋体" w:hAnsi="宋体" w:hint="eastAsia"/>
          <w:color w:val="000000"/>
        </w:rPr>
        <w:t>日</w:t>
      </w:r>
      <w:r w:rsidRPr="006D79CA">
        <w:rPr>
          <w:rFonts w:ascii="宋体" w:hAnsi="宋体"/>
          <w:color w:val="000000"/>
        </w:rPr>
        <w:t>内，以书面形式向</w:t>
      </w:r>
      <w:r w:rsidRPr="006D79CA">
        <w:rPr>
          <w:rFonts w:ascii="宋体" w:hAnsi="宋体" w:hint="eastAsia"/>
          <w:color w:val="000000"/>
        </w:rPr>
        <w:t>咨询</w:t>
      </w:r>
      <w:r w:rsidRPr="006D79CA">
        <w:rPr>
          <w:rFonts w:ascii="宋体" w:hAnsi="宋体"/>
          <w:color w:val="000000"/>
        </w:rPr>
        <w:t>人发出异议通知。无异议部分的款项应按期支付，有异议部分的款项按第8条约定办理。</w:t>
      </w:r>
    </w:p>
    <w:p w:rsidR="00486B91" w:rsidRPr="006D79CA" w:rsidRDefault="00486B91" w:rsidP="00486B91">
      <w:pPr>
        <w:pStyle w:val="p0"/>
        <w:spacing w:line="360" w:lineRule="auto"/>
        <w:ind w:firstLineChars="200" w:firstLine="422"/>
        <w:rPr>
          <w:rFonts w:ascii="宋体" w:hAnsi="宋体"/>
          <w:b/>
          <w:color w:val="000000"/>
        </w:rPr>
      </w:pPr>
      <w:r w:rsidRPr="006D79CA">
        <w:rPr>
          <w:rFonts w:ascii="宋体" w:hAnsi="宋体" w:hint="eastAsia"/>
          <w:b/>
          <w:color w:val="000000"/>
        </w:rPr>
        <w:t>7.合同变更、解除与终止</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7.1合同变更</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7.1.1 任何一方</w:t>
      </w:r>
      <w:r w:rsidRPr="006D79CA">
        <w:rPr>
          <w:rFonts w:ascii="宋体" w:hAnsi="宋体" w:hint="eastAsia"/>
          <w:color w:val="000000"/>
        </w:rPr>
        <w:t>以书面形式</w:t>
      </w:r>
      <w:r w:rsidRPr="006D79CA">
        <w:rPr>
          <w:rFonts w:ascii="宋体" w:hAnsi="宋体"/>
          <w:color w:val="000000"/>
        </w:rPr>
        <w:t>提出变更请求时，</w:t>
      </w:r>
      <w:r w:rsidRPr="006D79CA">
        <w:rPr>
          <w:rFonts w:ascii="宋体" w:hAnsi="宋体" w:hint="eastAsia"/>
          <w:color w:val="000000"/>
        </w:rPr>
        <w:t>其他</w:t>
      </w:r>
      <w:r w:rsidRPr="006D79CA">
        <w:rPr>
          <w:rFonts w:ascii="宋体" w:hAnsi="宋体"/>
          <w:color w:val="000000"/>
        </w:rPr>
        <w:t>各方经协商一致后可进行变更。</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7.1.2除不可抗力外，因</w:t>
      </w:r>
      <w:proofErr w:type="gramStart"/>
      <w:r w:rsidRPr="006D79CA">
        <w:rPr>
          <w:rFonts w:ascii="宋体" w:hAnsi="宋体"/>
          <w:color w:val="000000"/>
        </w:rPr>
        <w:t>非</w:t>
      </w:r>
      <w:r w:rsidRPr="006D79CA">
        <w:rPr>
          <w:rFonts w:ascii="宋体" w:hAnsi="宋体" w:hint="eastAsia"/>
          <w:color w:val="000000"/>
        </w:rPr>
        <w:t>咨询</w:t>
      </w:r>
      <w:r w:rsidRPr="006D79CA">
        <w:rPr>
          <w:rFonts w:ascii="宋体" w:hAnsi="宋体"/>
          <w:color w:val="000000"/>
        </w:rPr>
        <w:t>人原因</w:t>
      </w:r>
      <w:proofErr w:type="gramEnd"/>
      <w:r w:rsidRPr="006D79CA">
        <w:rPr>
          <w:rFonts w:ascii="宋体" w:hAnsi="宋体"/>
          <w:color w:val="000000"/>
        </w:rPr>
        <w:t>导致</w:t>
      </w:r>
      <w:r w:rsidRPr="006D79CA">
        <w:rPr>
          <w:rFonts w:ascii="宋体" w:hAnsi="宋体" w:hint="eastAsia"/>
          <w:color w:val="000000"/>
        </w:rPr>
        <w:t>咨询</w:t>
      </w:r>
      <w:r w:rsidRPr="006D79CA">
        <w:rPr>
          <w:rFonts w:ascii="宋体" w:hAnsi="宋体"/>
          <w:color w:val="000000"/>
        </w:rPr>
        <w:t>人履行合同期限延长、内容增加时，</w:t>
      </w:r>
      <w:r w:rsidRPr="006D79CA">
        <w:rPr>
          <w:rFonts w:ascii="宋体" w:hAnsi="宋体" w:hint="eastAsia"/>
          <w:color w:val="000000"/>
        </w:rPr>
        <w:t>咨询</w:t>
      </w:r>
      <w:r w:rsidRPr="006D79CA">
        <w:rPr>
          <w:rFonts w:ascii="宋体" w:hAnsi="宋体"/>
          <w:color w:val="000000"/>
        </w:rPr>
        <w:t>人应当将此情况与可能产生的影响</w:t>
      </w:r>
      <w:r w:rsidRPr="006D79CA">
        <w:rPr>
          <w:rFonts w:ascii="宋体" w:hAnsi="宋体" w:hint="eastAsia"/>
          <w:color w:val="000000"/>
        </w:rPr>
        <w:t>提前</w:t>
      </w:r>
      <w:r w:rsidRPr="006D79CA">
        <w:rPr>
          <w:rFonts w:ascii="宋体" w:hAnsi="宋体"/>
          <w:color w:val="000000"/>
        </w:rPr>
        <w:t>通知委托人和支付方。增加的工作时间</w:t>
      </w:r>
      <w:r w:rsidRPr="006D79CA">
        <w:rPr>
          <w:rFonts w:ascii="宋体" w:hAnsi="宋体" w:hint="eastAsia"/>
          <w:color w:val="000000"/>
        </w:rPr>
        <w:t>或</w:t>
      </w:r>
      <w:r w:rsidRPr="006D79CA">
        <w:rPr>
          <w:rFonts w:ascii="宋体" w:hAnsi="宋体"/>
          <w:color w:val="000000"/>
        </w:rPr>
        <w:t>工作内容应视为附加工作。</w:t>
      </w:r>
      <w:r w:rsidRPr="006D79CA">
        <w:rPr>
          <w:rFonts w:ascii="宋体" w:hAnsi="宋体" w:hint="eastAsia"/>
          <w:color w:val="000000"/>
        </w:rPr>
        <w:t>附加工作酬金的确定方法由各方根据委托的服务范围及工作内容在专用条件中约定。</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lastRenderedPageBreak/>
        <w:t>7.1.3合同</w:t>
      </w:r>
      <w:r w:rsidRPr="006D79CA">
        <w:rPr>
          <w:rFonts w:ascii="宋体" w:hAnsi="宋体" w:hint="eastAsia"/>
          <w:color w:val="000000"/>
        </w:rPr>
        <w:t>履行过程中</w:t>
      </w:r>
      <w:r w:rsidRPr="006D79CA">
        <w:rPr>
          <w:rFonts w:ascii="宋体" w:hAnsi="宋体"/>
          <w:color w:val="000000"/>
        </w:rPr>
        <w:t>，遇有与工程相关的法律法规、</w:t>
      </w:r>
      <w:r w:rsidRPr="006D79CA">
        <w:rPr>
          <w:rFonts w:ascii="宋体" w:hAnsi="宋体" w:hint="eastAsia"/>
          <w:color w:val="000000"/>
        </w:rPr>
        <w:t>强制性</w:t>
      </w:r>
      <w:r w:rsidRPr="006D79CA">
        <w:rPr>
          <w:rFonts w:ascii="宋体" w:hAnsi="宋体"/>
          <w:color w:val="000000"/>
        </w:rPr>
        <w:t>标准颁布或修订的，</w:t>
      </w:r>
      <w:r w:rsidRPr="006D79CA">
        <w:rPr>
          <w:rFonts w:ascii="宋体" w:hAnsi="宋体" w:hint="eastAsia"/>
          <w:color w:val="000000"/>
        </w:rPr>
        <w:t>各</w:t>
      </w:r>
      <w:r w:rsidRPr="006D79CA">
        <w:rPr>
          <w:rFonts w:ascii="宋体" w:hAnsi="宋体"/>
          <w:color w:val="000000"/>
        </w:rPr>
        <w:t>方应遵照执行。</w:t>
      </w:r>
      <w:r w:rsidRPr="006D79CA">
        <w:rPr>
          <w:rFonts w:ascii="宋体" w:hAnsi="宋体" w:hint="eastAsia"/>
          <w:color w:val="000000"/>
        </w:rPr>
        <w:t>非强制性标准、规范、定额等发生变化的，各方协商确定执行依据。</w:t>
      </w:r>
      <w:r w:rsidRPr="006D79CA">
        <w:rPr>
          <w:rFonts w:ascii="宋体" w:hAnsi="宋体"/>
          <w:color w:val="000000"/>
        </w:rPr>
        <w:t>由此引起</w:t>
      </w:r>
      <w:r w:rsidRPr="006D79CA">
        <w:rPr>
          <w:rFonts w:ascii="宋体" w:hAnsi="宋体" w:hint="eastAsia"/>
          <w:color w:val="000000"/>
        </w:rPr>
        <w:t>造价咨询</w:t>
      </w:r>
      <w:r w:rsidRPr="006D79CA">
        <w:rPr>
          <w:rFonts w:ascii="宋体" w:hAnsi="宋体"/>
          <w:color w:val="000000"/>
        </w:rPr>
        <w:t>的</w:t>
      </w:r>
      <w:r w:rsidRPr="006D79CA">
        <w:rPr>
          <w:rFonts w:ascii="宋体" w:hAnsi="宋体" w:hint="eastAsia"/>
          <w:color w:val="000000"/>
        </w:rPr>
        <w:t>服务</w:t>
      </w:r>
      <w:r w:rsidRPr="006D79CA">
        <w:rPr>
          <w:rFonts w:ascii="宋体" w:hAnsi="宋体"/>
          <w:color w:val="000000"/>
        </w:rPr>
        <w:t>范围</w:t>
      </w:r>
      <w:r w:rsidRPr="006D79CA">
        <w:rPr>
          <w:rFonts w:ascii="宋体" w:hAnsi="宋体" w:hint="eastAsia"/>
          <w:color w:val="000000"/>
        </w:rPr>
        <w:t>及内容</w:t>
      </w:r>
      <w:r w:rsidRPr="006D79CA">
        <w:rPr>
          <w:rFonts w:ascii="宋体" w:hAnsi="宋体"/>
          <w:color w:val="000000"/>
        </w:rPr>
        <w:t>、</w:t>
      </w:r>
      <w:r w:rsidRPr="006D79CA">
        <w:rPr>
          <w:rFonts w:ascii="宋体" w:hAnsi="宋体" w:hint="eastAsia"/>
          <w:color w:val="000000"/>
        </w:rPr>
        <w:t>服务期限</w:t>
      </w:r>
      <w:r w:rsidRPr="006D79CA">
        <w:rPr>
          <w:rFonts w:ascii="宋体" w:hAnsi="宋体"/>
          <w:color w:val="000000"/>
        </w:rPr>
        <w:t>、酬金变化的，</w:t>
      </w:r>
      <w:r w:rsidRPr="006D79CA">
        <w:rPr>
          <w:rFonts w:ascii="宋体" w:hAnsi="宋体" w:hint="eastAsia"/>
          <w:color w:val="000000"/>
        </w:rPr>
        <w:t>各</w:t>
      </w:r>
      <w:r w:rsidRPr="006D79CA">
        <w:rPr>
          <w:rFonts w:ascii="宋体" w:hAnsi="宋体"/>
          <w:color w:val="000000"/>
        </w:rPr>
        <w:t>方应通过协商</w:t>
      </w:r>
      <w:r w:rsidRPr="006D79CA">
        <w:rPr>
          <w:rFonts w:ascii="宋体" w:hAnsi="宋体" w:hint="eastAsia"/>
          <w:color w:val="000000"/>
        </w:rPr>
        <w:t>确定</w:t>
      </w:r>
      <w:r w:rsidRPr="006D79CA">
        <w:rPr>
          <w:rFonts w:ascii="宋体" w:hAnsi="宋体"/>
          <w:color w:val="000000"/>
        </w:rPr>
        <w:t>。</w:t>
      </w:r>
      <w:r w:rsidRPr="006D79CA">
        <w:rPr>
          <w:rFonts w:ascii="宋体" w:hAnsi="宋体"/>
          <w:color w:val="000000"/>
        </w:rPr>
        <w:br/>
        <w:t xml:space="preserve">　　7.1.4 因工程规模、</w:t>
      </w:r>
      <w:r w:rsidRPr="006D79CA">
        <w:rPr>
          <w:rFonts w:ascii="宋体" w:hAnsi="宋体" w:hint="eastAsia"/>
          <w:color w:val="000000"/>
        </w:rPr>
        <w:t>服务</w:t>
      </w:r>
      <w:r w:rsidRPr="006D79CA">
        <w:rPr>
          <w:rFonts w:ascii="宋体" w:hAnsi="宋体"/>
          <w:color w:val="000000"/>
        </w:rPr>
        <w:t>范围</w:t>
      </w:r>
      <w:r w:rsidRPr="006D79CA">
        <w:rPr>
          <w:rFonts w:ascii="宋体" w:hAnsi="宋体" w:hint="eastAsia"/>
          <w:color w:val="000000"/>
        </w:rPr>
        <w:t>及工作内容</w:t>
      </w:r>
      <w:r w:rsidRPr="006D79CA">
        <w:rPr>
          <w:rFonts w:ascii="宋体" w:hAnsi="宋体"/>
          <w:color w:val="000000"/>
        </w:rPr>
        <w:t>的变化</w:t>
      </w:r>
      <w:r w:rsidRPr="006D79CA">
        <w:rPr>
          <w:rFonts w:ascii="宋体" w:hAnsi="宋体" w:hint="eastAsia"/>
          <w:color w:val="000000"/>
        </w:rPr>
        <w:t>等</w:t>
      </w:r>
      <w:r w:rsidRPr="006D79CA">
        <w:rPr>
          <w:rFonts w:ascii="宋体" w:hAnsi="宋体"/>
          <w:color w:val="000000"/>
        </w:rPr>
        <w:t>导致</w:t>
      </w:r>
      <w:r w:rsidRPr="006D79CA">
        <w:rPr>
          <w:rFonts w:ascii="宋体" w:hAnsi="宋体" w:hint="eastAsia"/>
          <w:color w:val="000000"/>
        </w:rPr>
        <w:t>咨询</w:t>
      </w:r>
      <w:r w:rsidRPr="006D79CA">
        <w:rPr>
          <w:rFonts w:ascii="宋体" w:hAnsi="宋体"/>
          <w:color w:val="000000"/>
        </w:rPr>
        <w:t>人的工作量</w:t>
      </w:r>
      <w:r w:rsidRPr="006D79CA">
        <w:rPr>
          <w:rFonts w:ascii="宋体" w:hAnsi="宋体" w:hint="eastAsia"/>
          <w:color w:val="000000"/>
        </w:rPr>
        <w:t>增减</w:t>
      </w:r>
      <w:r w:rsidRPr="006D79CA">
        <w:rPr>
          <w:rFonts w:ascii="宋体" w:hAnsi="宋体"/>
          <w:color w:val="000000"/>
        </w:rPr>
        <w:t>时，</w:t>
      </w:r>
      <w:r w:rsidRPr="006D79CA">
        <w:rPr>
          <w:rFonts w:ascii="宋体" w:hAnsi="宋体" w:hint="eastAsia"/>
          <w:color w:val="000000"/>
        </w:rPr>
        <w:t>服务</w:t>
      </w:r>
      <w:r w:rsidRPr="006D79CA">
        <w:rPr>
          <w:rFonts w:ascii="宋体" w:hAnsi="宋体"/>
          <w:color w:val="000000"/>
        </w:rPr>
        <w:t>酬金应作相应调整</w:t>
      </w:r>
      <w:r w:rsidRPr="006D79CA">
        <w:rPr>
          <w:rFonts w:ascii="宋体" w:hAnsi="宋体" w:hint="eastAsia"/>
          <w:color w:val="000000"/>
        </w:rPr>
        <w:t>，</w:t>
      </w:r>
      <w:r w:rsidRPr="006D79CA">
        <w:rPr>
          <w:rFonts w:ascii="宋体" w:hAnsi="宋体"/>
          <w:color w:val="000000"/>
        </w:rPr>
        <w:t>调整方法</w:t>
      </w:r>
      <w:r w:rsidRPr="006D79CA">
        <w:rPr>
          <w:rFonts w:ascii="宋体" w:hAnsi="宋体" w:hint="eastAsia"/>
          <w:color w:val="000000"/>
        </w:rPr>
        <w:t>由各方在专用条件中约定。</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7.2合同解除</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 xml:space="preserve">7.2.1 </w:t>
      </w:r>
      <w:r w:rsidRPr="006D79CA">
        <w:rPr>
          <w:rFonts w:ascii="宋体" w:hAnsi="宋体" w:hint="eastAsia"/>
          <w:color w:val="000000"/>
        </w:rPr>
        <w:t>经各方协商一致，可以解除合同。</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 xml:space="preserve">7.2.2 </w:t>
      </w:r>
      <w:r w:rsidRPr="006D79CA">
        <w:rPr>
          <w:rFonts w:ascii="宋体" w:hAnsi="宋体" w:hint="eastAsia"/>
          <w:color w:val="000000"/>
        </w:rPr>
        <w:t>有下列情形之一的，合同当事人一方或各方可以解除合同：</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hint="eastAsia"/>
          <w:color w:val="000000"/>
        </w:rPr>
        <w:t>（</w:t>
      </w:r>
      <w:r w:rsidRPr="006D79CA">
        <w:rPr>
          <w:rFonts w:ascii="宋体" w:hAnsi="宋体"/>
          <w:color w:val="000000"/>
        </w:rPr>
        <w:t>1）咨询人将本合同约定的工程造价咨询服务工作全部或部分转包给他人，委托人可以解除合同；</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hint="eastAsia"/>
          <w:color w:val="000000"/>
        </w:rPr>
        <w:t>（</w:t>
      </w:r>
      <w:r w:rsidRPr="006D79CA">
        <w:rPr>
          <w:rFonts w:ascii="宋体" w:hAnsi="宋体"/>
          <w:color w:val="000000"/>
        </w:rPr>
        <w:t>2）咨询人提供的造价咨询服务不符合合同约定的要求，经委托人催告仍不能达到合同约定要求的，委托人可以解除合同；</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hint="eastAsia"/>
          <w:color w:val="000000"/>
        </w:rPr>
        <w:t>（</w:t>
      </w:r>
      <w:r w:rsidRPr="006D79CA">
        <w:rPr>
          <w:rFonts w:ascii="宋体" w:hAnsi="宋体"/>
          <w:color w:val="000000"/>
        </w:rPr>
        <w:t>3）</w:t>
      </w:r>
      <w:r w:rsidRPr="006D79CA">
        <w:rPr>
          <w:rFonts w:ascii="宋体" w:hAnsi="宋体" w:hint="eastAsia"/>
          <w:color w:val="000000"/>
        </w:rPr>
        <w:t>支付方未按合同约定支付服务酬金，经咨询人催告后，在</w:t>
      </w:r>
      <w:r w:rsidRPr="006D79CA">
        <w:rPr>
          <w:rFonts w:ascii="宋体" w:hAnsi="宋体"/>
          <w:color w:val="000000"/>
        </w:rPr>
        <w:t>42个工作日</w:t>
      </w:r>
      <w:r w:rsidRPr="006D79CA">
        <w:rPr>
          <w:rFonts w:ascii="宋体" w:hAnsi="宋体" w:hint="eastAsia"/>
          <w:color w:val="000000"/>
        </w:rPr>
        <w:t>内仍未支付的，咨询人可以解除合同；</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hint="eastAsia"/>
          <w:color w:val="000000"/>
        </w:rPr>
        <w:t>（</w:t>
      </w:r>
      <w:r w:rsidRPr="006D79CA">
        <w:rPr>
          <w:rFonts w:ascii="宋体" w:hAnsi="宋体"/>
          <w:color w:val="000000"/>
        </w:rPr>
        <w:t>4）因不可抗力致使合同无法履行；</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hint="eastAsia"/>
          <w:color w:val="000000"/>
        </w:rPr>
        <w:t>（</w:t>
      </w:r>
      <w:r w:rsidRPr="006D79CA">
        <w:rPr>
          <w:rFonts w:ascii="宋体" w:hAnsi="宋体"/>
          <w:color w:val="000000"/>
        </w:rPr>
        <w:t>5）因一方违约致使合同无法实际履行或实际履行已无必要。</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hint="eastAsia"/>
          <w:color w:val="000000"/>
        </w:rPr>
        <w:t>除上述情形外，各方可以根据委托的服务范围及工作内容，在专用条件中约定解除合同的其他条件。</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 xml:space="preserve">7.2.3 </w:t>
      </w:r>
      <w:r w:rsidRPr="006D79CA">
        <w:rPr>
          <w:rFonts w:ascii="宋体" w:hAnsi="宋体" w:hint="eastAsia"/>
          <w:color w:val="000000"/>
        </w:rPr>
        <w:t>任何一方提出解除合同的，应提前</w:t>
      </w:r>
      <w:r w:rsidRPr="006D79CA">
        <w:rPr>
          <w:rFonts w:ascii="宋体" w:hAnsi="宋体"/>
          <w:color w:val="000000"/>
        </w:rPr>
        <w:t>30天书面通知</w:t>
      </w:r>
      <w:r w:rsidRPr="006D79CA">
        <w:rPr>
          <w:rFonts w:ascii="宋体" w:hAnsi="宋体" w:hint="eastAsia"/>
          <w:color w:val="000000"/>
        </w:rPr>
        <w:t>其他各方。</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7.2.4合同解除后，</w:t>
      </w:r>
      <w:r w:rsidRPr="006D79CA">
        <w:rPr>
          <w:rFonts w:ascii="宋体" w:hAnsi="宋体" w:hint="eastAsia"/>
          <w:color w:val="000000"/>
        </w:rPr>
        <w:t>支付方应按照合同约定向咨询人支付已完成部分的咨询服务酬金。</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hint="eastAsia"/>
          <w:color w:val="000000"/>
        </w:rPr>
        <w:t>因不可抗力导致的合同解除，其损失的分担按照合理分担的原则由合同当事人在专用条件中自行约定。除不可抗力外因</w:t>
      </w:r>
      <w:proofErr w:type="gramStart"/>
      <w:r w:rsidRPr="006D79CA">
        <w:rPr>
          <w:rFonts w:ascii="宋体" w:hAnsi="宋体" w:hint="eastAsia"/>
          <w:color w:val="000000"/>
        </w:rPr>
        <w:t>非咨询人原因</w:t>
      </w:r>
      <w:proofErr w:type="gramEnd"/>
      <w:r w:rsidRPr="006D79CA">
        <w:rPr>
          <w:rFonts w:ascii="宋体" w:hAnsi="宋体" w:hint="eastAsia"/>
          <w:color w:val="000000"/>
        </w:rPr>
        <w:t>导致的合同解除，其损失由委托人承担，但如因支付方未按合同约定支付服务酬金导致咨询人解除合同的，相关损失均应由支付方承担。</w:t>
      </w:r>
      <w:proofErr w:type="gramStart"/>
      <w:r w:rsidRPr="006D79CA">
        <w:rPr>
          <w:rFonts w:ascii="宋体" w:hAnsi="宋体" w:hint="eastAsia"/>
          <w:color w:val="000000"/>
        </w:rPr>
        <w:t>因咨询</w:t>
      </w:r>
      <w:proofErr w:type="gramEnd"/>
      <w:r w:rsidRPr="006D79CA">
        <w:rPr>
          <w:rFonts w:ascii="宋体" w:hAnsi="宋体" w:hint="eastAsia"/>
          <w:color w:val="000000"/>
        </w:rPr>
        <w:t>人自身原因导致的合同解除，按照违约责任处理。</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7.2.5本合同解除后，本合同约定的有关结算、争议解决方式的条</w:t>
      </w:r>
      <w:r w:rsidRPr="006D79CA">
        <w:rPr>
          <w:rFonts w:ascii="宋体" w:hAnsi="宋体" w:hint="eastAsia"/>
          <w:color w:val="000000"/>
        </w:rPr>
        <w:t>款</w:t>
      </w:r>
      <w:r w:rsidRPr="006D79CA">
        <w:rPr>
          <w:rFonts w:ascii="宋体" w:hAnsi="宋体"/>
          <w:color w:val="000000"/>
        </w:rPr>
        <w:t>仍然有效。</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 xml:space="preserve">7.3 </w:t>
      </w:r>
      <w:r w:rsidRPr="006D79CA">
        <w:rPr>
          <w:rFonts w:ascii="宋体" w:hAnsi="宋体" w:hint="eastAsia"/>
          <w:color w:val="000000"/>
        </w:rPr>
        <w:t>合同终止</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hint="eastAsia"/>
          <w:color w:val="000000"/>
        </w:rPr>
        <w:t>除合同解除外，以下条</w:t>
      </w:r>
      <w:r w:rsidRPr="006D79CA">
        <w:rPr>
          <w:rFonts w:ascii="宋体" w:hAnsi="宋体"/>
          <w:color w:val="000000"/>
        </w:rPr>
        <w:t>件全部满足时，本合同终止：</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（1）</w:t>
      </w:r>
      <w:r w:rsidRPr="006D79CA">
        <w:rPr>
          <w:rFonts w:ascii="宋体" w:hAnsi="宋体" w:hint="eastAsia"/>
          <w:color w:val="000000"/>
        </w:rPr>
        <w:t>咨询</w:t>
      </w:r>
      <w:r w:rsidRPr="006D79CA">
        <w:rPr>
          <w:rFonts w:ascii="宋体" w:hAnsi="宋体"/>
          <w:color w:val="000000"/>
        </w:rPr>
        <w:t>人完成本合同约定的全部工作；</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（2）委托人</w:t>
      </w:r>
      <w:r w:rsidRPr="006D79CA">
        <w:rPr>
          <w:rFonts w:ascii="宋体" w:hAnsi="宋体" w:hint="eastAsia"/>
          <w:color w:val="000000"/>
        </w:rPr>
        <w:t>、</w:t>
      </w:r>
      <w:r w:rsidRPr="006D79CA">
        <w:rPr>
          <w:rFonts w:ascii="宋体" w:hAnsi="宋体"/>
          <w:color w:val="000000"/>
        </w:rPr>
        <w:t>支付方与</w:t>
      </w:r>
      <w:r w:rsidRPr="006D79CA">
        <w:rPr>
          <w:rFonts w:ascii="宋体" w:hAnsi="宋体" w:hint="eastAsia"/>
          <w:color w:val="000000"/>
        </w:rPr>
        <w:t>咨询</w:t>
      </w:r>
      <w:r w:rsidRPr="006D79CA">
        <w:rPr>
          <w:rFonts w:ascii="宋体" w:hAnsi="宋体"/>
          <w:color w:val="000000"/>
        </w:rPr>
        <w:t>人结清并支付酬金</w:t>
      </w:r>
      <w:r w:rsidRPr="006D79CA">
        <w:rPr>
          <w:rFonts w:ascii="宋体" w:hAnsi="宋体" w:hint="eastAsia"/>
          <w:color w:val="000000"/>
        </w:rPr>
        <w:t>；</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hint="eastAsia"/>
          <w:color w:val="000000"/>
        </w:rPr>
        <w:t>（</w:t>
      </w:r>
      <w:r w:rsidRPr="006D79CA">
        <w:rPr>
          <w:rFonts w:ascii="宋体" w:hAnsi="宋体"/>
          <w:color w:val="000000"/>
        </w:rPr>
        <w:t>3）咨询人将委托人提供的资料交还。</w:t>
      </w:r>
    </w:p>
    <w:p w:rsidR="00486B91" w:rsidRPr="006D79CA" w:rsidRDefault="00486B91" w:rsidP="00486B91">
      <w:pPr>
        <w:pStyle w:val="p0"/>
        <w:spacing w:line="360" w:lineRule="auto"/>
        <w:ind w:firstLineChars="200" w:firstLine="422"/>
        <w:rPr>
          <w:rFonts w:ascii="宋体" w:hAnsi="宋体"/>
          <w:b/>
          <w:color w:val="000000"/>
        </w:rPr>
      </w:pPr>
      <w:r w:rsidRPr="006D79CA">
        <w:rPr>
          <w:rFonts w:ascii="宋体" w:hAnsi="宋体" w:hint="eastAsia"/>
          <w:b/>
          <w:color w:val="000000"/>
        </w:rPr>
        <w:t>8.争议解决</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8.1协商</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hint="eastAsia"/>
          <w:color w:val="000000"/>
        </w:rPr>
        <w:lastRenderedPageBreak/>
        <w:t>各</w:t>
      </w:r>
      <w:r w:rsidRPr="006D79CA">
        <w:rPr>
          <w:rFonts w:ascii="宋体" w:hAnsi="宋体"/>
          <w:color w:val="000000"/>
        </w:rPr>
        <w:t>方应本着诚</w:t>
      </w:r>
      <w:r w:rsidRPr="006D79CA">
        <w:rPr>
          <w:rFonts w:ascii="宋体" w:hAnsi="宋体" w:hint="eastAsia"/>
          <w:color w:val="000000"/>
        </w:rPr>
        <w:t>实</w:t>
      </w:r>
      <w:r w:rsidRPr="006D79CA">
        <w:rPr>
          <w:rFonts w:ascii="宋体" w:hAnsi="宋体"/>
          <w:color w:val="000000"/>
        </w:rPr>
        <w:t>信</w:t>
      </w:r>
      <w:r w:rsidRPr="006D79CA">
        <w:rPr>
          <w:rFonts w:ascii="宋体" w:hAnsi="宋体" w:hint="eastAsia"/>
          <w:color w:val="000000"/>
        </w:rPr>
        <w:t>用的</w:t>
      </w:r>
      <w:r w:rsidRPr="006D79CA">
        <w:rPr>
          <w:rFonts w:ascii="宋体" w:hAnsi="宋体"/>
          <w:color w:val="000000"/>
        </w:rPr>
        <w:t>原则协商解决</w:t>
      </w:r>
      <w:r w:rsidRPr="006D79CA">
        <w:rPr>
          <w:rFonts w:ascii="宋体" w:hAnsi="宋体" w:hint="eastAsia"/>
          <w:color w:val="000000"/>
        </w:rPr>
        <w:t>本合同履行过程中发生</w:t>
      </w:r>
      <w:r w:rsidRPr="006D79CA">
        <w:rPr>
          <w:rFonts w:ascii="宋体" w:hAnsi="宋体"/>
          <w:color w:val="000000"/>
        </w:rPr>
        <w:t>的争议。</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8.2调解</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如果</w:t>
      </w:r>
      <w:r w:rsidRPr="006D79CA">
        <w:rPr>
          <w:rFonts w:ascii="宋体" w:hAnsi="宋体" w:hint="eastAsia"/>
          <w:color w:val="000000"/>
        </w:rPr>
        <w:t>各</w:t>
      </w:r>
      <w:r w:rsidRPr="006D79CA">
        <w:rPr>
          <w:rFonts w:ascii="宋体" w:hAnsi="宋体"/>
          <w:color w:val="000000"/>
        </w:rPr>
        <w:t>方不能在14</w:t>
      </w:r>
      <w:r w:rsidRPr="006D79CA">
        <w:rPr>
          <w:rFonts w:ascii="宋体" w:hAnsi="宋体" w:hint="eastAsia"/>
          <w:color w:val="000000"/>
        </w:rPr>
        <w:t>日</w:t>
      </w:r>
      <w:r w:rsidRPr="006D79CA">
        <w:rPr>
          <w:rFonts w:ascii="宋体" w:hAnsi="宋体"/>
          <w:color w:val="000000"/>
        </w:rPr>
        <w:t>内或</w:t>
      </w:r>
      <w:r w:rsidRPr="006D79CA">
        <w:rPr>
          <w:rFonts w:ascii="宋体" w:hAnsi="宋体" w:hint="eastAsia"/>
          <w:color w:val="000000"/>
        </w:rPr>
        <w:t>各</w:t>
      </w:r>
      <w:r w:rsidRPr="006D79CA">
        <w:rPr>
          <w:rFonts w:ascii="宋体" w:hAnsi="宋体"/>
          <w:color w:val="000000"/>
        </w:rPr>
        <w:t>方商定的其他时间内解决本合同争议，可以将其提交给专用条件约定的或事后达成协议的调解人进行调解。</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8.3仲裁或诉讼</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hint="eastAsia"/>
          <w:color w:val="000000"/>
        </w:rPr>
        <w:t>各</w:t>
      </w:r>
      <w:r w:rsidRPr="006D79CA">
        <w:rPr>
          <w:rFonts w:ascii="宋体" w:hAnsi="宋体"/>
          <w:color w:val="000000"/>
        </w:rPr>
        <w:t>方均有权不经调解直接向专用条件约定的仲裁机构申请仲裁或向有管辖权的人民法院提起诉讼。</w:t>
      </w:r>
    </w:p>
    <w:p w:rsidR="00486B91" w:rsidRPr="006D79CA" w:rsidRDefault="00486B91" w:rsidP="00486B91">
      <w:pPr>
        <w:pStyle w:val="p0"/>
        <w:spacing w:line="360" w:lineRule="auto"/>
        <w:ind w:firstLineChars="200" w:firstLine="422"/>
        <w:rPr>
          <w:rFonts w:ascii="宋体" w:hAnsi="宋体"/>
          <w:b/>
          <w:color w:val="000000"/>
        </w:rPr>
      </w:pPr>
      <w:r w:rsidRPr="006D79CA">
        <w:rPr>
          <w:rFonts w:ascii="宋体" w:hAnsi="宋体" w:hint="eastAsia"/>
          <w:b/>
          <w:color w:val="000000"/>
        </w:rPr>
        <w:t>9.其他</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9.1考察</w:t>
      </w:r>
      <w:r w:rsidRPr="006D79CA">
        <w:rPr>
          <w:rFonts w:ascii="宋体" w:hAnsi="宋体" w:hint="eastAsia"/>
          <w:color w:val="000000"/>
        </w:rPr>
        <w:t>及相关</w:t>
      </w:r>
      <w:r w:rsidRPr="006D79CA">
        <w:rPr>
          <w:rFonts w:ascii="宋体" w:hAnsi="宋体"/>
          <w:color w:val="000000"/>
        </w:rPr>
        <w:t>费用</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hint="eastAsia"/>
          <w:color w:val="000000"/>
        </w:rPr>
        <w:t>除专用条件另有约定外，咨询人经委托人同意进行考察发生的费用在委托人审核后由支付方另行支付。差旅费及相关费用的承担由各方在专用条件中约定。</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9.2奖励</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hint="eastAsia"/>
          <w:color w:val="000000"/>
        </w:rPr>
        <w:t>对于咨询</w:t>
      </w:r>
      <w:r w:rsidRPr="006D79CA">
        <w:rPr>
          <w:rFonts w:ascii="宋体" w:hAnsi="宋体"/>
          <w:color w:val="000000"/>
        </w:rPr>
        <w:t>人在服务过程中提出合理化建议，使委托人获得效益的，</w:t>
      </w:r>
      <w:r w:rsidRPr="006D79CA">
        <w:rPr>
          <w:rFonts w:ascii="宋体" w:hAnsi="宋体" w:hint="eastAsia"/>
          <w:color w:val="000000"/>
        </w:rPr>
        <w:t>各</w:t>
      </w:r>
      <w:r w:rsidRPr="006D79CA">
        <w:rPr>
          <w:rFonts w:ascii="宋体" w:hAnsi="宋体"/>
          <w:color w:val="000000"/>
        </w:rPr>
        <w:t>方在专用条件中约定奖励金额的确定方法。奖励金额在合理化建议被采纳后，与最近一期的正常工作酬金同期支付。</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9.3保密</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hint="eastAsia"/>
          <w:color w:val="000000"/>
        </w:rPr>
        <w:t>在本合同履行期间或专用条件约定的期限内，任一方</w:t>
      </w:r>
      <w:r w:rsidRPr="006D79CA">
        <w:rPr>
          <w:rFonts w:ascii="宋体" w:hAnsi="宋体"/>
          <w:color w:val="000000"/>
        </w:rPr>
        <w:t>不得泄露</w:t>
      </w:r>
      <w:r w:rsidRPr="006D79CA">
        <w:rPr>
          <w:rFonts w:ascii="宋体" w:hAnsi="宋体" w:hint="eastAsia"/>
          <w:color w:val="000000"/>
        </w:rPr>
        <w:t>其他</w:t>
      </w:r>
      <w:r w:rsidRPr="006D79CA">
        <w:rPr>
          <w:rFonts w:ascii="宋体" w:hAnsi="宋体"/>
          <w:color w:val="000000"/>
        </w:rPr>
        <w:t>各方申明的保密资料，亦不得泄露与实施工程有关的第三</w:t>
      </w:r>
      <w:r w:rsidRPr="006D79CA">
        <w:rPr>
          <w:rFonts w:ascii="宋体" w:hAnsi="宋体" w:hint="eastAsia"/>
          <w:color w:val="000000"/>
        </w:rPr>
        <w:t>人</w:t>
      </w:r>
      <w:r w:rsidRPr="006D79CA">
        <w:rPr>
          <w:rFonts w:ascii="宋体" w:hAnsi="宋体"/>
          <w:color w:val="000000"/>
        </w:rPr>
        <w:t>所提供的保密资料</w:t>
      </w:r>
      <w:r w:rsidRPr="006D79CA">
        <w:rPr>
          <w:rFonts w:ascii="宋体" w:hAnsi="宋体" w:hint="eastAsia"/>
          <w:color w:val="000000"/>
        </w:rPr>
        <w:t>。</w:t>
      </w:r>
      <w:r w:rsidRPr="006D79CA">
        <w:rPr>
          <w:rFonts w:ascii="宋体" w:hAnsi="宋体"/>
          <w:color w:val="000000"/>
        </w:rPr>
        <w:t>保密事项在专用条件中约定。</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9.4</w:t>
      </w:r>
      <w:r w:rsidRPr="006D79CA">
        <w:rPr>
          <w:rFonts w:ascii="宋体" w:hAnsi="宋体" w:hint="eastAsia"/>
          <w:color w:val="000000"/>
        </w:rPr>
        <w:t>联络</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9.4.1与合同有关的通知、指示、要求、决定等，均应采用书面形式，并应在专用条件约定的期限内送达接收人和送达地点。</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9.4.2</w:t>
      </w:r>
      <w:r w:rsidRPr="006D79CA">
        <w:rPr>
          <w:rFonts w:ascii="宋体" w:hAnsi="宋体" w:hint="eastAsia"/>
          <w:color w:val="000000"/>
        </w:rPr>
        <w:t>各方应在专用条件中约定各自的送达接收人、送达地点、电子邮箱。任何一方指定的接收人或送达地点或电子邮箱发生变动的，应提前</w:t>
      </w:r>
      <w:r w:rsidRPr="006D79CA">
        <w:rPr>
          <w:rFonts w:ascii="宋体" w:hAnsi="宋体"/>
          <w:color w:val="000000"/>
        </w:rPr>
        <w:t>3天以书面形式通知</w:t>
      </w:r>
      <w:r w:rsidRPr="006D79CA">
        <w:rPr>
          <w:rFonts w:ascii="宋体" w:hAnsi="宋体" w:hint="eastAsia"/>
          <w:color w:val="000000"/>
        </w:rPr>
        <w:t>其他各方，否则视为未发生变动。</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9.4.3委</w:t>
      </w:r>
      <w:r w:rsidRPr="006D79CA">
        <w:rPr>
          <w:rFonts w:ascii="宋体" w:hAnsi="宋体" w:hint="eastAsia"/>
          <w:color w:val="000000"/>
        </w:rPr>
        <w:t>一方应当及时签收其他各方送达至送达地点和指定接收人的往来函件，如确有充分证据证明一方无正当理由拒不签收的，视为认可往来函件的内容。</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color w:val="000000"/>
        </w:rPr>
        <w:t>9.5知识产权</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hint="eastAsia"/>
          <w:color w:val="000000"/>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hint="eastAsia"/>
          <w:color w:val="000000"/>
        </w:rPr>
        <w:lastRenderedPageBreak/>
        <w:t>除专用条件另有约定外，</w:t>
      </w:r>
      <w:r w:rsidRPr="006D79CA">
        <w:rPr>
          <w:rFonts w:ascii="宋体" w:hAnsi="宋体"/>
          <w:color w:val="000000"/>
        </w:rPr>
        <w:t>咨询人为履行本合同约定而编制的</w:t>
      </w:r>
      <w:r w:rsidRPr="006D79CA">
        <w:rPr>
          <w:rFonts w:ascii="宋体" w:hAnsi="宋体" w:hint="eastAsia"/>
          <w:color w:val="000000"/>
        </w:rPr>
        <w:t>成果</w:t>
      </w:r>
      <w:r w:rsidRPr="006D79CA">
        <w:rPr>
          <w:rFonts w:ascii="宋体" w:hAnsi="宋体"/>
          <w:color w:val="000000"/>
        </w:rPr>
        <w:t>文件</w:t>
      </w:r>
      <w:r w:rsidRPr="006D79CA">
        <w:rPr>
          <w:rFonts w:ascii="宋体" w:hAnsi="宋体" w:hint="eastAsia"/>
          <w:color w:val="000000"/>
        </w:rPr>
        <w:t>，其</w:t>
      </w:r>
      <w:r w:rsidRPr="006D79CA">
        <w:rPr>
          <w:rFonts w:ascii="宋体" w:hAnsi="宋体"/>
          <w:color w:val="000000"/>
        </w:rPr>
        <w:t>著作权属于委托人。</w:t>
      </w:r>
      <w:r w:rsidRPr="006D79CA">
        <w:rPr>
          <w:rFonts w:ascii="宋体" w:hAnsi="宋体" w:hint="eastAsia"/>
          <w:color w:val="000000"/>
        </w:rPr>
        <w:t>咨询人</w:t>
      </w:r>
      <w:r w:rsidRPr="006D79CA">
        <w:rPr>
          <w:rFonts w:ascii="宋体" w:hAnsi="宋体"/>
          <w:color w:val="000000"/>
        </w:rPr>
        <w:t>可</w:t>
      </w:r>
      <w:r w:rsidRPr="006D79CA">
        <w:rPr>
          <w:rFonts w:ascii="宋体" w:hAnsi="宋体" w:hint="eastAsia"/>
          <w:color w:val="000000"/>
        </w:rPr>
        <w:t>以为实现合同</w:t>
      </w:r>
      <w:r w:rsidRPr="006D79CA">
        <w:rPr>
          <w:rFonts w:ascii="宋体" w:hAnsi="宋体"/>
          <w:color w:val="000000"/>
        </w:rPr>
        <w:t>目的而复制、使用此类文件，但不能</w:t>
      </w:r>
      <w:r w:rsidRPr="006D79CA">
        <w:rPr>
          <w:rFonts w:ascii="宋体" w:hAnsi="宋体" w:hint="eastAsia"/>
          <w:color w:val="000000"/>
        </w:rPr>
        <w:t>擅自修改或</w:t>
      </w:r>
      <w:r w:rsidRPr="006D79CA">
        <w:rPr>
          <w:rFonts w:ascii="宋体" w:hAnsi="宋体"/>
          <w:color w:val="000000"/>
        </w:rPr>
        <w:t>用于与</w:t>
      </w:r>
      <w:r w:rsidRPr="006D79CA">
        <w:rPr>
          <w:rFonts w:ascii="宋体" w:hAnsi="宋体" w:hint="eastAsia"/>
          <w:color w:val="000000"/>
        </w:rPr>
        <w:t>本</w:t>
      </w:r>
      <w:r w:rsidRPr="006D79CA">
        <w:rPr>
          <w:rFonts w:ascii="宋体" w:hAnsi="宋体"/>
          <w:color w:val="000000"/>
        </w:rPr>
        <w:t>合同无关的其他事项。未经委托人书面同意，</w:t>
      </w:r>
      <w:r w:rsidRPr="006D79CA">
        <w:rPr>
          <w:rFonts w:ascii="宋体" w:hAnsi="宋体" w:hint="eastAsia"/>
          <w:color w:val="000000"/>
        </w:rPr>
        <w:t>咨询人</w:t>
      </w:r>
      <w:r w:rsidRPr="006D79CA">
        <w:rPr>
          <w:rFonts w:ascii="宋体" w:hAnsi="宋体"/>
          <w:color w:val="000000"/>
        </w:rPr>
        <w:t>不得为了</w:t>
      </w:r>
      <w:r w:rsidRPr="006D79CA">
        <w:rPr>
          <w:rFonts w:ascii="宋体" w:hAnsi="宋体" w:hint="eastAsia"/>
          <w:color w:val="000000"/>
        </w:rPr>
        <w:t>本</w:t>
      </w:r>
      <w:r w:rsidRPr="006D79CA">
        <w:rPr>
          <w:rFonts w:ascii="宋体" w:hAnsi="宋体"/>
          <w:color w:val="000000"/>
        </w:rPr>
        <w:t>合同以外的目的而复制</w:t>
      </w:r>
      <w:r w:rsidRPr="006D79CA">
        <w:rPr>
          <w:rFonts w:ascii="宋体" w:hAnsi="宋体" w:hint="eastAsia"/>
          <w:color w:val="000000"/>
        </w:rPr>
        <w:t>或者以其他方式</w:t>
      </w:r>
      <w:r w:rsidRPr="006D79CA">
        <w:rPr>
          <w:rFonts w:ascii="宋体" w:hAnsi="宋体"/>
          <w:color w:val="000000"/>
        </w:rPr>
        <w:t>使用上述文件或将之提供给任何第三方。</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hint="eastAsia"/>
          <w:color w:val="000000"/>
        </w:rPr>
        <w:t>各方</w:t>
      </w:r>
      <w:r w:rsidRPr="006D79CA">
        <w:rPr>
          <w:rFonts w:ascii="宋体" w:hAnsi="宋体"/>
          <w:color w:val="000000"/>
        </w:rPr>
        <w:t>保证在履行</w:t>
      </w:r>
      <w:r w:rsidRPr="006D79CA">
        <w:rPr>
          <w:rFonts w:ascii="宋体" w:hAnsi="宋体" w:hint="eastAsia"/>
          <w:color w:val="000000"/>
        </w:rPr>
        <w:t>本</w:t>
      </w:r>
      <w:r w:rsidRPr="006D79CA">
        <w:rPr>
          <w:rFonts w:ascii="宋体" w:hAnsi="宋体"/>
          <w:color w:val="000000"/>
        </w:rPr>
        <w:t>合同过程中不侵犯</w:t>
      </w:r>
      <w:r w:rsidRPr="006D79CA">
        <w:rPr>
          <w:rFonts w:ascii="宋体" w:hAnsi="宋体" w:hint="eastAsia"/>
          <w:color w:val="000000"/>
        </w:rPr>
        <w:t>其他</w:t>
      </w:r>
      <w:r w:rsidRPr="006D79CA">
        <w:rPr>
          <w:rFonts w:ascii="宋体" w:hAnsi="宋体"/>
          <w:color w:val="000000"/>
        </w:rPr>
        <w:t>各方及第三方的知识产权。</w:t>
      </w:r>
      <w:proofErr w:type="gramStart"/>
      <w:r w:rsidRPr="006D79CA">
        <w:rPr>
          <w:rFonts w:ascii="宋体" w:hAnsi="宋体" w:hint="eastAsia"/>
          <w:color w:val="000000"/>
        </w:rPr>
        <w:t>因咨询</w:t>
      </w:r>
      <w:proofErr w:type="gramEnd"/>
      <w:r w:rsidRPr="006D79CA">
        <w:rPr>
          <w:rFonts w:ascii="宋体" w:hAnsi="宋体" w:hint="eastAsia"/>
          <w:color w:val="000000"/>
        </w:rPr>
        <w:t>人</w:t>
      </w:r>
      <w:r w:rsidRPr="006D79CA">
        <w:rPr>
          <w:rFonts w:ascii="宋体" w:hAnsi="宋体"/>
          <w:color w:val="000000"/>
        </w:rPr>
        <w:t>侵犯他人知识产权所引起的责任，由</w:t>
      </w:r>
      <w:r w:rsidRPr="006D79CA">
        <w:rPr>
          <w:rFonts w:ascii="宋体" w:hAnsi="宋体" w:hint="eastAsia"/>
          <w:color w:val="000000"/>
        </w:rPr>
        <w:t>咨询</w:t>
      </w:r>
      <w:r w:rsidRPr="006D79CA">
        <w:rPr>
          <w:rFonts w:ascii="宋体" w:hAnsi="宋体"/>
          <w:color w:val="000000"/>
        </w:rPr>
        <w:t>人承担；因</w:t>
      </w:r>
      <w:r w:rsidRPr="006D79CA">
        <w:rPr>
          <w:rFonts w:ascii="宋体" w:hAnsi="宋体" w:hint="eastAsia"/>
          <w:color w:val="000000"/>
        </w:rPr>
        <w:t>委托</w:t>
      </w:r>
      <w:r w:rsidRPr="006D79CA">
        <w:rPr>
          <w:rFonts w:ascii="宋体" w:hAnsi="宋体"/>
          <w:color w:val="000000"/>
        </w:rPr>
        <w:t>人提供的</w:t>
      </w:r>
      <w:r w:rsidRPr="006D79CA">
        <w:rPr>
          <w:rFonts w:ascii="宋体" w:hAnsi="宋体" w:hint="eastAsia"/>
          <w:color w:val="000000"/>
        </w:rPr>
        <w:t>基础资料</w:t>
      </w:r>
      <w:r w:rsidRPr="006D79CA">
        <w:rPr>
          <w:rFonts w:ascii="宋体" w:hAnsi="宋体"/>
          <w:color w:val="000000"/>
        </w:rPr>
        <w:t>导致侵权的，由</w:t>
      </w:r>
      <w:r w:rsidRPr="006D79CA">
        <w:rPr>
          <w:rFonts w:ascii="宋体" w:hAnsi="宋体" w:hint="eastAsia"/>
          <w:color w:val="000000"/>
        </w:rPr>
        <w:t>委托</w:t>
      </w:r>
      <w:r w:rsidRPr="006D79CA">
        <w:rPr>
          <w:rFonts w:ascii="宋体" w:hAnsi="宋体"/>
          <w:color w:val="000000"/>
        </w:rPr>
        <w:t>人承担责任。</w:t>
      </w:r>
    </w:p>
    <w:p w:rsidR="00486B91" w:rsidRPr="006D79CA" w:rsidRDefault="00486B91" w:rsidP="00486B91">
      <w:pPr>
        <w:pStyle w:val="p0"/>
        <w:spacing w:line="360" w:lineRule="auto"/>
        <w:ind w:firstLineChars="200" w:firstLine="420"/>
        <w:rPr>
          <w:rFonts w:ascii="宋体" w:hAnsi="宋体"/>
          <w:color w:val="000000"/>
        </w:rPr>
      </w:pPr>
      <w:r w:rsidRPr="006D79CA">
        <w:rPr>
          <w:rFonts w:ascii="宋体" w:hAnsi="宋体" w:hint="eastAsia"/>
          <w:color w:val="000000"/>
        </w:rPr>
        <w:t>除专用条件另有约定外，各方均有权在履行本合同保密义务并且不损害其他各方利益的情况下，将履行本合同形成的有关成果文件用于企业宣传、申报奖项以及接受上级主管部门的检查。</w:t>
      </w:r>
    </w:p>
    <w:p w:rsidR="00486B91" w:rsidRPr="006D79CA" w:rsidRDefault="00486B91" w:rsidP="00486B91">
      <w:pPr>
        <w:pStyle w:val="p0"/>
        <w:spacing w:line="360" w:lineRule="auto"/>
        <w:ind w:firstLineChars="200" w:firstLine="420"/>
        <w:rPr>
          <w:rFonts w:ascii="宋体" w:hAnsi="宋体"/>
          <w:color w:val="000000"/>
        </w:rPr>
      </w:pPr>
    </w:p>
    <w:p w:rsidR="00B13051" w:rsidRDefault="00B13051">
      <w:pPr>
        <w:widowControl/>
        <w:jc w:val="left"/>
        <w:rPr>
          <w:rFonts w:ascii="宋体" w:hAnsi="宋体"/>
          <w:color w:val="000000"/>
          <w:kern w:val="0"/>
          <w:szCs w:val="21"/>
        </w:rPr>
      </w:pPr>
      <w:r>
        <w:rPr>
          <w:rFonts w:ascii="宋体" w:hAnsi="宋体"/>
          <w:color w:val="000000"/>
        </w:rPr>
        <w:br w:type="page"/>
      </w:r>
    </w:p>
    <w:p w:rsidR="00486B91" w:rsidRDefault="00486B91" w:rsidP="00486B91">
      <w:pPr>
        <w:pStyle w:val="p0"/>
        <w:spacing w:line="360" w:lineRule="auto"/>
        <w:ind w:firstLineChars="200" w:firstLine="420"/>
        <w:jc w:val="left"/>
        <w:rPr>
          <w:rFonts w:ascii="宋体" w:hAnsi="宋体"/>
          <w:color w:val="000000"/>
        </w:rPr>
      </w:pPr>
    </w:p>
    <w:p w:rsidR="00486B91" w:rsidRDefault="00486B91" w:rsidP="00B627C5">
      <w:pPr>
        <w:pStyle w:val="2"/>
        <w:jc w:val="center"/>
        <w:rPr>
          <w:rFonts w:ascii="宋体" w:eastAsia="宋体" w:hAnsi="宋体"/>
          <w:color w:val="000000"/>
          <w:sz w:val="28"/>
          <w:szCs w:val="28"/>
        </w:rPr>
      </w:pPr>
      <w:bookmarkStart w:id="440" w:name="_Toc24413421"/>
      <w:r>
        <w:rPr>
          <w:rFonts w:ascii="宋体" w:eastAsia="宋体" w:hAnsi="宋体" w:hint="eastAsia"/>
          <w:color w:val="000000"/>
          <w:sz w:val="28"/>
          <w:szCs w:val="28"/>
        </w:rPr>
        <w:t>第三部分</w:t>
      </w:r>
      <w:r>
        <w:rPr>
          <w:rFonts w:ascii="宋体" w:eastAsia="宋体" w:hAnsi="宋体"/>
          <w:color w:val="000000"/>
          <w:sz w:val="28"/>
          <w:szCs w:val="28"/>
        </w:rPr>
        <w:t xml:space="preserve">  </w:t>
      </w:r>
      <w:r>
        <w:rPr>
          <w:rFonts w:ascii="宋体" w:eastAsia="宋体" w:hAnsi="宋体" w:hint="eastAsia"/>
          <w:color w:val="000000"/>
          <w:sz w:val="28"/>
          <w:szCs w:val="28"/>
        </w:rPr>
        <w:t>专用条件</w:t>
      </w:r>
      <w:bookmarkEnd w:id="440"/>
    </w:p>
    <w:p w:rsidR="00486B91" w:rsidRDefault="00486B91" w:rsidP="00486B91">
      <w:pPr>
        <w:pStyle w:val="3"/>
        <w:spacing w:line="240" w:lineRule="auto"/>
        <w:ind w:firstLineChars="200" w:firstLine="422"/>
        <w:rPr>
          <w:rFonts w:hAnsi="黑体" w:cs="黑体"/>
          <w:color w:val="000000"/>
          <w:sz w:val="21"/>
        </w:rPr>
      </w:pPr>
      <w:r>
        <w:rPr>
          <w:rFonts w:hAnsi="黑体" w:cs="黑体" w:hint="eastAsia"/>
          <w:b/>
          <w:bCs/>
          <w:color w:val="000000"/>
          <w:sz w:val="21"/>
        </w:rPr>
        <w:t>1.词语定义、语言、解释顺序与适用法律</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1.2 语言</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本合同文件除使用中文外，还可用  / 。</w:t>
      </w:r>
    </w:p>
    <w:p w:rsidR="00486B91" w:rsidRDefault="00486B91" w:rsidP="00486B91">
      <w:pPr>
        <w:spacing w:line="360" w:lineRule="auto"/>
        <w:ind w:firstLineChars="200" w:firstLine="420"/>
        <w:rPr>
          <w:rFonts w:ascii="宋体" w:hAnsi="宋体"/>
          <w:color w:val="000000"/>
          <w:szCs w:val="21"/>
        </w:rPr>
      </w:pPr>
      <w:r>
        <w:rPr>
          <w:rFonts w:ascii="宋体" w:hAnsi="宋体"/>
          <w:color w:val="000000"/>
          <w:szCs w:val="21"/>
        </w:rPr>
        <w:t>1.3合同文件的</w:t>
      </w:r>
      <w:r>
        <w:rPr>
          <w:rFonts w:ascii="宋体" w:hAnsi="宋体" w:hint="eastAsia"/>
          <w:color w:val="000000"/>
          <w:szCs w:val="21"/>
        </w:rPr>
        <w:t>优先</w:t>
      </w:r>
      <w:r>
        <w:rPr>
          <w:rFonts w:ascii="宋体" w:hAnsi="宋体"/>
          <w:color w:val="000000"/>
          <w:szCs w:val="21"/>
        </w:rPr>
        <w:t>顺序</w:t>
      </w:r>
    </w:p>
    <w:p w:rsidR="00486B91" w:rsidRDefault="00486B91" w:rsidP="00486B91">
      <w:pPr>
        <w:pStyle w:val="p0"/>
        <w:spacing w:line="360" w:lineRule="auto"/>
        <w:ind w:firstLineChars="200" w:firstLine="420"/>
        <w:jc w:val="left"/>
        <w:rPr>
          <w:rFonts w:ascii="宋体" w:hAnsi="宋体"/>
          <w:color w:val="000000"/>
        </w:rPr>
      </w:pPr>
      <w:r>
        <w:rPr>
          <w:rFonts w:ascii="宋体" w:hAnsi="宋体" w:hint="eastAsia"/>
          <w:color w:val="000000"/>
        </w:rPr>
        <w:t>本合同文件的解释顺序为：</w:t>
      </w:r>
    </w:p>
    <w:p w:rsidR="00486B91" w:rsidRDefault="00486B91" w:rsidP="00486B91">
      <w:pPr>
        <w:pStyle w:val="p0"/>
        <w:spacing w:line="360" w:lineRule="auto"/>
        <w:ind w:firstLineChars="200" w:firstLine="420"/>
        <w:jc w:val="left"/>
        <w:rPr>
          <w:rFonts w:ascii="宋体" w:hAnsi="宋体" w:cs="宋体"/>
          <w:bCs/>
          <w:color w:val="000000"/>
        </w:rPr>
      </w:pPr>
      <w:r>
        <w:rPr>
          <w:rFonts w:ascii="宋体" w:hAnsi="宋体" w:cs="宋体" w:hint="eastAsia"/>
          <w:bCs/>
          <w:color w:val="000000"/>
        </w:rPr>
        <w:t>（</w:t>
      </w:r>
      <w:r>
        <w:rPr>
          <w:rFonts w:ascii="宋体" w:hAnsi="宋体" w:cs="宋体"/>
          <w:bCs/>
          <w:color w:val="000000"/>
        </w:rPr>
        <w:t>1</w:t>
      </w:r>
      <w:r>
        <w:rPr>
          <w:rFonts w:ascii="宋体" w:hAnsi="宋体" w:cs="宋体" w:hint="eastAsia"/>
          <w:bCs/>
          <w:color w:val="000000"/>
        </w:rPr>
        <w:t>）协议书</w:t>
      </w:r>
    </w:p>
    <w:p w:rsidR="00486B91" w:rsidRDefault="00486B91" w:rsidP="00486B91">
      <w:pPr>
        <w:pStyle w:val="p0"/>
        <w:spacing w:line="360" w:lineRule="auto"/>
        <w:ind w:firstLineChars="200" w:firstLine="420"/>
        <w:jc w:val="left"/>
        <w:rPr>
          <w:rFonts w:ascii="宋体" w:hAnsi="宋体" w:cs="宋体"/>
          <w:bCs/>
          <w:color w:val="000000"/>
        </w:rPr>
      </w:pPr>
      <w:r>
        <w:rPr>
          <w:rFonts w:ascii="宋体" w:hAnsi="宋体" w:cs="宋体" w:hint="eastAsia"/>
          <w:bCs/>
          <w:color w:val="000000"/>
        </w:rPr>
        <w:t>（</w:t>
      </w:r>
      <w:r>
        <w:rPr>
          <w:rFonts w:ascii="宋体" w:hAnsi="宋体" w:cs="宋体"/>
          <w:bCs/>
          <w:color w:val="000000"/>
        </w:rPr>
        <w:t>2</w:t>
      </w:r>
      <w:r>
        <w:rPr>
          <w:rFonts w:ascii="宋体" w:hAnsi="宋体" w:cs="宋体" w:hint="eastAsia"/>
          <w:bCs/>
          <w:color w:val="000000"/>
        </w:rPr>
        <w:t>）中标通知书；</w:t>
      </w:r>
    </w:p>
    <w:p w:rsidR="00486B91" w:rsidRDefault="00486B91" w:rsidP="00486B91">
      <w:pPr>
        <w:pStyle w:val="p0"/>
        <w:spacing w:line="360" w:lineRule="auto"/>
        <w:ind w:firstLineChars="200" w:firstLine="420"/>
        <w:jc w:val="left"/>
        <w:rPr>
          <w:rFonts w:ascii="宋体" w:hAnsi="宋体" w:cs="宋体"/>
          <w:bCs/>
          <w:color w:val="000000"/>
        </w:rPr>
      </w:pPr>
      <w:r>
        <w:rPr>
          <w:rFonts w:ascii="宋体" w:hAnsi="宋体" w:cs="宋体" w:hint="eastAsia"/>
          <w:bCs/>
          <w:color w:val="000000"/>
        </w:rPr>
        <w:t>（</w:t>
      </w:r>
      <w:r>
        <w:rPr>
          <w:rFonts w:ascii="宋体" w:hAnsi="宋体" w:cs="宋体"/>
          <w:bCs/>
          <w:color w:val="000000"/>
        </w:rPr>
        <w:t>3</w:t>
      </w:r>
      <w:r>
        <w:rPr>
          <w:rFonts w:ascii="宋体" w:hAnsi="宋体" w:cs="宋体" w:hint="eastAsia"/>
          <w:bCs/>
          <w:color w:val="000000"/>
        </w:rPr>
        <w:t>）专用条件及附录；</w:t>
      </w:r>
    </w:p>
    <w:p w:rsidR="00486B91" w:rsidRDefault="00486B91" w:rsidP="00486B91">
      <w:pPr>
        <w:pStyle w:val="p0"/>
        <w:spacing w:line="360" w:lineRule="auto"/>
        <w:ind w:firstLineChars="200" w:firstLine="420"/>
        <w:jc w:val="left"/>
        <w:rPr>
          <w:rFonts w:ascii="宋体" w:hAnsi="宋体" w:cs="宋体"/>
          <w:bCs/>
          <w:color w:val="000000"/>
        </w:rPr>
      </w:pPr>
      <w:r>
        <w:rPr>
          <w:rFonts w:ascii="宋体" w:hAnsi="宋体" w:cs="宋体" w:hint="eastAsia"/>
          <w:bCs/>
          <w:color w:val="000000"/>
        </w:rPr>
        <w:t>（</w:t>
      </w:r>
      <w:r>
        <w:rPr>
          <w:rFonts w:ascii="宋体" w:hAnsi="宋体" w:cs="宋体"/>
          <w:bCs/>
          <w:color w:val="000000"/>
        </w:rPr>
        <w:t>4</w:t>
      </w:r>
      <w:r>
        <w:rPr>
          <w:rFonts w:ascii="宋体" w:hAnsi="宋体" w:cs="宋体" w:hint="eastAsia"/>
          <w:bCs/>
          <w:color w:val="000000"/>
        </w:rPr>
        <w:t>）通用条件；</w:t>
      </w:r>
    </w:p>
    <w:p w:rsidR="00486B91" w:rsidRDefault="00486B91" w:rsidP="00486B91">
      <w:pPr>
        <w:pStyle w:val="p0"/>
        <w:spacing w:line="360" w:lineRule="auto"/>
        <w:ind w:firstLineChars="200" w:firstLine="420"/>
        <w:jc w:val="left"/>
        <w:rPr>
          <w:rFonts w:ascii="宋体" w:hAnsi="宋体" w:cs="宋体"/>
          <w:bCs/>
          <w:color w:val="000000"/>
        </w:rPr>
      </w:pPr>
      <w:r>
        <w:rPr>
          <w:rFonts w:ascii="宋体" w:hAnsi="宋体" w:cs="宋体" w:hint="eastAsia"/>
          <w:bCs/>
          <w:color w:val="000000"/>
        </w:rPr>
        <w:t>（</w:t>
      </w:r>
      <w:r>
        <w:rPr>
          <w:rFonts w:ascii="宋体" w:hAnsi="宋体" w:cs="宋体"/>
          <w:bCs/>
          <w:color w:val="000000"/>
        </w:rPr>
        <w:t>5）招标文件；</w:t>
      </w:r>
    </w:p>
    <w:p w:rsidR="00486B91" w:rsidRDefault="00486B91" w:rsidP="00486B91">
      <w:pPr>
        <w:pStyle w:val="p0"/>
        <w:spacing w:line="360" w:lineRule="auto"/>
        <w:ind w:firstLineChars="200" w:firstLine="420"/>
        <w:jc w:val="left"/>
        <w:rPr>
          <w:rFonts w:ascii="宋体" w:hAnsi="宋体" w:cs="宋体"/>
          <w:bCs/>
          <w:color w:val="000000"/>
        </w:rPr>
      </w:pPr>
      <w:r>
        <w:rPr>
          <w:rFonts w:ascii="宋体" w:hAnsi="宋体" w:cs="宋体" w:hint="eastAsia"/>
          <w:bCs/>
          <w:color w:val="000000"/>
        </w:rPr>
        <w:t>（</w:t>
      </w:r>
      <w:r>
        <w:rPr>
          <w:rFonts w:ascii="宋体" w:hAnsi="宋体" w:cs="宋体"/>
          <w:bCs/>
          <w:color w:val="000000"/>
        </w:rPr>
        <w:t>6）投标文件；</w:t>
      </w:r>
    </w:p>
    <w:p w:rsidR="00486B91" w:rsidRDefault="00486B91" w:rsidP="00486B91">
      <w:pPr>
        <w:spacing w:line="360" w:lineRule="auto"/>
        <w:ind w:firstLineChars="200" w:firstLine="420"/>
        <w:rPr>
          <w:rFonts w:ascii="宋体" w:hAnsi="宋体"/>
          <w:bCs/>
          <w:color w:val="000000"/>
          <w:szCs w:val="21"/>
        </w:rPr>
      </w:pPr>
      <w:r>
        <w:rPr>
          <w:rFonts w:ascii="宋体" w:hAnsi="宋体" w:hint="eastAsia"/>
          <w:bCs/>
          <w:color w:val="000000"/>
          <w:szCs w:val="21"/>
        </w:rPr>
        <w:t>（</w:t>
      </w:r>
      <w:r>
        <w:rPr>
          <w:rFonts w:ascii="宋体" w:hAnsi="宋体"/>
          <w:bCs/>
          <w:color w:val="000000"/>
          <w:szCs w:val="21"/>
        </w:rPr>
        <w:t>7</w:t>
      </w:r>
      <w:r>
        <w:rPr>
          <w:rFonts w:ascii="宋体" w:hAnsi="宋体" w:hint="eastAsia"/>
          <w:bCs/>
          <w:color w:val="000000"/>
          <w:szCs w:val="21"/>
        </w:rPr>
        <w:t>）其他合同文件。</w:t>
      </w:r>
    </w:p>
    <w:p w:rsidR="00486B91" w:rsidRDefault="00486B91" w:rsidP="00486B91">
      <w:pPr>
        <w:spacing w:line="360" w:lineRule="auto"/>
        <w:ind w:firstLineChars="200" w:firstLine="420"/>
        <w:rPr>
          <w:rFonts w:ascii="宋体" w:hAnsi="宋体" w:cs="宋体"/>
          <w:bCs/>
          <w:color w:val="000000"/>
        </w:rPr>
      </w:pPr>
      <w:r>
        <w:rPr>
          <w:rFonts w:ascii="宋体" w:hAnsi="宋体" w:cs="宋体" w:hint="eastAsia"/>
          <w:bCs/>
          <w:color w:val="000000"/>
        </w:rPr>
        <w:t>1.4适用法律</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本合同适用的其他规范性文件包括</w:t>
      </w:r>
      <w:r>
        <w:rPr>
          <w:rFonts w:ascii="宋体" w:hAnsi="宋体"/>
          <w:color w:val="000000"/>
          <w:szCs w:val="21"/>
          <w:u w:val="single"/>
        </w:rPr>
        <w:t>:</w:t>
      </w:r>
      <w:r>
        <w:rPr>
          <w:rFonts w:ascii="宋体" w:hAnsi="宋体" w:hint="eastAsia"/>
          <w:color w:val="000000"/>
          <w:szCs w:val="21"/>
          <w:u w:val="single"/>
        </w:rPr>
        <w:t>《建筑工程施工发包与承包计价管理办法》（住建部令第</w:t>
      </w:r>
      <w:r>
        <w:rPr>
          <w:rFonts w:ascii="宋体" w:hAnsi="宋体"/>
          <w:color w:val="000000"/>
          <w:szCs w:val="21"/>
          <w:u w:val="single"/>
        </w:rPr>
        <w:t>16</w:t>
      </w:r>
      <w:r>
        <w:rPr>
          <w:rFonts w:ascii="宋体" w:hAnsi="宋体" w:hint="eastAsia"/>
          <w:color w:val="000000"/>
          <w:szCs w:val="21"/>
          <w:u w:val="single"/>
        </w:rPr>
        <w:t>号）；《关于下发</w:t>
      </w:r>
      <w:r>
        <w:rPr>
          <w:rFonts w:ascii="宋体" w:hAnsi="宋体"/>
          <w:color w:val="000000"/>
          <w:szCs w:val="21"/>
          <w:u w:val="single"/>
        </w:rPr>
        <w:t>&lt;</w:t>
      </w:r>
      <w:r>
        <w:rPr>
          <w:rFonts w:ascii="宋体" w:hAnsi="宋体" w:hint="eastAsia"/>
          <w:color w:val="000000"/>
          <w:szCs w:val="21"/>
          <w:u w:val="single"/>
        </w:rPr>
        <w:t>工程造价咨询业务操作指导规程</w:t>
      </w:r>
      <w:r>
        <w:rPr>
          <w:rFonts w:ascii="宋体" w:hAnsi="宋体"/>
          <w:color w:val="000000"/>
          <w:szCs w:val="21"/>
          <w:u w:val="single"/>
        </w:rPr>
        <w:t>&gt;</w:t>
      </w:r>
      <w:r>
        <w:rPr>
          <w:rFonts w:ascii="宋体" w:hAnsi="宋体" w:hint="eastAsia"/>
          <w:color w:val="000000"/>
          <w:szCs w:val="21"/>
          <w:u w:val="single"/>
        </w:rPr>
        <w:t>的通知》（</w:t>
      </w:r>
      <w:proofErr w:type="gramStart"/>
      <w:r>
        <w:rPr>
          <w:rFonts w:ascii="宋体" w:hAnsi="宋体" w:hint="eastAsia"/>
          <w:color w:val="000000"/>
          <w:szCs w:val="21"/>
          <w:u w:val="single"/>
        </w:rPr>
        <w:t>中价协〔</w:t>
      </w:r>
      <w:r>
        <w:rPr>
          <w:rFonts w:ascii="宋体" w:hAnsi="宋体"/>
          <w:color w:val="000000"/>
          <w:szCs w:val="21"/>
          <w:u w:val="single"/>
        </w:rPr>
        <w:t>2002</w:t>
      </w:r>
      <w:r>
        <w:rPr>
          <w:rFonts w:ascii="宋体" w:hAnsi="宋体" w:hint="eastAsia"/>
          <w:color w:val="000000"/>
          <w:szCs w:val="21"/>
          <w:u w:val="single"/>
        </w:rPr>
        <w:t>〕</w:t>
      </w:r>
      <w:proofErr w:type="gramEnd"/>
      <w:r>
        <w:rPr>
          <w:rFonts w:ascii="宋体" w:hAnsi="宋体" w:hint="eastAsia"/>
          <w:color w:val="000000"/>
          <w:szCs w:val="21"/>
          <w:u w:val="single"/>
        </w:rPr>
        <w:t>第</w:t>
      </w:r>
      <w:r>
        <w:rPr>
          <w:rFonts w:ascii="宋体" w:hAnsi="宋体"/>
          <w:color w:val="000000"/>
          <w:szCs w:val="21"/>
          <w:u w:val="single"/>
        </w:rPr>
        <w:t>016</w:t>
      </w:r>
      <w:r>
        <w:rPr>
          <w:rFonts w:ascii="宋体" w:hAnsi="宋体" w:hint="eastAsia"/>
          <w:color w:val="000000"/>
          <w:szCs w:val="21"/>
          <w:u w:val="single"/>
        </w:rPr>
        <w:t>号）、《建设项目全过程造价咨询规程》（</w:t>
      </w:r>
      <w:r>
        <w:rPr>
          <w:rFonts w:ascii="宋体" w:hAnsi="宋体"/>
          <w:color w:val="000000"/>
          <w:szCs w:val="21"/>
          <w:u w:val="single"/>
        </w:rPr>
        <w:t>CECA/GC 4-2017</w:t>
      </w:r>
      <w:r>
        <w:rPr>
          <w:rFonts w:ascii="宋体" w:hAnsi="宋体" w:hint="eastAsia"/>
          <w:color w:val="000000"/>
          <w:szCs w:val="21"/>
          <w:u w:val="single"/>
        </w:rPr>
        <w:t>）及广东省、江门市现行相关法律、法规、规章等规范性文件及标准、规范、定额等技术性文件。</w:t>
      </w:r>
    </w:p>
    <w:p w:rsidR="00486B91" w:rsidRDefault="00486B91" w:rsidP="00486B91">
      <w:pPr>
        <w:pStyle w:val="3"/>
        <w:spacing w:line="240" w:lineRule="auto"/>
        <w:ind w:firstLineChars="200" w:firstLine="422"/>
        <w:rPr>
          <w:rFonts w:hAnsi="黑体" w:cs="黑体"/>
          <w:color w:val="000000"/>
          <w:sz w:val="21"/>
        </w:rPr>
      </w:pPr>
      <w:r>
        <w:rPr>
          <w:rFonts w:hAnsi="黑体" w:cs="黑体" w:hint="eastAsia"/>
          <w:b/>
          <w:bCs/>
          <w:color w:val="000000"/>
          <w:sz w:val="21"/>
        </w:rPr>
        <w:t>2.委托人的义务</w:t>
      </w:r>
    </w:p>
    <w:p w:rsidR="00486B91" w:rsidRDefault="00486B91" w:rsidP="00486B91">
      <w:pPr>
        <w:spacing w:line="360" w:lineRule="auto"/>
        <w:ind w:firstLineChars="200" w:firstLine="420"/>
        <w:rPr>
          <w:rFonts w:ascii="宋体" w:hAnsi="宋体" w:cs="宋体"/>
          <w:bCs/>
          <w:color w:val="000000"/>
        </w:rPr>
      </w:pPr>
      <w:r>
        <w:rPr>
          <w:rFonts w:ascii="宋体" w:hAnsi="宋体" w:cs="宋体" w:hint="eastAsia"/>
          <w:bCs/>
          <w:color w:val="000000"/>
        </w:rPr>
        <w:t>2.1提供资料</w:t>
      </w:r>
    </w:p>
    <w:p w:rsidR="00486B91" w:rsidRDefault="00486B91" w:rsidP="00486B91">
      <w:pPr>
        <w:spacing w:line="360" w:lineRule="auto"/>
        <w:ind w:firstLineChars="200" w:firstLine="420"/>
        <w:rPr>
          <w:rFonts w:ascii="宋体" w:hAnsi="宋体" w:cs="宋体"/>
          <w:color w:val="000000"/>
          <w:szCs w:val="21"/>
        </w:rPr>
      </w:pPr>
      <w:r>
        <w:rPr>
          <w:rFonts w:ascii="宋体" w:hAnsi="宋体" w:cs="宋体" w:hint="eastAsia"/>
          <w:color w:val="000000"/>
          <w:szCs w:val="21"/>
        </w:rPr>
        <w:t>委托人按照约定无偿向咨询人提供与本合同咨询业务有关资料的时间为：</w:t>
      </w:r>
      <w:r>
        <w:rPr>
          <w:rFonts w:ascii="宋体" w:hAnsi="宋体" w:cs="宋体" w:hint="eastAsia"/>
          <w:color w:val="000000"/>
          <w:szCs w:val="21"/>
          <w:u w:val="single"/>
        </w:rPr>
        <w:t>根据项目进度分批提供。</w:t>
      </w:r>
    </w:p>
    <w:p w:rsidR="00486B91" w:rsidRDefault="00486B91" w:rsidP="00486B91">
      <w:pPr>
        <w:spacing w:line="360" w:lineRule="auto"/>
        <w:ind w:firstLineChars="200" w:firstLine="420"/>
        <w:rPr>
          <w:rFonts w:ascii="宋体" w:hAnsi="宋体" w:cs="宋体"/>
          <w:bCs/>
          <w:color w:val="000000"/>
        </w:rPr>
      </w:pPr>
      <w:r>
        <w:rPr>
          <w:rFonts w:ascii="宋体" w:hAnsi="宋体" w:cs="宋体" w:hint="eastAsia"/>
          <w:bCs/>
          <w:color w:val="000000"/>
        </w:rPr>
        <w:t>2.2提供工作条件</w:t>
      </w:r>
    </w:p>
    <w:p w:rsidR="00486B91" w:rsidRDefault="00486B91" w:rsidP="00486B91">
      <w:pPr>
        <w:spacing w:line="360" w:lineRule="auto"/>
        <w:ind w:firstLineChars="200" w:firstLine="420"/>
        <w:rPr>
          <w:rFonts w:ascii="宋体" w:hAnsi="宋体" w:cs="宋体"/>
          <w:color w:val="000000"/>
          <w:szCs w:val="21"/>
        </w:rPr>
      </w:pPr>
      <w:r>
        <w:rPr>
          <w:rFonts w:ascii="宋体" w:hAnsi="宋体" w:cs="宋体" w:hint="eastAsia"/>
          <w:color w:val="000000"/>
          <w:szCs w:val="21"/>
        </w:rPr>
        <w:t>2.2.1委托人不提供办公场所及办公设备，办公场所及办公设备由咨询人自行解决并承担费用支出。</w:t>
      </w:r>
    </w:p>
    <w:p w:rsidR="00486B91" w:rsidRPr="007E50F3" w:rsidRDefault="00486B91" w:rsidP="00486B91">
      <w:pPr>
        <w:spacing w:line="360" w:lineRule="auto"/>
        <w:ind w:firstLineChars="200" w:firstLine="420"/>
        <w:rPr>
          <w:rFonts w:ascii="宋体" w:hAnsi="宋体" w:cs="宋体"/>
          <w:color w:val="000000"/>
          <w:szCs w:val="21"/>
        </w:rPr>
      </w:pPr>
      <w:r w:rsidRPr="007E50F3">
        <w:rPr>
          <w:rFonts w:ascii="宋体" w:hAnsi="宋体" w:cs="宋体" w:hint="eastAsia"/>
          <w:bCs/>
          <w:color w:val="000000"/>
        </w:rPr>
        <w:t>2.4委托人代表</w:t>
      </w:r>
    </w:p>
    <w:p w:rsidR="00486B91" w:rsidRPr="007E50F3" w:rsidRDefault="00486B91" w:rsidP="00486B91">
      <w:pPr>
        <w:spacing w:line="360" w:lineRule="auto"/>
        <w:ind w:firstLineChars="200" w:firstLine="420"/>
        <w:rPr>
          <w:rFonts w:ascii="宋体" w:hAnsi="宋体" w:cs="宋体"/>
          <w:bCs/>
        </w:rPr>
      </w:pPr>
      <w:r w:rsidRPr="007E50F3">
        <w:rPr>
          <w:rFonts w:ascii="宋体" w:hAnsi="宋体" w:cs="宋体" w:hint="eastAsia"/>
          <w:szCs w:val="21"/>
        </w:rPr>
        <w:t>委托人代表为：__________________，其电子邮箱为：</w:t>
      </w:r>
      <w:r w:rsidRPr="007E50F3">
        <w:rPr>
          <w:rFonts w:ascii="宋体" w:hAnsi="宋体" w:cs="宋体" w:hint="eastAsia"/>
          <w:szCs w:val="21"/>
          <w:u w:val="single"/>
        </w:rPr>
        <w:t xml:space="preserve">              </w:t>
      </w:r>
      <w:r w:rsidRPr="007E50F3">
        <w:rPr>
          <w:rFonts w:ascii="宋体" w:hAnsi="宋体" w:cs="宋体" w:hint="eastAsia"/>
          <w:szCs w:val="21"/>
        </w:rPr>
        <w:t>，其联系电话为：</w:t>
      </w:r>
      <w:r w:rsidRPr="007E50F3">
        <w:rPr>
          <w:rFonts w:ascii="宋体" w:hAnsi="宋体" w:cs="宋体" w:hint="eastAsia"/>
          <w:szCs w:val="21"/>
          <w:u w:val="single"/>
        </w:rPr>
        <w:t xml:space="preserve">         </w:t>
      </w:r>
      <w:r w:rsidRPr="007E50F3">
        <w:rPr>
          <w:rFonts w:ascii="宋体" w:hAnsi="宋体" w:cs="宋体" w:hint="eastAsia"/>
          <w:szCs w:val="21"/>
        </w:rPr>
        <w:t>，其权限范围：</w:t>
      </w:r>
      <w:r w:rsidRPr="007E50F3">
        <w:rPr>
          <w:rFonts w:ascii="宋体" w:hAnsi="宋体" w:cs="宋体" w:hint="eastAsia"/>
          <w:u w:val="single"/>
        </w:rPr>
        <w:t>本项目造价咨询服务联系工作事宜</w:t>
      </w:r>
      <w:r w:rsidRPr="007E50F3">
        <w:rPr>
          <w:rFonts w:ascii="宋体" w:hAnsi="宋体" w:cs="宋体" w:hint="eastAsia"/>
          <w:szCs w:val="21"/>
        </w:rPr>
        <w:t>。</w:t>
      </w:r>
    </w:p>
    <w:p w:rsidR="00486B91" w:rsidRDefault="00486B91" w:rsidP="00486B91">
      <w:pPr>
        <w:spacing w:line="360" w:lineRule="auto"/>
        <w:ind w:firstLineChars="200" w:firstLine="420"/>
        <w:rPr>
          <w:rFonts w:ascii="宋体" w:hAnsi="宋体"/>
          <w:color w:val="000000"/>
          <w:szCs w:val="21"/>
        </w:rPr>
      </w:pPr>
      <w:r w:rsidRPr="007E50F3">
        <w:rPr>
          <w:rFonts w:ascii="宋体" w:hAnsi="宋体"/>
          <w:color w:val="000000"/>
          <w:szCs w:val="21"/>
        </w:rPr>
        <w:t>2.</w:t>
      </w:r>
      <w:r w:rsidRPr="007E50F3">
        <w:rPr>
          <w:rFonts w:ascii="宋体" w:hAnsi="宋体" w:hint="eastAsia"/>
          <w:color w:val="000000"/>
          <w:szCs w:val="21"/>
        </w:rPr>
        <w:t>5</w:t>
      </w:r>
      <w:r>
        <w:rPr>
          <w:rFonts w:ascii="宋体" w:hAnsi="宋体" w:hint="eastAsia"/>
          <w:color w:val="000000"/>
          <w:szCs w:val="21"/>
        </w:rPr>
        <w:t>答复</w:t>
      </w:r>
    </w:p>
    <w:p w:rsidR="00486B91" w:rsidRDefault="00486B91" w:rsidP="00486B91">
      <w:pPr>
        <w:spacing w:line="360" w:lineRule="auto"/>
        <w:ind w:leftChars="200" w:left="420"/>
        <w:rPr>
          <w:rFonts w:ascii="宋体" w:hAnsi="宋体"/>
          <w:color w:val="000000"/>
          <w:szCs w:val="21"/>
        </w:rPr>
      </w:pPr>
      <w:r>
        <w:rPr>
          <w:rFonts w:ascii="宋体" w:hAnsi="宋体" w:hint="eastAsia"/>
          <w:color w:val="000000"/>
          <w:szCs w:val="21"/>
        </w:rPr>
        <w:lastRenderedPageBreak/>
        <w:t>就本项目一般事项，委托人同意在5个工作日内，对咨询人书面提交并要求做出决定的事宜给予书面答复；如涉及本项目重点事项，委托人需上报请示主管部门后才能答复的，则前述答复期限相应顺延至</w:t>
      </w:r>
      <w:r w:rsidR="007F3C2D">
        <w:rPr>
          <w:rFonts w:ascii="宋体" w:hAnsi="宋体" w:hint="eastAsia"/>
          <w:color w:val="000000"/>
          <w:szCs w:val="21"/>
        </w:rPr>
        <w:t>主管部门答复后的</w:t>
      </w:r>
      <w:r w:rsidR="00FF0E51">
        <w:rPr>
          <w:rFonts w:ascii="宋体" w:hAnsi="宋体" w:hint="eastAsia"/>
          <w:color w:val="000000"/>
          <w:szCs w:val="21"/>
        </w:rPr>
        <w:t>10</w:t>
      </w:r>
      <w:r>
        <w:rPr>
          <w:rFonts w:ascii="宋体" w:hAnsi="宋体" w:hint="eastAsia"/>
          <w:color w:val="000000"/>
          <w:szCs w:val="21"/>
        </w:rPr>
        <w:t>个工作日。逾期未答复的，咨询人应向委托人发出书面催告通知要求委托人在合理期限内答复，委托人在催告通知中规定的合理期限内仍未答复的，视为委托人认可。但合理期限不少于10个工作日。</w:t>
      </w:r>
    </w:p>
    <w:p w:rsidR="00486B91" w:rsidRDefault="00486B91" w:rsidP="00486B91">
      <w:pPr>
        <w:pStyle w:val="3"/>
        <w:spacing w:line="240" w:lineRule="auto"/>
        <w:ind w:firstLineChars="200" w:firstLine="422"/>
        <w:rPr>
          <w:rFonts w:hAnsi="黑体" w:cs="黑体"/>
          <w:color w:val="000000"/>
          <w:sz w:val="21"/>
        </w:rPr>
      </w:pPr>
      <w:r>
        <w:rPr>
          <w:rFonts w:hAnsi="黑体" w:cs="黑体" w:hint="eastAsia"/>
          <w:b/>
          <w:bCs/>
          <w:color w:val="000000"/>
          <w:sz w:val="21"/>
        </w:rPr>
        <w:t>3.咨询人的义务</w:t>
      </w:r>
    </w:p>
    <w:p w:rsidR="00486B91" w:rsidRDefault="00486B91" w:rsidP="00486B91">
      <w:pPr>
        <w:spacing w:line="360" w:lineRule="auto"/>
        <w:ind w:firstLineChars="200" w:firstLine="420"/>
        <w:rPr>
          <w:rFonts w:ascii="宋体" w:hAnsi="宋体"/>
          <w:color w:val="000000"/>
          <w:szCs w:val="21"/>
        </w:rPr>
      </w:pPr>
      <w:r>
        <w:rPr>
          <w:rFonts w:ascii="宋体" w:hAnsi="宋体"/>
          <w:color w:val="000000"/>
          <w:szCs w:val="21"/>
        </w:rPr>
        <w:t>3.1项目咨询团队及人员</w:t>
      </w:r>
    </w:p>
    <w:p w:rsidR="00486B91" w:rsidRDefault="00486B91" w:rsidP="00486B91">
      <w:pPr>
        <w:spacing w:line="360" w:lineRule="auto"/>
        <w:ind w:firstLineChars="200" w:firstLine="420"/>
        <w:rPr>
          <w:rFonts w:ascii="宋体" w:hAnsi="宋体"/>
          <w:color w:val="000000"/>
          <w:szCs w:val="21"/>
        </w:rPr>
      </w:pPr>
      <w:r>
        <w:rPr>
          <w:rFonts w:ascii="宋体" w:hAnsi="宋体"/>
          <w:color w:val="000000"/>
          <w:szCs w:val="21"/>
        </w:rPr>
        <w:t>3.1.1</w:t>
      </w:r>
      <w:r>
        <w:rPr>
          <w:rFonts w:ascii="宋体" w:hAnsi="宋体" w:hint="eastAsia"/>
          <w:color w:val="000000"/>
          <w:szCs w:val="21"/>
        </w:rPr>
        <w:t>项目咨询团队要求：</w:t>
      </w:r>
      <w:proofErr w:type="gramStart"/>
      <w:r w:rsidR="00520427" w:rsidRPr="00D81D8A">
        <w:rPr>
          <w:rFonts w:asciiTheme="minorEastAsia" w:eastAsiaTheme="minorEastAsia" w:hAnsiTheme="minorEastAsia" w:cs="仿宋"/>
          <w:color w:val="000000" w:themeColor="text1"/>
          <w:szCs w:val="21"/>
        </w:rPr>
        <w:t>除项目</w:t>
      </w:r>
      <w:proofErr w:type="gramEnd"/>
      <w:r w:rsidR="00520427" w:rsidRPr="00D81D8A">
        <w:rPr>
          <w:rFonts w:asciiTheme="minorEastAsia" w:eastAsiaTheme="minorEastAsia" w:hAnsiTheme="minorEastAsia" w:cs="仿宋"/>
          <w:color w:val="000000" w:themeColor="text1"/>
          <w:szCs w:val="21"/>
        </w:rPr>
        <w:t>负责人外，</w:t>
      </w:r>
      <w:r>
        <w:rPr>
          <w:rFonts w:ascii="宋体" w:hAnsi="宋体" w:hint="eastAsia"/>
          <w:color w:val="000000"/>
          <w:szCs w:val="21"/>
        </w:rPr>
        <w:t>本项目拟配备</w:t>
      </w:r>
      <w:r w:rsidR="00520427">
        <w:rPr>
          <w:rFonts w:ascii="宋体" w:hAnsi="宋体" w:hint="eastAsia"/>
          <w:color w:val="000000"/>
          <w:szCs w:val="21"/>
        </w:rPr>
        <w:t>的其他</w:t>
      </w:r>
      <w:r>
        <w:rPr>
          <w:rFonts w:ascii="宋体" w:hAnsi="宋体" w:hint="eastAsia"/>
          <w:color w:val="000000"/>
          <w:szCs w:val="21"/>
        </w:rPr>
        <w:t>服务人员至少为</w:t>
      </w:r>
      <w:r w:rsidR="00520427">
        <w:rPr>
          <w:rFonts w:ascii="宋体" w:hAnsi="宋体" w:hint="eastAsia"/>
          <w:color w:val="000000"/>
          <w:szCs w:val="21"/>
        </w:rPr>
        <w:t>8</w:t>
      </w:r>
      <w:r>
        <w:rPr>
          <w:rFonts w:ascii="宋体" w:hAnsi="宋体" w:hint="eastAsia"/>
          <w:color w:val="000000"/>
          <w:szCs w:val="21"/>
        </w:rPr>
        <w:t>名，其中不少于</w:t>
      </w:r>
      <w:r>
        <w:rPr>
          <w:rFonts w:ascii="宋体" w:hAnsi="宋体"/>
          <w:color w:val="000000"/>
          <w:szCs w:val="21"/>
        </w:rPr>
        <w:t>4</w:t>
      </w:r>
      <w:r>
        <w:rPr>
          <w:rFonts w:ascii="宋体" w:hAnsi="宋体" w:hint="eastAsia"/>
          <w:color w:val="000000"/>
          <w:szCs w:val="21"/>
        </w:rPr>
        <w:t>名注册造价工程师（</w:t>
      </w:r>
      <w:r>
        <w:rPr>
          <w:rFonts w:ascii="宋体" w:hAnsi="宋体"/>
          <w:color w:val="000000"/>
          <w:szCs w:val="21"/>
        </w:rPr>
        <w:t>2</w:t>
      </w:r>
      <w:r>
        <w:rPr>
          <w:rFonts w:ascii="宋体" w:hAnsi="宋体" w:hint="eastAsia"/>
          <w:color w:val="000000"/>
          <w:szCs w:val="21"/>
        </w:rPr>
        <w:t>名土建专业造价工程师、</w:t>
      </w:r>
      <w:r>
        <w:rPr>
          <w:rFonts w:ascii="宋体" w:hAnsi="宋体"/>
          <w:color w:val="000000"/>
          <w:szCs w:val="21"/>
        </w:rPr>
        <w:t>2</w:t>
      </w:r>
      <w:r>
        <w:rPr>
          <w:rFonts w:ascii="宋体" w:hAnsi="宋体" w:hint="eastAsia"/>
          <w:color w:val="000000"/>
          <w:szCs w:val="21"/>
        </w:rPr>
        <w:t>名安装专业造价工程师），不少于</w:t>
      </w:r>
      <w:r>
        <w:rPr>
          <w:rFonts w:ascii="宋体" w:hAnsi="宋体"/>
          <w:color w:val="000000"/>
          <w:szCs w:val="21"/>
        </w:rPr>
        <w:t>4名造价</w:t>
      </w:r>
      <w:r>
        <w:rPr>
          <w:rFonts w:ascii="宋体" w:hAnsi="宋体" w:hint="eastAsia"/>
          <w:color w:val="000000"/>
          <w:szCs w:val="21"/>
        </w:rPr>
        <w:t>人员（</w:t>
      </w:r>
      <w:r w:rsidR="007E50F3">
        <w:rPr>
          <w:rFonts w:asciiTheme="minorEastAsia" w:eastAsiaTheme="minorEastAsia" w:hAnsiTheme="minorEastAsia" w:cs="仿宋" w:hint="eastAsia"/>
          <w:color w:val="000000" w:themeColor="text1"/>
          <w:szCs w:val="21"/>
        </w:rPr>
        <w:t>2名</w:t>
      </w:r>
      <w:r>
        <w:rPr>
          <w:rFonts w:ascii="宋体" w:hAnsi="宋体" w:hint="eastAsia"/>
          <w:color w:val="000000"/>
          <w:szCs w:val="21"/>
        </w:rPr>
        <w:t>建筑专业、</w:t>
      </w:r>
      <w:r w:rsidR="007E50F3">
        <w:rPr>
          <w:rFonts w:asciiTheme="minorEastAsia" w:eastAsiaTheme="minorEastAsia" w:hAnsiTheme="minorEastAsia" w:cs="仿宋" w:hint="eastAsia"/>
          <w:color w:val="000000" w:themeColor="text1"/>
          <w:szCs w:val="21"/>
        </w:rPr>
        <w:t>2名</w:t>
      </w:r>
      <w:r>
        <w:rPr>
          <w:rFonts w:ascii="宋体" w:hAnsi="宋体" w:hint="eastAsia"/>
          <w:color w:val="000000"/>
          <w:szCs w:val="21"/>
        </w:rPr>
        <w:t>安装专业）。按委托人要求提供驻场服务，其中注册造价工程师（土建专业2人、安装专业1人）不少于3名，造价人员（建筑专业</w:t>
      </w:r>
      <w:r w:rsidR="007E50F3" w:rsidRPr="00D81D8A">
        <w:rPr>
          <w:rFonts w:ascii="宋体" w:hAnsi="宋体"/>
          <w:snapToGrid w:val="0"/>
          <w:color w:val="000000" w:themeColor="text1"/>
          <w:szCs w:val="21"/>
        </w:rPr>
        <w:t>1人</w:t>
      </w:r>
      <w:r>
        <w:rPr>
          <w:rFonts w:ascii="宋体" w:hAnsi="宋体" w:hint="eastAsia"/>
          <w:color w:val="000000"/>
          <w:szCs w:val="21"/>
        </w:rPr>
        <w:t>、</w:t>
      </w:r>
      <w:r w:rsidR="007E50F3" w:rsidRPr="00DB193C">
        <w:rPr>
          <w:rFonts w:hint="eastAsia"/>
          <w:color w:val="000000" w:themeColor="text1"/>
          <w:szCs w:val="21"/>
        </w:rPr>
        <w:t>安装专业</w:t>
      </w:r>
      <w:r w:rsidR="007E50F3" w:rsidRPr="00D81D8A">
        <w:rPr>
          <w:rFonts w:ascii="宋体" w:hAnsi="宋体"/>
          <w:snapToGrid w:val="0"/>
          <w:color w:val="000000" w:themeColor="text1"/>
          <w:szCs w:val="21"/>
        </w:rPr>
        <w:t>1人</w:t>
      </w:r>
      <w:r>
        <w:rPr>
          <w:rFonts w:ascii="宋体" w:hAnsi="宋体" w:hint="eastAsia"/>
          <w:color w:val="000000"/>
          <w:szCs w:val="21"/>
        </w:rPr>
        <w:t>）不少于2名。</w:t>
      </w:r>
    </w:p>
    <w:p w:rsidR="00486B91" w:rsidRDefault="00486B91" w:rsidP="00486B91">
      <w:pPr>
        <w:spacing w:line="360" w:lineRule="auto"/>
        <w:ind w:firstLineChars="200" w:firstLine="420"/>
        <w:rPr>
          <w:rFonts w:ascii="宋体" w:hAnsi="宋体"/>
          <w:color w:val="000000"/>
          <w:szCs w:val="21"/>
          <w:u w:val="single"/>
        </w:rPr>
      </w:pPr>
      <w:r>
        <w:rPr>
          <w:rFonts w:ascii="宋体" w:hAnsi="宋体"/>
          <w:color w:val="000000"/>
          <w:szCs w:val="21"/>
        </w:rPr>
        <w:t>3.1.2</w:t>
      </w:r>
      <w:r w:rsidRPr="007E50F3">
        <w:rPr>
          <w:rFonts w:ascii="宋体" w:hAnsi="宋体" w:hint="eastAsia"/>
          <w:szCs w:val="21"/>
        </w:rPr>
        <w:t>项目负责人为：</w:t>
      </w:r>
      <w:r w:rsidR="007E50F3" w:rsidRPr="007E50F3">
        <w:rPr>
          <w:rFonts w:asciiTheme="minorEastAsia" w:eastAsiaTheme="minorEastAsia" w:hAnsiTheme="minorEastAsia"/>
          <w:szCs w:val="21"/>
        </w:rPr>
        <w:t>________________</w:t>
      </w:r>
      <w:r w:rsidRPr="007E50F3">
        <w:rPr>
          <w:rFonts w:ascii="宋体" w:hAnsi="宋体"/>
          <w:szCs w:val="21"/>
        </w:rPr>
        <w:t>，</w:t>
      </w:r>
      <w:r w:rsidRPr="007E50F3">
        <w:rPr>
          <w:rFonts w:ascii="宋体" w:hAnsi="宋体" w:hint="eastAsia"/>
          <w:color w:val="000000"/>
          <w:szCs w:val="21"/>
        </w:rPr>
        <w:t>项目负责人注册证书编号：</w:t>
      </w:r>
      <w:r w:rsidR="007E50F3" w:rsidRPr="007E50F3">
        <w:rPr>
          <w:rFonts w:asciiTheme="minorEastAsia" w:eastAsiaTheme="minorEastAsia" w:hAnsiTheme="minorEastAsia"/>
          <w:szCs w:val="21"/>
        </w:rPr>
        <w:t>________________</w:t>
      </w:r>
      <w:r w:rsidRPr="007E50F3">
        <w:rPr>
          <w:rFonts w:ascii="宋体" w:hAnsi="宋体" w:hint="eastAsia"/>
          <w:color w:val="000000"/>
          <w:szCs w:val="21"/>
        </w:rPr>
        <w:t>，</w:t>
      </w:r>
      <w:r w:rsidRPr="007E50F3">
        <w:rPr>
          <w:rFonts w:ascii="宋体" w:hAnsi="宋体" w:hint="eastAsia"/>
          <w:szCs w:val="21"/>
        </w:rPr>
        <w:t>其电子邮箱为：</w:t>
      </w:r>
      <w:r w:rsidR="007E50F3" w:rsidRPr="007E50F3">
        <w:rPr>
          <w:rFonts w:asciiTheme="minorEastAsia" w:eastAsiaTheme="minorEastAsia" w:hAnsiTheme="minorEastAsia"/>
          <w:szCs w:val="21"/>
        </w:rPr>
        <w:t>________________</w:t>
      </w:r>
      <w:r w:rsidRPr="007E50F3">
        <w:rPr>
          <w:rFonts w:ascii="宋体" w:hAnsi="宋体" w:hint="eastAsia"/>
          <w:szCs w:val="21"/>
        </w:rPr>
        <w:t>，其联系电话为：</w:t>
      </w:r>
      <w:r w:rsidR="007E50F3" w:rsidRPr="007E50F3">
        <w:rPr>
          <w:rFonts w:asciiTheme="minorEastAsia" w:eastAsiaTheme="minorEastAsia" w:hAnsiTheme="minorEastAsia"/>
          <w:szCs w:val="21"/>
        </w:rPr>
        <w:t>_______</w:t>
      </w:r>
      <w:r w:rsidR="007E50F3" w:rsidRPr="00D81D8A">
        <w:rPr>
          <w:rFonts w:asciiTheme="minorEastAsia" w:eastAsiaTheme="minorEastAsia" w:hAnsiTheme="minorEastAsia"/>
          <w:color w:val="000000" w:themeColor="text1"/>
          <w:szCs w:val="21"/>
        </w:rPr>
        <w:t>_________</w:t>
      </w:r>
      <w:r>
        <w:rPr>
          <w:rFonts w:ascii="宋体" w:hAnsi="宋体" w:hint="eastAsia"/>
          <w:color w:val="0000FF"/>
          <w:szCs w:val="21"/>
        </w:rPr>
        <w:t>，</w:t>
      </w:r>
      <w:r>
        <w:rPr>
          <w:rFonts w:ascii="宋体" w:hAnsi="宋体" w:hint="eastAsia"/>
          <w:color w:val="000000"/>
          <w:szCs w:val="21"/>
        </w:rPr>
        <w:t>项目负责人为履行本合同的权限为：</w:t>
      </w:r>
      <w:r>
        <w:rPr>
          <w:rFonts w:ascii="宋体" w:hAnsi="宋体" w:hint="eastAsia"/>
          <w:color w:val="000000"/>
          <w:szCs w:val="21"/>
          <w:u w:val="single"/>
        </w:rPr>
        <w:t>本项目造价咨询服务联系工作事宜及对提供的造价咨询成果负责。</w:t>
      </w:r>
    </w:p>
    <w:p w:rsidR="00486B91" w:rsidRDefault="00486B91" w:rsidP="00486B91">
      <w:pPr>
        <w:spacing w:line="360" w:lineRule="auto"/>
        <w:ind w:firstLineChars="200" w:firstLine="420"/>
        <w:rPr>
          <w:rFonts w:ascii="宋体" w:hAnsi="宋体"/>
          <w:color w:val="000000"/>
          <w:szCs w:val="21"/>
        </w:rPr>
      </w:pPr>
      <w:r>
        <w:rPr>
          <w:rFonts w:ascii="宋体" w:hAnsi="宋体"/>
          <w:color w:val="000000"/>
          <w:szCs w:val="21"/>
        </w:rPr>
        <w:t>3.1.3</w:t>
      </w:r>
      <w:r>
        <w:rPr>
          <w:rFonts w:ascii="宋体" w:hAnsi="宋体" w:hint="eastAsia"/>
          <w:color w:val="000000"/>
          <w:szCs w:val="21"/>
        </w:rPr>
        <w:t>咨询人更换项目咨询团队其他咨询人员的约定：咨询人应</w:t>
      </w:r>
      <w:r>
        <w:rPr>
          <w:rFonts w:ascii="宋体" w:hAnsi="宋体" w:hint="eastAsia"/>
          <w:color w:val="000000"/>
          <w:szCs w:val="21"/>
          <w:u w:val="single"/>
        </w:rPr>
        <w:t>提前</w:t>
      </w:r>
      <w:r>
        <w:rPr>
          <w:rFonts w:ascii="宋体" w:hAnsi="宋体"/>
          <w:color w:val="000000"/>
          <w:szCs w:val="21"/>
          <w:u w:val="single"/>
        </w:rPr>
        <w:t>10个工作日向委托</w:t>
      </w:r>
      <w:r>
        <w:rPr>
          <w:rFonts w:ascii="宋体" w:hAnsi="宋体" w:hint="eastAsia"/>
          <w:color w:val="000000"/>
          <w:szCs w:val="21"/>
          <w:u w:val="single"/>
        </w:rPr>
        <w:t>人书面报告并事先征得委托人书面同意，否则咨询人不得擅自更换本项目咨询人员</w:t>
      </w:r>
      <w:r>
        <w:rPr>
          <w:rFonts w:ascii="宋体" w:hAnsi="宋体" w:hint="eastAsia"/>
          <w:color w:val="000000"/>
          <w:szCs w:val="21"/>
        </w:rPr>
        <w:t>。</w:t>
      </w:r>
    </w:p>
    <w:p w:rsidR="00486B91" w:rsidRDefault="00486B91" w:rsidP="00486B91">
      <w:pPr>
        <w:spacing w:line="360" w:lineRule="auto"/>
        <w:ind w:firstLineChars="200" w:firstLine="420"/>
        <w:rPr>
          <w:rFonts w:ascii="宋体" w:hAnsi="宋体"/>
          <w:color w:val="000000"/>
          <w:szCs w:val="21"/>
          <w:u w:val="single"/>
        </w:rPr>
      </w:pPr>
      <w:r>
        <w:rPr>
          <w:rFonts w:ascii="宋体" w:hAnsi="宋体"/>
          <w:color w:val="000000"/>
          <w:szCs w:val="21"/>
        </w:rPr>
        <w:t>3.1.4</w:t>
      </w:r>
      <w:r>
        <w:rPr>
          <w:rFonts w:ascii="宋体" w:hAnsi="宋体" w:hint="eastAsia"/>
          <w:color w:val="000000"/>
          <w:szCs w:val="21"/>
        </w:rPr>
        <w:t>委托人要求更换咨询人员的情形还包括：</w:t>
      </w:r>
      <w:r>
        <w:rPr>
          <w:rFonts w:ascii="宋体" w:hAnsi="宋体" w:hint="eastAsia"/>
          <w:color w:val="000000"/>
          <w:szCs w:val="21"/>
          <w:u w:val="single"/>
        </w:rPr>
        <w:t>如项目咨询团队未按委托人要求完成造价咨询工作（包括但不限于迟延交付成果文件的、所提交成果文件未符合所约定的标准情形等）的次数达到三次以上，则委托人有权要求咨询人在其口头/书面通知后的【2】</w:t>
      </w:r>
      <w:proofErr w:type="gramStart"/>
      <w:r>
        <w:rPr>
          <w:rFonts w:ascii="宋体" w:hAnsi="宋体" w:hint="eastAsia"/>
          <w:color w:val="000000"/>
          <w:szCs w:val="21"/>
          <w:u w:val="single"/>
        </w:rPr>
        <w:t>个</w:t>
      </w:r>
      <w:proofErr w:type="gramEnd"/>
      <w:r>
        <w:rPr>
          <w:rFonts w:ascii="宋体" w:hAnsi="宋体" w:hint="eastAsia"/>
          <w:color w:val="000000"/>
          <w:szCs w:val="21"/>
          <w:u w:val="single"/>
        </w:rPr>
        <w:t>工作日内立即更换相应咨询人员，直至令委托人满意。</w:t>
      </w:r>
    </w:p>
    <w:p w:rsidR="00486B91" w:rsidRDefault="00486B91" w:rsidP="00486B91">
      <w:pPr>
        <w:spacing w:line="360" w:lineRule="auto"/>
        <w:ind w:firstLineChars="200" w:firstLine="420"/>
        <w:rPr>
          <w:rFonts w:ascii="宋体" w:hAnsi="宋体"/>
          <w:color w:val="000000"/>
          <w:szCs w:val="21"/>
          <w:u w:val="single"/>
        </w:rPr>
      </w:pPr>
      <w:r>
        <w:rPr>
          <w:rFonts w:ascii="宋体" w:hAnsi="宋体"/>
          <w:color w:val="000000"/>
          <w:szCs w:val="21"/>
          <w:u w:val="single"/>
        </w:rPr>
        <w:t>3.1.5</w:t>
      </w:r>
      <w:r>
        <w:rPr>
          <w:rFonts w:ascii="宋体" w:hAnsi="宋体" w:hint="eastAsia"/>
          <w:color w:val="000000"/>
          <w:szCs w:val="21"/>
          <w:u w:val="single"/>
        </w:rPr>
        <w:t>驻场人员应根据委托人要求驻场。驻场是指：视工程建设进度及全过程造价咨询服务工作需要以及委托人的要求而</w:t>
      </w:r>
      <w:proofErr w:type="gramStart"/>
      <w:r>
        <w:rPr>
          <w:rFonts w:ascii="宋体" w:hAnsi="宋体" w:hint="eastAsia"/>
          <w:color w:val="000000"/>
          <w:szCs w:val="21"/>
          <w:u w:val="single"/>
        </w:rPr>
        <w:t>驻项目</w:t>
      </w:r>
      <w:proofErr w:type="gramEnd"/>
      <w:r>
        <w:rPr>
          <w:rFonts w:ascii="宋体" w:hAnsi="宋体" w:hint="eastAsia"/>
          <w:color w:val="000000"/>
          <w:szCs w:val="21"/>
          <w:u w:val="single"/>
        </w:rPr>
        <w:t>现场，驻场人员每月</w:t>
      </w:r>
      <w:proofErr w:type="gramStart"/>
      <w:r>
        <w:rPr>
          <w:rFonts w:ascii="宋体" w:hAnsi="宋体" w:hint="eastAsia"/>
          <w:color w:val="000000"/>
          <w:szCs w:val="21"/>
          <w:u w:val="single"/>
        </w:rPr>
        <w:t>驻项目</w:t>
      </w:r>
      <w:proofErr w:type="gramEnd"/>
      <w:r>
        <w:rPr>
          <w:rFonts w:ascii="宋体" w:hAnsi="宋体" w:hint="eastAsia"/>
          <w:color w:val="000000"/>
          <w:szCs w:val="21"/>
          <w:u w:val="single"/>
        </w:rPr>
        <w:t>现场时间不少于</w:t>
      </w:r>
      <w:r>
        <w:rPr>
          <w:rFonts w:ascii="宋体" w:hAnsi="宋体"/>
          <w:color w:val="000000"/>
          <w:szCs w:val="21"/>
          <w:u w:val="single"/>
        </w:rPr>
        <w:t>20</w:t>
      </w:r>
      <w:r>
        <w:rPr>
          <w:rFonts w:ascii="宋体" w:hAnsi="宋体" w:hint="eastAsia"/>
          <w:color w:val="000000"/>
          <w:szCs w:val="21"/>
          <w:u w:val="single"/>
        </w:rPr>
        <w:t>天。驻场人员工资酬金等</w:t>
      </w:r>
      <w:proofErr w:type="gramStart"/>
      <w:r>
        <w:rPr>
          <w:rFonts w:ascii="宋体" w:hAnsi="宋体" w:hint="eastAsia"/>
          <w:color w:val="000000"/>
          <w:szCs w:val="21"/>
          <w:u w:val="single"/>
        </w:rPr>
        <w:t>不</w:t>
      </w:r>
      <w:proofErr w:type="gramEnd"/>
      <w:r>
        <w:rPr>
          <w:rFonts w:ascii="宋体" w:hAnsi="宋体" w:hint="eastAsia"/>
          <w:color w:val="000000"/>
          <w:szCs w:val="21"/>
          <w:u w:val="single"/>
        </w:rPr>
        <w:t>另外支付（包含在全过程造价咨询服务费中）。</w:t>
      </w:r>
    </w:p>
    <w:p w:rsidR="00486B91" w:rsidRDefault="00486B91" w:rsidP="00486B91">
      <w:pPr>
        <w:spacing w:line="360" w:lineRule="auto"/>
        <w:ind w:firstLineChars="200" w:firstLine="420"/>
        <w:rPr>
          <w:rFonts w:ascii="宋体" w:hAnsi="宋体"/>
          <w:color w:val="000000"/>
          <w:szCs w:val="21"/>
        </w:rPr>
      </w:pPr>
      <w:r>
        <w:rPr>
          <w:rFonts w:ascii="宋体" w:hAnsi="宋体"/>
          <w:color w:val="000000"/>
          <w:szCs w:val="21"/>
        </w:rPr>
        <w:t>3.2咨询人的工作要求</w:t>
      </w:r>
    </w:p>
    <w:p w:rsidR="00486B91" w:rsidRDefault="00486B91" w:rsidP="00486B91">
      <w:pPr>
        <w:spacing w:line="360" w:lineRule="auto"/>
        <w:ind w:firstLineChars="200" w:firstLine="420"/>
        <w:rPr>
          <w:rFonts w:ascii="宋体" w:hAnsi="宋体"/>
          <w:color w:val="000000"/>
          <w:szCs w:val="21"/>
        </w:rPr>
      </w:pPr>
      <w:r>
        <w:rPr>
          <w:rFonts w:ascii="宋体" w:hAnsi="宋体"/>
          <w:color w:val="000000"/>
          <w:szCs w:val="21"/>
        </w:rPr>
        <w:t>3.2.1</w:t>
      </w:r>
      <w:r>
        <w:rPr>
          <w:rFonts w:ascii="宋体" w:hAnsi="宋体" w:hint="eastAsia"/>
          <w:color w:val="000000"/>
          <w:szCs w:val="21"/>
        </w:rPr>
        <w:t>咨询人向委托人提供</w:t>
      </w:r>
      <w:r w:rsidRPr="00CF09A5">
        <w:rPr>
          <w:rFonts w:ascii="宋体" w:hAnsi="宋体" w:hint="eastAsia"/>
          <w:color w:val="000000"/>
          <w:szCs w:val="21"/>
        </w:rPr>
        <w:t>第3</w:t>
      </w:r>
      <w:r w:rsidRPr="00CF09A5">
        <w:rPr>
          <w:rFonts w:ascii="宋体" w:hAnsi="宋体"/>
          <w:color w:val="000000"/>
          <w:szCs w:val="21"/>
        </w:rPr>
        <w:t>.2.2</w:t>
      </w:r>
      <w:r w:rsidRPr="00CF09A5">
        <w:rPr>
          <w:rFonts w:ascii="宋体" w:hAnsi="宋体" w:hint="eastAsia"/>
          <w:color w:val="000000"/>
          <w:szCs w:val="21"/>
        </w:rPr>
        <w:t>条约定</w:t>
      </w:r>
      <w:r>
        <w:rPr>
          <w:rFonts w:ascii="宋体" w:hAnsi="宋体" w:hint="eastAsia"/>
          <w:color w:val="000000"/>
          <w:szCs w:val="21"/>
        </w:rPr>
        <w:t>的有关资料的时间：</w:t>
      </w:r>
      <w:r>
        <w:rPr>
          <w:rFonts w:ascii="宋体" w:hAnsi="宋体" w:hint="eastAsia"/>
          <w:color w:val="000000"/>
          <w:szCs w:val="21"/>
          <w:u w:val="single"/>
        </w:rPr>
        <w:t>合同签订后</w:t>
      </w:r>
      <w:r>
        <w:rPr>
          <w:rFonts w:ascii="宋体" w:hAnsi="宋体"/>
          <w:color w:val="000000"/>
          <w:szCs w:val="21"/>
          <w:u w:val="single"/>
        </w:rPr>
        <w:t>5日内</w:t>
      </w:r>
      <w:r>
        <w:rPr>
          <w:rFonts w:ascii="宋体" w:hAnsi="宋体" w:hint="eastAsia"/>
          <w:color w:val="000000"/>
          <w:szCs w:val="21"/>
        </w:rPr>
        <w:t>。咨询人向委托人提供的资料还包括：</w:t>
      </w:r>
      <w:r>
        <w:rPr>
          <w:rFonts w:ascii="宋体" w:hAnsi="宋体"/>
          <w:color w:val="000000"/>
          <w:szCs w:val="21"/>
          <w:u w:val="single"/>
        </w:rPr>
        <w:t xml:space="preserve"> /_</w:t>
      </w:r>
      <w:r>
        <w:rPr>
          <w:rFonts w:ascii="宋体" w:hAnsi="宋体" w:hint="eastAsia"/>
          <w:color w:val="000000"/>
          <w:szCs w:val="21"/>
        </w:rPr>
        <w:t>。</w:t>
      </w:r>
    </w:p>
    <w:p w:rsidR="00486B91" w:rsidRDefault="00486B91" w:rsidP="00486B91">
      <w:pPr>
        <w:spacing w:line="360" w:lineRule="auto"/>
        <w:ind w:firstLineChars="200" w:firstLine="420"/>
        <w:rPr>
          <w:rFonts w:ascii="宋体" w:hAnsi="宋体"/>
          <w:color w:val="000000"/>
          <w:szCs w:val="21"/>
          <w:u w:val="single"/>
        </w:rPr>
      </w:pPr>
      <w:r>
        <w:rPr>
          <w:rFonts w:ascii="宋体" w:hAnsi="宋体"/>
          <w:color w:val="000000"/>
          <w:szCs w:val="21"/>
        </w:rPr>
        <w:t>3.2.2咨询人向委托人提供咨询成果文件的名称、组成、时间、份数及质量标准：</w:t>
      </w:r>
      <w:r>
        <w:rPr>
          <w:rFonts w:ascii="宋体" w:hAnsi="宋体" w:hint="eastAsia"/>
          <w:color w:val="000000"/>
          <w:szCs w:val="21"/>
          <w:u w:val="single"/>
        </w:rPr>
        <w:t>详见合同附录B要求。</w:t>
      </w:r>
    </w:p>
    <w:p w:rsidR="00486B91" w:rsidRDefault="00486B91" w:rsidP="00486B91">
      <w:pPr>
        <w:spacing w:line="360" w:lineRule="auto"/>
        <w:ind w:firstLineChars="200" w:firstLine="420"/>
        <w:rPr>
          <w:rFonts w:ascii="宋体" w:hAnsi="宋体"/>
          <w:color w:val="000000"/>
          <w:szCs w:val="21"/>
          <w:u w:val="single"/>
        </w:rPr>
      </w:pPr>
      <w:r>
        <w:rPr>
          <w:rFonts w:ascii="宋体" w:hAnsi="宋体"/>
          <w:color w:val="000000"/>
          <w:szCs w:val="21"/>
        </w:rPr>
        <w:t>3.2.</w:t>
      </w:r>
      <w:r w:rsidR="007B312B">
        <w:rPr>
          <w:rFonts w:ascii="宋体" w:hAnsi="宋体" w:hint="eastAsia"/>
          <w:color w:val="000000"/>
          <w:szCs w:val="21"/>
        </w:rPr>
        <w:t>4</w:t>
      </w:r>
      <w:r>
        <w:rPr>
          <w:rFonts w:ascii="宋体" w:hAnsi="宋体" w:hint="eastAsia"/>
          <w:color w:val="000000"/>
          <w:szCs w:val="21"/>
        </w:rPr>
        <w:t>咨询人应在收到委托人以书面形式提出的建议或者异议后</w:t>
      </w:r>
      <w:r>
        <w:rPr>
          <w:rFonts w:ascii="宋体" w:hAnsi="宋体"/>
          <w:color w:val="000000"/>
          <w:szCs w:val="21"/>
          <w:u w:val="single"/>
        </w:rPr>
        <w:t xml:space="preserve">_3 </w:t>
      </w:r>
      <w:r>
        <w:rPr>
          <w:rFonts w:ascii="宋体" w:hAnsi="宋体" w:hint="eastAsia"/>
          <w:color w:val="000000"/>
          <w:szCs w:val="21"/>
        </w:rPr>
        <w:t>日内给予书面答复。</w:t>
      </w:r>
      <w:r>
        <w:rPr>
          <w:rFonts w:ascii="宋体" w:hAnsi="宋体" w:hint="eastAsia"/>
          <w:color w:val="000000"/>
          <w:szCs w:val="21"/>
          <w:u w:val="single"/>
        </w:rPr>
        <w:t>逾期不答复的，视为认可委托人提出的建议或异议并同意执行委托人提出的处理办法。</w:t>
      </w:r>
    </w:p>
    <w:p w:rsidR="00486B91" w:rsidRDefault="00486B91" w:rsidP="00486B91">
      <w:pPr>
        <w:spacing w:line="360" w:lineRule="auto"/>
        <w:ind w:firstLineChars="200" w:firstLine="420"/>
        <w:rPr>
          <w:rFonts w:ascii="宋体" w:hAnsi="宋体"/>
          <w:color w:val="000000"/>
          <w:szCs w:val="21"/>
        </w:rPr>
      </w:pPr>
      <w:r>
        <w:rPr>
          <w:rFonts w:ascii="宋体" w:hAnsi="宋体"/>
          <w:color w:val="000000"/>
          <w:szCs w:val="21"/>
        </w:rPr>
        <w:t>3.3咨询人的工作依据</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经各方协商，本合同约定的造价咨询服务适用的技术标准、规范、定额等工作依据为：</w:t>
      </w:r>
    </w:p>
    <w:p w:rsidR="00486B91" w:rsidRDefault="00486B91" w:rsidP="00486B91">
      <w:pPr>
        <w:spacing w:line="360" w:lineRule="auto"/>
        <w:ind w:firstLineChars="200" w:firstLine="420"/>
        <w:rPr>
          <w:rFonts w:ascii="宋体" w:hAnsi="宋体"/>
          <w:color w:val="000000"/>
          <w:szCs w:val="21"/>
          <w:u w:val="single"/>
        </w:rPr>
      </w:pPr>
      <w:r>
        <w:rPr>
          <w:rFonts w:ascii="宋体" w:hAnsi="宋体" w:hint="eastAsia"/>
          <w:color w:val="000000"/>
          <w:szCs w:val="21"/>
          <w:u w:val="single"/>
        </w:rPr>
        <w:lastRenderedPageBreak/>
        <w:t>（1）委托人制定的相关管理规定以及国家、工程所在地省市现行的相关法律法规、管理办法；</w:t>
      </w:r>
    </w:p>
    <w:p w:rsidR="00486B91" w:rsidRDefault="00486B91" w:rsidP="00486B91">
      <w:pPr>
        <w:spacing w:line="360" w:lineRule="auto"/>
        <w:ind w:firstLineChars="200" w:firstLine="420"/>
        <w:rPr>
          <w:rFonts w:ascii="宋体" w:hAnsi="宋体"/>
          <w:color w:val="000000"/>
          <w:szCs w:val="21"/>
          <w:u w:val="single"/>
        </w:rPr>
      </w:pPr>
      <w:r>
        <w:rPr>
          <w:rFonts w:ascii="宋体" w:hAnsi="宋体" w:hint="eastAsia"/>
          <w:color w:val="000000"/>
          <w:szCs w:val="21"/>
          <w:u w:val="single"/>
        </w:rPr>
        <w:t>（2）其他工作依据：委托人的要求、图纸、招标文件等。</w:t>
      </w:r>
    </w:p>
    <w:p w:rsidR="00486B91" w:rsidRDefault="00486B91" w:rsidP="00486B91">
      <w:pPr>
        <w:pStyle w:val="3"/>
        <w:spacing w:line="240" w:lineRule="auto"/>
        <w:ind w:firstLineChars="200" w:firstLine="422"/>
        <w:rPr>
          <w:rFonts w:hAnsi="黑体" w:cs="黑体"/>
          <w:color w:val="000000"/>
          <w:sz w:val="21"/>
        </w:rPr>
      </w:pPr>
      <w:r>
        <w:rPr>
          <w:rFonts w:hAnsi="黑体" w:cs="黑体" w:hint="eastAsia"/>
          <w:b/>
          <w:bCs/>
          <w:color w:val="000000"/>
          <w:sz w:val="21"/>
        </w:rPr>
        <w:t>4.支付方的义务</w:t>
      </w:r>
    </w:p>
    <w:p w:rsidR="00486B91" w:rsidRDefault="00486B91" w:rsidP="00486B91">
      <w:pPr>
        <w:spacing w:line="360" w:lineRule="auto"/>
        <w:ind w:firstLineChars="200" w:firstLine="420"/>
        <w:rPr>
          <w:rFonts w:ascii="宋体" w:hAnsi="宋体"/>
          <w:color w:val="000000"/>
          <w:szCs w:val="21"/>
        </w:rPr>
      </w:pPr>
      <w:r>
        <w:rPr>
          <w:rFonts w:ascii="宋体" w:hAnsi="宋体"/>
          <w:color w:val="000000"/>
          <w:szCs w:val="21"/>
        </w:rPr>
        <w:t>4.1</w:t>
      </w:r>
      <w:r w:rsidRPr="007E50F3">
        <w:rPr>
          <w:rFonts w:ascii="宋体" w:hAnsi="宋体"/>
          <w:szCs w:val="21"/>
        </w:rPr>
        <w:t>支付</w:t>
      </w:r>
      <w:r w:rsidRPr="007E50F3">
        <w:rPr>
          <w:rFonts w:ascii="宋体" w:hAnsi="宋体" w:hint="eastAsia"/>
          <w:szCs w:val="21"/>
        </w:rPr>
        <w:t>方代表为：</w:t>
      </w:r>
      <w:r w:rsidRPr="007E50F3">
        <w:rPr>
          <w:rFonts w:ascii="宋体" w:hAnsi="宋体"/>
          <w:szCs w:val="21"/>
        </w:rPr>
        <w:t>__________________，</w:t>
      </w:r>
      <w:r w:rsidRPr="007E50F3">
        <w:rPr>
          <w:rFonts w:ascii="宋体" w:hAnsi="宋体" w:hint="eastAsia"/>
          <w:szCs w:val="21"/>
        </w:rPr>
        <w:t>其电子邮箱为：</w:t>
      </w:r>
      <w:r w:rsidRPr="007E50F3">
        <w:rPr>
          <w:rFonts w:ascii="宋体" w:hAnsi="宋体"/>
          <w:szCs w:val="21"/>
          <w:u w:val="single"/>
        </w:rPr>
        <w:t xml:space="preserve">              </w:t>
      </w:r>
      <w:r w:rsidRPr="007E50F3">
        <w:rPr>
          <w:rFonts w:ascii="宋体" w:hAnsi="宋体" w:hint="eastAsia"/>
          <w:szCs w:val="21"/>
        </w:rPr>
        <w:t>，其联系电话为：</w:t>
      </w:r>
      <w:r w:rsidRPr="007E50F3">
        <w:rPr>
          <w:rFonts w:ascii="宋体" w:hAnsi="宋体"/>
          <w:szCs w:val="21"/>
          <w:u w:val="single"/>
        </w:rPr>
        <w:t xml:space="preserve">         </w:t>
      </w:r>
      <w:r w:rsidRPr="007E50F3">
        <w:rPr>
          <w:rFonts w:ascii="宋体" w:hAnsi="宋体" w:hint="eastAsia"/>
          <w:szCs w:val="21"/>
        </w:rPr>
        <w:t>，其权限范围：</w:t>
      </w:r>
      <w:r w:rsidRPr="007E50F3">
        <w:rPr>
          <w:rFonts w:ascii="宋体" w:hAnsi="宋体" w:hint="eastAsia"/>
          <w:szCs w:val="21"/>
          <w:u w:val="single"/>
        </w:rPr>
        <w:t>审核本项目的请款资料及付款至咨询人</w:t>
      </w:r>
      <w:r w:rsidRPr="007E50F3">
        <w:rPr>
          <w:rFonts w:ascii="宋体" w:hAnsi="宋体" w:hint="eastAsia"/>
          <w:szCs w:val="21"/>
        </w:rPr>
        <w:t>。</w:t>
      </w:r>
    </w:p>
    <w:p w:rsidR="00486B91" w:rsidRDefault="00486B91" w:rsidP="00486B91">
      <w:pPr>
        <w:spacing w:line="360" w:lineRule="auto"/>
        <w:ind w:firstLineChars="200" w:firstLine="420"/>
        <w:rPr>
          <w:rFonts w:ascii="宋体" w:hAnsi="宋体"/>
          <w:color w:val="000000"/>
          <w:szCs w:val="21"/>
          <w:u w:val="single"/>
        </w:rPr>
      </w:pPr>
      <w:r>
        <w:rPr>
          <w:rFonts w:ascii="宋体" w:hAnsi="宋体"/>
          <w:color w:val="000000"/>
          <w:szCs w:val="21"/>
          <w:u w:val="single"/>
        </w:rPr>
        <w:t>4.2</w:t>
      </w:r>
      <w:r>
        <w:rPr>
          <w:rFonts w:ascii="宋体" w:hAnsi="宋体" w:hint="eastAsia"/>
          <w:color w:val="000000"/>
          <w:szCs w:val="21"/>
          <w:u w:val="single"/>
        </w:rPr>
        <w:t>付款</w:t>
      </w:r>
    </w:p>
    <w:p w:rsidR="00486B91" w:rsidRDefault="00486B91" w:rsidP="00486B91">
      <w:pPr>
        <w:spacing w:line="360" w:lineRule="auto"/>
        <w:ind w:firstLineChars="200" w:firstLine="420"/>
        <w:rPr>
          <w:rFonts w:ascii="宋体" w:hAnsi="宋体"/>
          <w:color w:val="000000"/>
          <w:szCs w:val="21"/>
          <w:u w:val="single"/>
        </w:rPr>
      </w:pPr>
      <w:r>
        <w:rPr>
          <w:rFonts w:ascii="宋体" w:hAnsi="宋体" w:hint="eastAsia"/>
          <w:color w:val="000000"/>
          <w:szCs w:val="21"/>
          <w:u w:val="single"/>
        </w:rPr>
        <w:t>支付</w:t>
      </w:r>
      <w:proofErr w:type="gramStart"/>
      <w:r>
        <w:rPr>
          <w:rFonts w:ascii="宋体" w:hAnsi="宋体" w:hint="eastAsia"/>
          <w:color w:val="000000"/>
          <w:szCs w:val="21"/>
          <w:u w:val="single"/>
        </w:rPr>
        <w:t>方收到</w:t>
      </w:r>
      <w:proofErr w:type="gramEnd"/>
      <w:r>
        <w:rPr>
          <w:rFonts w:ascii="宋体" w:hAnsi="宋体" w:hint="eastAsia"/>
          <w:color w:val="000000"/>
          <w:szCs w:val="21"/>
          <w:u w:val="single"/>
        </w:rPr>
        <w:t>委托人递交的付款申请书和咨询人提供的合法有效的增值税专用发票后根据合同约定，付款至咨询人。</w:t>
      </w:r>
    </w:p>
    <w:p w:rsidR="00486B91" w:rsidRDefault="00486B91" w:rsidP="00486B91">
      <w:pPr>
        <w:pStyle w:val="3"/>
        <w:spacing w:line="240" w:lineRule="auto"/>
        <w:ind w:firstLineChars="200" w:firstLine="422"/>
        <w:rPr>
          <w:rFonts w:hAnsi="黑体" w:cs="黑体"/>
          <w:color w:val="000000"/>
          <w:sz w:val="21"/>
        </w:rPr>
      </w:pPr>
      <w:r>
        <w:rPr>
          <w:rFonts w:hAnsi="黑体" w:cs="黑体" w:hint="eastAsia"/>
          <w:b/>
          <w:bCs/>
          <w:color w:val="000000"/>
          <w:sz w:val="21"/>
        </w:rPr>
        <w:t>5. 违约责任</w:t>
      </w:r>
    </w:p>
    <w:p w:rsidR="00486B91" w:rsidRDefault="00486B91" w:rsidP="00486B91">
      <w:pPr>
        <w:pStyle w:val="Default"/>
        <w:autoSpaceDE/>
        <w:autoSpaceDN/>
        <w:snapToGrid w:val="0"/>
        <w:spacing w:line="360" w:lineRule="auto"/>
        <w:ind w:firstLineChars="200" w:firstLine="422"/>
        <w:jc w:val="both"/>
        <w:rPr>
          <w:rFonts w:hAnsi="宋体"/>
          <w:b/>
          <w:snapToGrid w:val="0"/>
          <w:sz w:val="21"/>
          <w:szCs w:val="21"/>
        </w:rPr>
      </w:pPr>
      <w:r>
        <w:rPr>
          <w:rFonts w:hAnsi="宋体"/>
          <w:b/>
          <w:snapToGrid w:val="0"/>
          <w:sz w:val="21"/>
          <w:szCs w:val="21"/>
        </w:rPr>
        <w:t>委托人、咨询人和支付方一致同意不适用</w:t>
      </w:r>
      <w:r w:rsidRPr="00B13051">
        <w:rPr>
          <w:rFonts w:hAnsi="宋体"/>
          <w:b/>
          <w:snapToGrid w:val="0"/>
          <w:sz w:val="21"/>
          <w:szCs w:val="21"/>
        </w:rPr>
        <w:t>通用条件</w:t>
      </w:r>
      <w:r w:rsidR="0043335C" w:rsidRPr="00B13051">
        <w:rPr>
          <w:rFonts w:hAnsi="宋体"/>
          <w:b/>
          <w:snapToGrid w:val="0"/>
          <w:sz w:val="21"/>
          <w:szCs w:val="21"/>
        </w:rPr>
        <w:t>第</w:t>
      </w:r>
      <w:r w:rsidR="0043335C" w:rsidRPr="00B13051">
        <w:rPr>
          <w:rFonts w:hAnsi="宋体" w:hint="eastAsia"/>
          <w:b/>
          <w:snapToGrid w:val="0"/>
          <w:sz w:val="21"/>
          <w:szCs w:val="21"/>
        </w:rPr>
        <w:t>5</w:t>
      </w:r>
      <w:r w:rsidRPr="00B13051">
        <w:rPr>
          <w:rFonts w:hAnsi="宋体"/>
          <w:b/>
          <w:snapToGrid w:val="0"/>
          <w:sz w:val="21"/>
          <w:szCs w:val="21"/>
        </w:rPr>
        <w:t>条</w:t>
      </w:r>
      <w:r>
        <w:rPr>
          <w:rFonts w:hAnsi="宋体"/>
          <w:b/>
          <w:snapToGrid w:val="0"/>
          <w:sz w:val="21"/>
          <w:szCs w:val="21"/>
        </w:rPr>
        <w:t>的约定，代之以：</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5.1本合同一经生效，除法律、法规规定或本合同约定外，咨询人不得擅自解除。擅自解除合同属违约行为，咨询人已支付的履约保证金不予退还，</w:t>
      </w:r>
      <w:proofErr w:type="gramStart"/>
      <w:r>
        <w:rPr>
          <w:rFonts w:ascii="宋体" w:hAnsi="宋体" w:hint="eastAsia"/>
          <w:color w:val="000000"/>
          <w:szCs w:val="21"/>
        </w:rPr>
        <w:t>且咨询</w:t>
      </w:r>
      <w:proofErr w:type="gramEnd"/>
      <w:r>
        <w:rPr>
          <w:rFonts w:ascii="宋体" w:hAnsi="宋体" w:hint="eastAsia"/>
          <w:color w:val="000000"/>
          <w:szCs w:val="21"/>
        </w:rPr>
        <w:t>人还应向委托人支付本合同价款总额的10%作为违约金并向支付方退回其已支付的</w:t>
      </w:r>
      <w:r w:rsidRPr="007E50F3">
        <w:rPr>
          <w:rFonts w:ascii="宋体" w:hAnsi="宋体" w:hint="eastAsia"/>
          <w:color w:val="000000"/>
          <w:szCs w:val="21"/>
        </w:rPr>
        <w:t>全部进度款</w:t>
      </w:r>
      <w:r>
        <w:rPr>
          <w:rFonts w:ascii="宋体" w:hAnsi="宋体" w:hint="eastAsia"/>
          <w:color w:val="000000"/>
          <w:szCs w:val="21"/>
        </w:rPr>
        <w:t>。</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5.2若委托人未按合同约定及时提供咨询人开展编制工作所需要准确有效的技术资料、基础资料等相关资料，或者由于委托人变更计划，致使咨询人不能按本合同约定时间完成造价咨询工作的，咨询人提交工作成果的时间相应顺延。</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5.3若因咨询人自身的原因未按本合同约定的期限完成造价咨询工作，属于违约行为。咨询人逾期3天以上的（包括本数），委托人有权扣减500元/天的违约金；逾期15天以上的（包括本数），委托人有权扣减10000元的违约金；出现2次或以上逾期15天以上的（包括本数），委托人有权单方面解除合同，并有权要求咨询人支付本合同价款总额的5%作为违约金</w:t>
      </w:r>
      <w:r w:rsidR="007F1ACE">
        <w:rPr>
          <w:rFonts w:ascii="宋体" w:hAnsi="宋体" w:hint="eastAsia"/>
          <w:color w:val="000000"/>
          <w:szCs w:val="21"/>
        </w:rPr>
        <w:t>并</w:t>
      </w:r>
      <w:r>
        <w:rPr>
          <w:rFonts w:ascii="宋体" w:hAnsi="宋体" w:hint="eastAsia"/>
          <w:color w:val="000000"/>
          <w:szCs w:val="21"/>
        </w:rPr>
        <w:t>赔偿由此对委托人造成的相应损失（不含本款前述的本合同价款总额的5%违约金）。</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5.4咨询人不得私自分包造价咨询工作任务。若咨询人私自分包造价咨询工作任务，视为违约，咨询人无权请求本合同任何价款且已收取的合同价款需退还至支付方，同时需承担由此造成的工期、技术及委托人所遭受的全部损失。</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5.5在造价咨询过程中，咨询人有失职行为，在造价咨询责任范围内出现问题造成经济损失的，咨询人应承担全部责任，除无权收取损失部分对应比例的咨询费外，还应赔偿委托人因此所遭受的全部损失。</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5.6咨询人及其服务人员应当对造价咨询成果质量负责，对玩忽职守、徇私舞弊、贪污受贿的，由委托人依法向建设行政主管部门申报暂停或者吊销其咨询审查资格，并处以相应的经济处罚；造成委托人损失的，由咨询人承担赔偿责任。构成犯罪的，依法追究其刑事责任。</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5.7咨询人向委托人提出赔偿要求不能成立时，则应补偿委托人由于该赔偿或其他要求所导致</w:t>
      </w:r>
      <w:r>
        <w:rPr>
          <w:rFonts w:ascii="宋体" w:hAnsi="宋体" w:hint="eastAsia"/>
          <w:color w:val="000000"/>
          <w:szCs w:val="21"/>
        </w:rPr>
        <w:lastRenderedPageBreak/>
        <w:t>的各种费用的支出。</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5.8合同履行过程中，委托人有权发函约见咨询人的法定代表人，咨询人的法定代表人无正当理由拒绝约见的，委托人有权扣减10000元/次的违约金。</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5.9咨询人需确定项目实施人员与投标文件中所附人员名单一致，咨询人可以根据造价咨询业务工作的需要调整并替换相同资格、水平的造价人员，但需事先得到委托人书面批准。咨询人擅自更换造价服务人员的，委托人有权扣减项目负责人10000元/（人·次）和驻场人员5000元/（人·次）的违约金。</w:t>
      </w:r>
      <w:proofErr w:type="gramStart"/>
      <w:r>
        <w:rPr>
          <w:rFonts w:ascii="宋体" w:hAnsi="宋体" w:hint="eastAsia"/>
          <w:color w:val="000000"/>
          <w:szCs w:val="21"/>
        </w:rPr>
        <w:t>若项目</w:t>
      </w:r>
      <w:proofErr w:type="gramEnd"/>
      <w:r>
        <w:rPr>
          <w:rFonts w:ascii="宋体" w:hAnsi="宋体" w:hint="eastAsia"/>
          <w:color w:val="000000"/>
          <w:szCs w:val="21"/>
        </w:rPr>
        <w:t>造价咨询过程中咨询人达不到委托人的要求，委托人有权随时要求咨询人撤换工作不力的项目负责人和驻场人员，委托人有权按上述标准扣减违约金。若咨询人经更换人员三次或以上仍未达到委托人要求的，委托人有权解除本合同，无需向咨询人作任何补偿，并不再支付剩余费用。必要时委托人对咨询人工作进行考勤，咨询人连续三次考勤未达到工作要求的（包括迟到、早退或考勤签到时代签、补签、拒签或其他弄虚作假方式等行为），委托人有权扣减500元/（人.次）。</w:t>
      </w:r>
    </w:p>
    <w:p w:rsidR="00486B91" w:rsidRPr="007E50F3" w:rsidRDefault="00486B91" w:rsidP="00486B91">
      <w:pPr>
        <w:spacing w:line="360" w:lineRule="auto"/>
        <w:ind w:firstLineChars="200" w:firstLine="420"/>
        <w:rPr>
          <w:rFonts w:ascii="宋体" w:hAnsi="宋体"/>
          <w:szCs w:val="21"/>
        </w:rPr>
      </w:pPr>
      <w:r w:rsidRPr="007E50F3">
        <w:rPr>
          <w:rFonts w:ascii="宋体" w:hAnsi="宋体" w:hint="eastAsia"/>
          <w:szCs w:val="21"/>
        </w:rPr>
        <w:t>5.10委托人将对咨询人提交的成果资料进行复核审查，咨询人应积极配合复核工作，审查结果不合格的，视为咨询人未完成工作成果，委托人有权参照专用条款第5.3条的约定要求咨询人承担违约责任。</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5.11咨询人应采用一切合理有效措施保证造价编审的真实性、合法性、准确性和完整性，严格控制质量偏差。如咨询人在以下阶段出现编审质量问题，成果文件经委托人审核后的偏差超过一定范围时需承担相应的责任：</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A. 子项工程投资估算：</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质量偏差（包括正负偏差，下同）率在20%（含）以上的，扣减子项工程暂定造价咨询服务费10%作为违约金。</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质量偏差率在10%（含）至20%（不含）的，扣减子项工程暂定造价咨询服务费5%作为违约金。</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质量偏差率在5%（含）至10%（不含）的，扣减子项工程暂定造价咨询服务费3%作为违约金。</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此处的子项工程暂定造价咨询服务费=经审定的子项工程建安工程费估算价*中标全过程造价咨询服务费率。</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B. 子项工程概算：</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质量偏差率在10%（含）以上的，扣减子项工程暂定造价咨询服务费10%作为违约金。</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质量偏差率在5%（含）至10%（不含）的，扣减子项工程暂定造价咨询服务费5%作为违约金。</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质量偏差率在3%（含）至5%（不含）的，扣减子项工程暂定造价咨询服务费3%作为违约金。</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此处的子项工程暂定造价咨询服务费=经审定的子项工程建安工程费估算价*中标全过程造价咨询服务费率。</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C. 子项工程预算：</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lastRenderedPageBreak/>
        <w:t>质量偏差率在5%（含）以上的，扣减子项工程暂定造价咨询服务费20%作为违约金。</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质量偏差率在3%（含）至5%（不含）的，扣减子项工程暂定造价咨询服务费10%作为违约金。</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质量偏差率在2%（含）至3%（不含）的，扣减子项工程暂定造价咨询服务费5%作为违约金。</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此处的子项工程暂定造价咨询服务费=经审定的子项工程建安工程费预算价*中标全过程造价咨询服务费率。</w:t>
      </w:r>
    </w:p>
    <w:p w:rsidR="00486B91" w:rsidRDefault="00486B91" w:rsidP="00486B91">
      <w:pPr>
        <w:spacing w:line="360" w:lineRule="auto"/>
        <w:ind w:firstLineChars="200" w:firstLine="420"/>
        <w:rPr>
          <w:rFonts w:ascii="宋体" w:hAnsi="宋体"/>
          <w:color w:val="000000"/>
          <w:szCs w:val="21"/>
        </w:rPr>
      </w:pPr>
      <w:r w:rsidRPr="007E50F3">
        <w:rPr>
          <w:rFonts w:ascii="宋体" w:hAnsi="宋体" w:hint="eastAsia"/>
          <w:color w:val="000000"/>
          <w:szCs w:val="21"/>
        </w:rPr>
        <w:t>D.</w:t>
      </w:r>
      <w:r>
        <w:rPr>
          <w:rFonts w:ascii="宋体" w:hAnsi="宋体" w:hint="eastAsia"/>
          <w:color w:val="000000"/>
          <w:szCs w:val="21"/>
        </w:rPr>
        <w:t xml:space="preserve"> 子项工程结算： </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质量偏差率在5%（含）以上的，扣减子项工程暂定造价咨询服务费30%作为违约金。</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质量偏差率在3%（含）至5%（不含）的，扣减子项工程暂定造价咨询服务费15%作为违约金。</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质量偏差率在2%（含）至3%（不含）的，扣减子项工程暂定造价咨询服务费10%作为违约金。</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此处的子项工程暂定造价咨询服务费=经审定的子项工程建安工程费结算价*中标全过程造价咨询服务费率。</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违约金不足以弥补委托人损失的，咨询人还应承担赔偿责任。</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上述约定的扣罚/扣除/扣减金额均在下一期进度款或履约保证金中扣减。</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5.12如咨询人实际工作人员在编审概算、预算、工程进度款、工程变更、结算等阶段能力不足或工作中出现重大错漏，委托人有权将该阶段编审任务另行委托有资质的社会机构承担，由此产生的全部费用由咨询人承担。</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5.13合同生效后，咨询人应履行合同义务及参建单位职责，并视为接受及认同委托人各项相关建设管理规定。如咨询人若未达到委托人相关建设管理要求，委托人有权依据相关管理办法要求咨询人承担违约责任及赔偿损失。</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5.14咨询人不得再接受除委托人外的其他单位对所审同一项目的服务委托，即不能就同一项目既接受委托人的委托，又接受项目投标供应商、承包单位等相对利益关系人的委托，否则委托人有权单方面解除本合同，并有权要求咨询人支付本合同咨询费的5%作为违约金和赔偿由此对委托人造成的相应损失（不含本款前述的本合同价款总额的5%违约金）。</w:t>
      </w:r>
    </w:p>
    <w:p w:rsidR="00486B91" w:rsidRDefault="00486B91" w:rsidP="00486B91">
      <w:pPr>
        <w:pStyle w:val="3"/>
        <w:spacing w:line="240" w:lineRule="auto"/>
        <w:ind w:firstLineChars="200" w:firstLine="422"/>
        <w:rPr>
          <w:rFonts w:hAnsi="黑体" w:cs="黑体"/>
          <w:color w:val="000000"/>
          <w:sz w:val="21"/>
        </w:rPr>
      </w:pPr>
      <w:r>
        <w:rPr>
          <w:rFonts w:hAnsi="黑体" w:cs="黑体" w:hint="eastAsia"/>
          <w:b/>
          <w:bCs/>
          <w:color w:val="000000"/>
          <w:sz w:val="21"/>
        </w:rPr>
        <w:t>6. 支付</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6.1支付货币</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币种为：人民币，汇率为：</w:t>
      </w:r>
      <w:r w:rsidR="00CF09A5" w:rsidRPr="00CF09A5">
        <w:rPr>
          <w:rFonts w:ascii="宋体" w:hAnsi="宋体" w:hint="eastAsia"/>
          <w:color w:val="000000"/>
          <w:szCs w:val="21"/>
          <w:u w:val="single"/>
        </w:rPr>
        <w:t xml:space="preserve"> / </w:t>
      </w:r>
      <w:r>
        <w:rPr>
          <w:rFonts w:ascii="宋体" w:hAnsi="宋体" w:hint="eastAsia"/>
          <w:color w:val="000000"/>
          <w:szCs w:val="21"/>
        </w:rPr>
        <w:t>，其他约定：</w:t>
      </w:r>
      <w:r w:rsidR="00CF09A5" w:rsidRPr="00CF09A5">
        <w:rPr>
          <w:rFonts w:ascii="宋体" w:hAnsi="宋体" w:hint="eastAsia"/>
          <w:color w:val="000000"/>
          <w:szCs w:val="21"/>
          <w:u w:val="single"/>
        </w:rPr>
        <w:t xml:space="preserve"> /</w:t>
      </w:r>
      <w:r>
        <w:rPr>
          <w:rFonts w:ascii="宋体" w:hAnsi="宋体" w:hint="eastAsia"/>
          <w:color w:val="000000"/>
          <w:szCs w:val="21"/>
        </w:rPr>
        <w:t>。</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6.2 支付申请</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咨询人应在本合同约定的每次应付款日期前，向委托人提交支付申请书。</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6.3支付酬金</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6.3.1造价咨询酬金组成：</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6.3.1.1本项目暂定建安工程费约为</w:t>
      </w:r>
      <w:r w:rsidR="007E50F3" w:rsidRPr="0046762A">
        <w:rPr>
          <w:rFonts w:ascii="宋体" w:hAnsi="宋体" w:cs="宋体"/>
          <w:b/>
          <w:bCs/>
          <w:szCs w:val="21"/>
          <w:u w:val="single"/>
        </w:rPr>
        <w:t>124731.27</w:t>
      </w:r>
      <w:r>
        <w:rPr>
          <w:rFonts w:ascii="宋体" w:hAnsi="宋体" w:hint="eastAsia"/>
          <w:color w:val="000000"/>
          <w:szCs w:val="21"/>
        </w:rPr>
        <w:t>万元，中标全过程造价咨询服务费率：</w:t>
      </w:r>
      <w:r w:rsidR="007E50F3" w:rsidRPr="00D81D8A">
        <w:rPr>
          <w:color w:val="000000" w:themeColor="text1"/>
          <w:szCs w:val="20"/>
          <w:u w:val="single"/>
        </w:rPr>
        <w:t xml:space="preserve">     %</w:t>
      </w:r>
      <w:r>
        <w:rPr>
          <w:rFonts w:ascii="宋体" w:hAnsi="宋体" w:hint="eastAsia"/>
          <w:color w:val="0000FF"/>
          <w:szCs w:val="21"/>
        </w:rPr>
        <w:t>，</w:t>
      </w:r>
      <w:r>
        <w:rPr>
          <w:rFonts w:ascii="宋体" w:hAnsi="宋体" w:hint="eastAsia"/>
          <w:color w:val="000000"/>
          <w:szCs w:val="21"/>
        </w:rPr>
        <w:t>造价咨询酬金暂定为</w:t>
      </w:r>
      <w:r w:rsidR="0043335C" w:rsidRPr="0046762A">
        <w:rPr>
          <w:rFonts w:ascii="宋体" w:hAnsi="宋体" w:cs="宋体" w:hint="eastAsia"/>
          <w:b/>
          <w:bCs/>
          <w:szCs w:val="21"/>
          <w:u w:val="single"/>
        </w:rPr>
        <w:t xml:space="preserve">        </w:t>
      </w:r>
      <w:r w:rsidR="007E50F3" w:rsidRPr="007E50F3">
        <w:rPr>
          <w:rFonts w:ascii="宋体" w:hAnsi="宋体"/>
          <w:szCs w:val="21"/>
        </w:rPr>
        <w:t>万</w:t>
      </w:r>
      <w:r w:rsidRPr="007E50F3">
        <w:rPr>
          <w:rFonts w:ascii="宋体" w:hAnsi="宋体" w:hint="eastAsia"/>
          <w:szCs w:val="21"/>
        </w:rPr>
        <w:t>元</w:t>
      </w:r>
      <w:r>
        <w:rPr>
          <w:rFonts w:ascii="宋体" w:hAnsi="宋体" w:hint="eastAsia"/>
          <w:color w:val="000000"/>
          <w:szCs w:val="21"/>
        </w:rPr>
        <w:t>。本项目结算时按审定的各子项工程建安工程费结算价，乘以中</w:t>
      </w:r>
      <w:r>
        <w:rPr>
          <w:rFonts w:ascii="宋体" w:hAnsi="宋体" w:hint="eastAsia"/>
          <w:color w:val="000000"/>
          <w:szCs w:val="21"/>
        </w:rPr>
        <w:lastRenderedPageBreak/>
        <w:t>标全过程造价咨询服务费率，作为各子项工程最终的全过程造价咨询服务费结算价。本项目的全过程造价咨询服务费结算价为各子项工程最终的全过程造价咨询服务费结算价合计的总和。中标全过程造价咨询服务费率=</w:t>
      </w:r>
      <w:r w:rsidR="007E50F3" w:rsidRPr="00D81D8A">
        <w:rPr>
          <w:rFonts w:hint="eastAsia"/>
          <w:color w:val="000000" w:themeColor="text1"/>
          <w:szCs w:val="20"/>
        </w:rPr>
        <w:t>中标金额</w:t>
      </w:r>
      <w:r w:rsidR="007E50F3" w:rsidRPr="00D81D8A">
        <w:rPr>
          <w:color w:val="000000" w:themeColor="text1"/>
          <w:szCs w:val="20"/>
        </w:rPr>
        <w:t>/</w:t>
      </w:r>
      <w:r w:rsidR="007E50F3" w:rsidRPr="0046762A">
        <w:rPr>
          <w:rFonts w:ascii="宋体" w:hAnsi="宋体" w:cs="宋体"/>
          <w:b/>
          <w:bCs/>
          <w:szCs w:val="21"/>
          <w:u w:val="single"/>
        </w:rPr>
        <w:t>124731.27</w:t>
      </w:r>
      <w:r w:rsidRPr="007E50F3">
        <w:rPr>
          <w:rFonts w:ascii="宋体" w:hAnsi="宋体" w:hint="eastAsia"/>
          <w:szCs w:val="21"/>
        </w:rPr>
        <w:t>万元×100%</w:t>
      </w:r>
      <w:r>
        <w:rPr>
          <w:rFonts w:ascii="宋体" w:hAnsi="宋体" w:hint="eastAsia"/>
          <w:color w:val="0000FF"/>
          <w:szCs w:val="21"/>
        </w:rPr>
        <w:t>。</w:t>
      </w:r>
    </w:p>
    <w:p w:rsidR="00486B91" w:rsidRDefault="00486B91" w:rsidP="00486B91">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6.3.1.2咨询人的投标总价包括咨询人履行本合同所必须的所有成本费用（包括调研费）和咨询人应承担的一切税费，即派出主要造价咨询人员、驻场服务人员及后勤保障人员、设备等完成约定期限及咨询范围工作的全部人力、物力费用以及技术资料费、复印费、会议费、专家费、评审费、现场管理费、企业管理费、利润和税金等合同所涉及的正常服务和附加服务费用。</w:t>
      </w:r>
    </w:p>
    <w:p w:rsidR="00486B91" w:rsidRDefault="00486B91" w:rsidP="00486B91">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6.3.1.3咨询人在合同履行期间须自行解决驻场人员工作所需的办公场所、交通方式、确保及时到达工作地点，所需费用及必需的工作设备、软件等已包含在造价咨询酬金合同价中，委托人不再另行支付任何费用。</w:t>
      </w:r>
    </w:p>
    <w:p w:rsidR="00486B91" w:rsidRDefault="00486B91" w:rsidP="00486B91">
      <w:pPr>
        <w:adjustRightInd w:val="0"/>
        <w:snapToGrid w:val="0"/>
        <w:spacing w:line="360" w:lineRule="auto"/>
        <w:ind w:firstLineChars="200" w:firstLine="420"/>
        <w:rPr>
          <w:rFonts w:ascii="宋体" w:hAnsi="宋体"/>
          <w:color w:val="000000"/>
          <w:szCs w:val="21"/>
        </w:rPr>
      </w:pPr>
      <w:r w:rsidRPr="007E50F3">
        <w:rPr>
          <w:rFonts w:ascii="宋体" w:hAnsi="宋体" w:hint="eastAsia"/>
          <w:color w:val="000000"/>
          <w:szCs w:val="21"/>
        </w:rPr>
        <w:t>6.3.1.4除非各方另有约定，本合同造价咨询酬金计取时</w:t>
      </w:r>
      <w:proofErr w:type="gramStart"/>
      <w:r w:rsidRPr="007E50F3">
        <w:rPr>
          <w:rFonts w:ascii="宋体" w:hAnsi="宋体" w:hint="eastAsia"/>
          <w:color w:val="000000"/>
          <w:szCs w:val="21"/>
        </w:rPr>
        <w:t>已综合</w:t>
      </w:r>
      <w:proofErr w:type="gramEnd"/>
      <w:r w:rsidRPr="007E50F3">
        <w:rPr>
          <w:rFonts w:ascii="宋体" w:hAnsi="宋体" w:hint="eastAsia"/>
          <w:color w:val="000000"/>
          <w:szCs w:val="21"/>
        </w:rPr>
        <w:t>考虑各种费率变化、物价变动等因素。</w:t>
      </w:r>
    </w:p>
    <w:p w:rsidR="00486B91" w:rsidRDefault="00486B91" w:rsidP="00486B91">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6.3.2具体支付方式</w:t>
      </w:r>
    </w:p>
    <w:tbl>
      <w:tblPr>
        <w:tblpPr w:leftFromText="180" w:rightFromText="180" w:vertAnchor="text" w:horzAnchor="margin" w:tblpXSpec="center" w:tblpY="191"/>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1559"/>
        <w:gridCol w:w="2693"/>
        <w:gridCol w:w="3260"/>
        <w:gridCol w:w="2977"/>
      </w:tblGrid>
      <w:tr w:rsidR="00486B91" w:rsidTr="00CF09A5">
        <w:trPr>
          <w:trHeight w:val="595"/>
          <w:tblHeader/>
        </w:trPr>
        <w:tc>
          <w:tcPr>
            <w:tcW w:w="534" w:type="dxa"/>
            <w:vAlign w:val="center"/>
          </w:tcPr>
          <w:p w:rsidR="00486B91" w:rsidRDefault="00486B91" w:rsidP="00486B91">
            <w:pPr>
              <w:snapToGrid w:val="0"/>
              <w:spacing w:line="400" w:lineRule="exact"/>
              <w:jc w:val="center"/>
              <w:rPr>
                <w:rFonts w:ascii="宋体" w:hAnsi="宋体" w:cs="宋体"/>
                <w:color w:val="000000"/>
                <w:szCs w:val="21"/>
              </w:rPr>
            </w:pPr>
            <w:r>
              <w:rPr>
                <w:rFonts w:ascii="宋体" w:hAnsi="宋体" w:cs="宋体" w:hint="eastAsia"/>
                <w:color w:val="000000"/>
                <w:szCs w:val="21"/>
              </w:rPr>
              <w:t>序号</w:t>
            </w:r>
          </w:p>
        </w:tc>
        <w:tc>
          <w:tcPr>
            <w:tcW w:w="1559" w:type="dxa"/>
            <w:vAlign w:val="center"/>
          </w:tcPr>
          <w:p w:rsidR="00486B91" w:rsidRDefault="00486B91" w:rsidP="00486B91">
            <w:pPr>
              <w:snapToGrid w:val="0"/>
              <w:spacing w:line="400" w:lineRule="exact"/>
              <w:jc w:val="center"/>
              <w:rPr>
                <w:rFonts w:ascii="宋体" w:hAnsi="宋体" w:cs="宋体"/>
                <w:color w:val="000000"/>
                <w:szCs w:val="21"/>
              </w:rPr>
            </w:pPr>
            <w:r>
              <w:rPr>
                <w:rFonts w:ascii="宋体" w:hAnsi="宋体" w:cs="宋体" w:hint="eastAsia"/>
                <w:color w:val="000000"/>
                <w:szCs w:val="21"/>
              </w:rPr>
              <w:t>工作节点内容</w:t>
            </w:r>
          </w:p>
        </w:tc>
        <w:tc>
          <w:tcPr>
            <w:tcW w:w="2693" w:type="dxa"/>
            <w:vAlign w:val="center"/>
          </w:tcPr>
          <w:p w:rsidR="00486B91" w:rsidRDefault="00486B91" w:rsidP="00486B91">
            <w:pPr>
              <w:snapToGrid w:val="0"/>
              <w:spacing w:line="400" w:lineRule="exact"/>
              <w:jc w:val="center"/>
              <w:rPr>
                <w:rFonts w:ascii="宋体" w:hAnsi="宋体" w:cs="宋体"/>
                <w:color w:val="000000"/>
                <w:szCs w:val="21"/>
              </w:rPr>
            </w:pPr>
            <w:r>
              <w:rPr>
                <w:rFonts w:ascii="宋体" w:hAnsi="宋体" w:cs="宋体" w:hint="eastAsia"/>
                <w:color w:val="000000"/>
                <w:szCs w:val="21"/>
              </w:rPr>
              <w:t>咨询费</w:t>
            </w:r>
          </w:p>
          <w:p w:rsidR="00486B91" w:rsidRDefault="00486B91" w:rsidP="00486B91">
            <w:pPr>
              <w:snapToGrid w:val="0"/>
              <w:spacing w:line="400" w:lineRule="exact"/>
              <w:jc w:val="center"/>
              <w:rPr>
                <w:rFonts w:ascii="宋体" w:hAnsi="宋体" w:cs="宋体"/>
                <w:color w:val="000000"/>
                <w:szCs w:val="21"/>
              </w:rPr>
            </w:pPr>
            <w:r>
              <w:rPr>
                <w:rFonts w:ascii="宋体" w:hAnsi="宋体" w:cs="宋体" w:hint="eastAsia"/>
                <w:color w:val="000000"/>
                <w:szCs w:val="21"/>
              </w:rPr>
              <w:t>支付比例</w:t>
            </w:r>
          </w:p>
        </w:tc>
        <w:tc>
          <w:tcPr>
            <w:tcW w:w="3260" w:type="dxa"/>
            <w:vAlign w:val="center"/>
          </w:tcPr>
          <w:p w:rsidR="00486B91" w:rsidRDefault="00486B91" w:rsidP="00486B91">
            <w:pPr>
              <w:snapToGrid w:val="0"/>
              <w:spacing w:line="400" w:lineRule="exact"/>
              <w:jc w:val="center"/>
              <w:rPr>
                <w:rFonts w:ascii="宋体" w:hAnsi="宋体" w:cs="宋体"/>
                <w:color w:val="000000"/>
                <w:szCs w:val="21"/>
              </w:rPr>
            </w:pPr>
            <w:r>
              <w:rPr>
                <w:rFonts w:ascii="宋体" w:hAnsi="宋体" w:cs="宋体" w:hint="eastAsia"/>
                <w:color w:val="000000"/>
                <w:szCs w:val="21"/>
              </w:rPr>
              <w:t>支付时间及比例</w:t>
            </w:r>
          </w:p>
        </w:tc>
        <w:tc>
          <w:tcPr>
            <w:tcW w:w="2977" w:type="dxa"/>
            <w:vAlign w:val="center"/>
          </w:tcPr>
          <w:p w:rsidR="00486B91" w:rsidRDefault="00486B91" w:rsidP="00486B91">
            <w:pPr>
              <w:snapToGrid w:val="0"/>
              <w:spacing w:line="400" w:lineRule="exact"/>
              <w:jc w:val="center"/>
              <w:rPr>
                <w:rFonts w:ascii="宋体" w:hAnsi="宋体" w:cs="宋体"/>
                <w:color w:val="000000"/>
                <w:szCs w:val="21"/>
              </w:rPr>
            </w:pPr>
            <w:r>
              <w:rPr>
                <w:rFonts w:ascii="宋体" w:hAnsi="宋体" w:cs="宋体" w:hint="eastAsia"/>
                <w:color w:val="000000"/>
                <w:szCs w:val="21"/>
              </w:rPr>
              <w:t>备注</w:t>
            </w:r>
          </w:p>
        </w:tc>
      </w:tr>
      <w:tr w:rsidR="00486B91" w:rsidTr="00CF09A5">
        <w:trPr>
          <w:trHeight w:val="595"/>
        </w:trPr>
        <w:tc>
          <w:tcPr>
            <w:tcW w:w="534" w:type="dxa"/>
            <w:vAlign w:val="center"/>
          </w:tcPr>
          <w:p w:rsidR="00486B91" w:rsidRDefault="00486B91" w:rsidP="00486B91">
            <w:pPr>
              <w:snapToGrid w:val="0"/>
              <w:spacing w:line="400" w:lineRule="exact"/>
              <w:jc w:val="center"/>
              <w:rPr>
                <w:rFonts w:ascii="宋体" w:hAnsi="宋体" w:cs="宋体"/>
                <w:color w:val="000000"/>
                <w:szCs w:val="21"/>
              </w:rPr>
            </w:pPr>
            <w:r>
              <w:rPr>
                <w:rFonts w:hint="eastAsia"/>
                <w:color w:val="000000"/>
                <w:szCs w:val="21"/>
              </w:rPr>
              <w:t>1</w:t>
            </w:r>
          </w:p>
        </w:tc>
        <w:tc>
          <w:tcPr>
            <w:tcW w:w="1559" w:type="dxa"/>
            <w:vAlign w:val="center"/>
          </w:tcPr>
          <w:p w:rsidR="00486B91" w:rsidRPr="007E50F3" w:rsidRDefault="00486B91" w:rsidP="00486B91">
            <w:pPr>
              <w:snapToGrid w:val="0"/>
              <w:spacing w:line="360" w:lineRule="exact"/>
              <w:jc w:val="center"/>
              <w:rPr>
                <w:rFonts w:ascii="宋体" w:hAnsi="宋体" w:cs="宋体"/>
                <w:szCs w:val="21"/>
              </w:rPr>
            </w:pPr>
            <w:r w:rsidRPr="007E50F3">
              <w:rPr>
                <w:rFonts w:ascii="宋体" w:hAnsi="宋体" w:cs="宋体" w:hint="eastAsia"/>
                <w:szCs w:val="21"/>
              </w:rPr>
              <w:t>第一次进度款</w:t>
            </w:r>
          </w:p>
        </w:tc>
        <w:tc>
          <w:tcPr>
            <w:tcW w:w="2693" w:type="dxa"/>
            <w:vAlign w:val="center"/>
          </w:tcPr>
          <w:p w:rsidR="00486B91" w:rsidRPr="007E50F3" w:rsidRDefault="00486B91" w:rsidP="00486B91">
            <w:pPr>
              <w:snapToGrid w:val="0"/>
              <w:spacing w:line="400" w:lineRule="exact"/>
              <w:jc w:val="center"/>
              <w:rPr>
                <w:rFonts w:ascii="宋体" w:hAnsi="宋体" w:cs="宋体"/>
                <w:szCs w:val="21"/>
              </w:rPr>
            </w:pPr>
            <w:r w:rsidRPr="007E50F3">
              <w:rPr>
                <w:rFonts w:ascii="宋体" w:hAnsi="宋体" w:cs="宋体" w:hint="eastAsia"/>
                <w:szCs w:val="21"/>
              </w:rPr>
              <w:t>支付至合同总价的10%，</w:t>
            </w:r>
          </w:p>
          <w:p w:rsidR="00486B91" w:rsidRPr="007E50F3" w:rsidRDefault="00486B91" w:rsidP="00486B91">
            <w:pPr>
              <w:snapToGrid w:val="0"/>
              <w:spacing w:line="400" w:lineRule="exact"/>
              <w:jc w:val="left"/>
              <w:rPr>
                <w:rFonts w:ascii="宋体" w:hAnsi="宋体" w:cs="宋体"/>
                <w:szCs w:val="21"/>
              </w:rPr>
            </w:pPr>
            <w:r w:rsidRPr="007E50F3">
              <w:rPr>
                <w:rFonts w:ascii="宋体" w:hAnsi="宋体" w:cs="宋体" w:hint="eastAsia"/>
                <w:szCs w:val="21"/>
              </w:rPr>
              <w:t>即：</w:t>
            </w:r>
            <w:r w:rsidR="007E50F3" w:rsidRPr="007E50F3">
              <w:rPr>
                <w:szCs w:val="20"/>
                <w:u w:val="single"/>
              </w:rPr>
              <w:t xml:space="preserve">   </w:t>
            </w:r>
            <w:r w:rsidRPr="007E50F3">
              <w:rPr>
                <w:rFonts w:ascii="宋体" w:hAnsi="宋体" w:cs="宋体" w:hint="eastAsia"/>
                <w:szCs w:val="20"/>
              </w:rPr>
              <w:t>元*10%=</w:t>
            </w:r>
            <w:r w:rsidR="007E50F3" w:rsidRPr="007E50F3">
              <w:rPr>
                <w:szCs w:val="20"/>
                <w:u w:val="single"/>
              </w:rPr>
              <w:t xml:space="preserve">   </w:t>
            </w:r>
            <w:r w:rsidR="007E50F3" w:rsidRPr="007E50F3">
              <w:rPr>
                <w:szCs w:val="20"/>
              </w:rPr>
              <w:t>万</w:t>
            </w:r>
            <w:r w:rsidRPr="007E50F3">
              <w:rPr>
                <w:rFonts w:ascii="宋体" w:hAnsi="宋体" w:cs="宋体" w:hint="eastAsia"/>
                <w:szCs w:val="20"/>
              </w:rPr>
              <w:t>元</w:t>
            </w:r>
          </w:p>
        </w:tc>
        <w:tc>
          <w:tcPr>
            <w:tcW w:w="3260"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 xml:space="preserve">本合同生效后，咨询人向委托人提交该工作节点对应的咨询费支付申请，在委托人收到申请并完成审核手续后30 </w:t>
            </w:r>
            <w:proofErr w:type="gramStart"/>
            <w:r>
              <w:rPr>
                <w:rFonts w:ascii="宋体" w:hAnsi="宋体" w:cs="宋体" w:hint="eastAsia"/>
                <w:color w:val="000000"/>
                <w:szCs w:val="21"/>
              </w:rPr>
              <w:t>个</w:t>
            </w:r>
            <w:proofErr w:type="gramEnd"/>
            <w:r>
              <w:rPr>
                <w:rFonts w:ascii="宋体" w:hAnsi="宋体" w:cs="宋体" w:hint="eastAsia"/>
                <w:color w:val="000000"/>
                <w:szCs w:val="21"/>
              </w:rPr>
              <w:t>工作日内由支付方向咨询人支付咨询费。</w:t>
            </w:r>
          </w:p>
        </w:tc>
        <w:tc>
          <w:tcPr>
            <w:tcW w:w="2977" w:type="dxa"/>
            <w:vAlign w:val="center"/>
          </w:tcPr>
          <w:p w:rsidR="00486B91" w:rsidRDefault="00486B91" w:rsidP="00486B91">
            <w:pPr>
              <w:snapToGrid w:val="0"/>
              <w:spacing w:line="400" w:lineRule="exact"/>
              <w:jc w:val="center"/>
              <w:rPr>
                <w:rFonts w:ascii="宋体" w:hAnsi="宋体" w:cs="宋体"/>
                <w:color w:val="000000"/>
                <w:szCs w:val="21"/>
              </w:rPr>
            </w:pPr>
            <w:r>
              <w:rPr>
                <w:rFonts w:ascii="宋体" w:hAnsi="宋体" w:cs="宋体" w:hint="eastAsia"/>
                <w:color w:val="000000"/>
                <w:szCs w:val="21"/>
              </w:rPr>
              <w:t>/</w:t>
            </w:r>
          </w:p>
        </w:tc>
      </w:tr>
      <w:tr w:rsidR="00486B91" w:rsidTr="00CF09A5">
        <w:trPr>
          <w:trHeight w:val="595"/>
        </w:trPr>
        <w:tc>
          <w:tcPr>
            <w:tcW w:w="534" w:type="dxa"/>
            <w:vAlign w:val="center"/>
          </w:tcPr>
          <w:p w:rsidR="00486B91" w:rsidRDefault="00486B91" w:rsidP="00486B91">
            <w:pPr>
              <w:snapToGrid w:val="0"/>
              <w:spacing w:line="400" w:lineRule="exact"/>
              <w:jc w:val="center"/>
              <w:rPr>
                <w:rFonts w:eastAsia="楷体_GB2312"/>
                <w:color w:val="000000"/>
                <w:szCs w:val="21"/>
              </w:rPr>
            </w:pPr>
            <w:r>
              <w:rPr>
                <w:rFonts w:hint="eastAsia"/>
                <w:color w:val="000000"/>
                <w:szCs w:val="21"/>
              </w:rPr>
              <w:t>2</w:t>
            </w:r>
          </w:p>
        </w:tc>
        <w:tc>
          <w:tcPr>
            <w:tcW w:w="1559" w:type="dxa"/>
            <w:vAlign w:val="center"/>
          </w:tcPr>
          <w:p w:rsidR="00486B91" w:rsidRDefault="00486B91" w:rsidP="00486B91">
            <w:pPr>
              <w:snapToGrid w:val="0"/>
              <w:spacing w:line="360" w:lineRule="exact"/>
              <w:jc w:val="center"/>
              <w:rPr>
                <w:color w:val="000000"/>
                <w:szCs w:val="21"/>
              </w:rPr>
            </w:pPr>
            <w:r>
              <w:rPr>
                <w:rFonts w:ascii="宋体" w:hAnsi="宋体" w:cs="宋体" w:hint="eastAsia"/>
                <w:color w:val="000000"/>
                <w:szCs w:val="21"/>
              </w:rPr>
              <w:t>完成子项工程概算审查文件编制并提交成果文件给委托人</w:t>
            </w:r>
          </w:p>
        </w:tc>
        <w:tc>
          <w:tcPr>
            <w:tcW w:w="2693" w:type="dxa"/>
            <w:vAlign w:val="center"/>
          </w:tcPr>
          <w:p w:rsidR="00486B91" w:rsidRDefault="00486B91" w:rsidP="00486B91">
            <w:pPr>
              <w:snapToGrid w:val="0"/>
              <w:spacing w:line="400" w:lineRule="exact"/>
              <w:jc w:val="center"/>
              <w:rPr>
                <w:color w:val="000000"/>
                <w:szCs w:val="21"/>
              </w:rPr>
            </w:pPr>
            <w:r>
              <w:rPr>
                <w:rFonts w:ascii="宋体" w:hAnsi="宋体" w:cs="宋体" w:hint="eastAsia"/>
                <w:color w:val="000000"/>
                <w:szCs w:val="21"/>
              </w:rPr>
              <w:t>支付至子项工程暂定造价咨询服务费的15%</w:t>
            </w:r>
          </w:p>
        </w:tc>
        <w:tc>
          <w:tcPr>
            <w:tcW w:w="3260" w:type="dxa"/>
            <w:vAlign w:val="center"/>
          </w:tcPr>
          <w:p w:rsidR="00486B91" w:rsidRDefault="00486B91" w:rsidP="00486B91">
            <w:pPr>
              <w:snapToGrid w:val="0"/>
              <w:spacing w:line="400" w:lineRule="exact"/>
              <w:rPr>
                <w:color w:val="000000"/>
                <w:szCs w:val="21"/>
              </w:rPr>
            </w:pPr>
            <w:r>
              <w:rPr>
                <w:rFonts w:ascii="宋体" w:hAnsi="宋体" w:cs="宋体" w:hint="eastAsia"/>
                <w:color w:val="000000"/>
                <w:szCs w:val="21"/>
              </w:rPr>
              <w:t xml:space="preserve">完成子项工程概算审查文件编制并提交成果文件给委托人，且经委托人签收后，咨询人向委托人提交该工作节点对应的咨询费支付申请，在委托人收到申请并完成审核手续后30 </w:t>
            </w:r>
            <w:proofErr w:type="gramStart"/>
            <w:r>
              <w:rPr>
                <w:rFonts w:ascii="宋体" w:hAnsi="宋体" w:cs="宋体" w:hint="eastAsia"/>
                <w:color w:val="000000"/>
                <w:szCs w:val="21"/>
              </w:rPr>
              <w:t>个</w:t>
            </w:r>
            <w:proofErr w:type="gramEnd"/>
            <w:r>
              <w:rPr>
                <w:rFonts w:ascii="宋体" w:hAnsi="宋体" w:cs="宋体" w:hint="eastAsia"/>
                <w:color w:val="000000"/>
                <w:szCs w:val="21"/>
              </w:rPr>
              <w:t>工作日内由支付方向咨询人支付咨询费。</w:t>
            </w:r>
          </w:p>
        </w:tc>
        <w:tc>
          <w:tcPr>
            <w:tcW w:w="2977" w:type="dxa"/>
            <w:vMerge w:val="restart"/>
            <w:vAlign w:val="center"/>
          </w:tcPr>
          <w:p w:rsidR="00486B91" w:rsidRDefault="00486B91" w:rsidP="00486B91">
            <w:pPr>
              <w:snapToGrid w:val="0"/>
              <w:spacing w:line="400" w:lineRule="exact"/>
              <w:jc w:val="center"/>
              <w:rPr>
                <w:color w:val="000000"/>
                <w:szCs w:val="21"/>
              </w:rPr>
            </w:pPr>
            <w:r>
              <w:rPr>
                <w:rFonts w:ascii="宋体" w:hAnsi="宋体" w:cs="宋体" w:hint="eastAsia"/>
                <w:color w:val="000000"/>
                <w:szCs w:val="21"/>
              </w:rPr>
              <w:t>序号2-4所称的子项工程暂定</w:t>
            </w:r>
            <w:r>
              <w:rPr>
                <w:rFonts w:ascii="宋体" w:hAnsi="宋体" w:cs="宋体" w:hint="eastAsia"/>
                <w:color w:val="000000"/>
                <w:szCs w:val="20"/>
              </w:rPr>
              <w:t>造价咨询服务费=</w:t>
            </w:r>
            <w:r>
              <w:rPr>
                <w:rFonts w:ascii="宋体" w:hAnsi="宋体" w:cs="宋体" w:hint="eastAsia"/>
                <w:snapToGrid w:val="0"/>
                <w:color w:val="000000"/>
                <w:szCs w:val="20"/>
              </w:rPr>
              <w:t>经审定的子项工程建安工程费估算价*中标全过程造价咨询服务费率。</w:t>
            </w:r>
          </w:p>
        </w:tc>
      </w:tr>
      <w:tr w:rsidR="00486B91" w:rsidTr="00CF09A5">
        <w:trPr>
          <w:trHeight w:val="595"/>
        </w:trPr>
        <w:tc>
          <w:tcPr>
            <w:tcW w:w="534" w:type="dxa"/>
            <w:vAlign w:val="center"/>
          </w:tcPr>
          <w:p w:rsidR="00486B91" w:rsidRDefault="00486B91" w:rsidP="00486B91">
            <w:pPr>
              <w:snapToGrid w:val="0"/>
              <w:spacing w:line="400" w:lineRule="exact"/>
              <w:jc w:val="center"/>
              <w:rPr>
                <w:rFonts w:eastAsia="楷体_GB2312"/>
                <w:color w:val="000000"/>
                <w:szCs w:val="21"/>
              </w:rPr>
            </w:pPr>
            <w:r>
              <w:rPr>
                <w:rFonts w:hint="eastAsia"/>
                <w:color w:val="000000"/>
                <w:szCs w:val="21"/>
              </w:rPr>
              <w:t>3</w:t>
            </w:r>
          </w:p>
        </w:tc>
        <w:tc>
          <w:tcPr>
            <w:tcW w:w="1559"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子项工程概算成果文件经委托人审批定案</w:t>
            </w:r>
          </w:p>
        </w:tc>
        <w:tc>
          <w:tcPr>
            <w:tcW w:w="2693"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支付至子项工程暂定造价咨询服务费的20%</w:t>
            </w:r>
          </w:p>
        </w:tc>
        <w:tc>
          <w:tcPr>
            <w:tcW w:w="3260"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 xml:space="preserve">子项工程概算成果文件经委托人审批定案后，咨询人向委托人提交该工作节点对应的咨询费支付申请，在委托人收到申请并完成审核手续后30 </w:t>
            </w:r>
            <w:proofErr w:type="gramStart"/>
            <w:r>
              <w:rPr>
                <w:rFonts w:ascii="宋体" w:hAnsi="宋体" w:cs="宋体" w:hint="eastAsia"/>
                <w:color w:val="000000"/>
                <w:szCs w:val="21"/>
              </w:rPr>
              <w:t>个</w:t>
            </w:r>
            <w:proofErr w:type="gramEnd"/>
            <w:r>
              <w:rPr>
                <w:rFonts w:ascii="宋体" w:hAnsi="宋体" w:cs="宋体" w:hint="eastAsia"/>
                <w:color w:val="000000"/>
                <w:szCs w:val="21"/>
              </w:rPr>
              <w:t>工作日内由支付方向咨询人支付咨询费。</w:t>
            </w:r>
          </w:p>
        </w:tc>
        <w:tc>
          <w:tcPr>
            <w:tcW w:w="2977" w:type="dxa"/>
            <w:vMerge/>
            <w:vAlign w:val="center"/>
          </w:tcPr>
          <w:p w:rsidR="00486B91" w:rsidRDefault="00486B91" w:rsidP="00486B91">
            <w:pPr>
              <w:snapToGrid w:val="0"/>
              <w:spacing w:line="400" w:lineRule="exact"/>
              <w:jc w:val="center"/>
              <w:rPr>
                <w:color w:val="000000"/>
                <w:szCs w:val="21"/>
              </w:rPr>
            </w:pPr>
          </w:p>
        </w:tc>
      </w:tr>
      <w:tr w:rsidR="00486B91" w:rsidTr="00CF09A5">
        <w:trPr>
          <w:trHeight w:val="595"/>
        </w:trPr>
        <w:tc>
          <w:tcPr>
            <w:tcW w:w="534" w:type="dxa"/>
            <w:vAlign w:val="center"/>
          </w:tcPr>
          <w:p w:rsidR="00486B91" w:rsidRDefault="00486B91" w:rsidP="00486B91">
            <w:pPr>
              <w:snapToGrid w:val="0"/>
              <w:spacing w:line="400" w:lineRule="exact"/>
              <w:jc w:val="center"/>
              <w:rPr>
                <w:color w:val="000000"/>
                <w:szCs w:val="21"/>
              </w:rPr>
            </w:pPr>
            <w:r>
              <w:rPr>
                <w:rFonts w:hint="eastAsia"/>
                <w:color w:val="000000"/>
                <w:szCs w:val="21"/>
              </w:rPr>
              <w:lastRenderedPageBreak/>
              <w:t>4</w:t>
            </w:r>
          </w:p>
        </w:tc>
        <w:tc>
          <w:tcPr>
            <w:tcW w:w="1559"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完成子项工程施工</w:t>
            </w:r>
            <w:proofErr w:type="gramStart"/>
            <w:r>
              <w:rPr>
                <w:rFonts w:ascii="宋体" w:hAnsi="宋体" w:cs="宋体" w:hint="eastAsia"/>
                <w:color w:val="000000"/>
                <w:szCs w:val="21"/>
              </w:rPr>
              <w:t>图预算</w:t>
            </w:r>
            <w:proofErr w:type="gramEnd"/>
            <w:r>
              <w:rPr>
                <w:rFonts w:ascii="宋体" w:hAnsi="宋体" w:cs="宋体" w:hint="eastAsia"/>
                <w:color w:val="000000"/>
                <w:szCs w:val="21"/>
              </w:rPr>
              <w:t>审查文件编制并提交成果文件给委托人</w:t>
            </w:r>
          </w:p>
        </w:tc>
        <w:tc>
          <w:tcPr>
            <w:tcW w:w="2693"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支付至子项工程暂定造价咨询服务费的25%</w:t>
            </w:r>
          </w:p>
        </w:tc>
        <w:tc>
          <w:tcPr>
            <w:tcW w:w="3260"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完成子项工程施工</w:t>
            </w:r>
            <w:proofErr w:type="gramStart"/>
            <w:r>
              <w:rPr>
                <w:rFonts w:ascii="宋体" w:hAnsi="宋体" w:cs="宋体" w:hint="eastAsia"/>
                <w:color w:val="000000"/>
                <w:szCs w:val="21"/>
              </w:rPr>
              <w:t>图预算</w:t>
            </w:r>
            <w:proofErr w:type="gramEnd"/>
            <w:r>
              <w:rPr>
                <w:rFonts w:ascii="宋体" w:hAnsi="宋体" w:cs="宋体" w:hint="eastAsia"/>
                <w:color w:val="000000"/>
                <w:szCs w:val="21"/>
              </w:rPr>
              <w:t xml:space="preserve">审查文件编制并提交成果文件给委托人，且经委托人签收后，咨询人向委托人提交该工作节点对应的咨询费支付申请，在委托人收到申请并完成审核手续后30 </w:t>
            </w:r>
            <w:proofErr w:type="gramStart"/>
            <w:r>
              <w:rPr>
                <w:rFonts w:ascii="宋体" w:hAnsi="宋体" w:cs="宋体" w:hint="eastAsia"/>
                <w:color w:val="000000"/>
                <w:szCs w:val="21"/>
              </w:rPr>
              <w:t>个</w:t>
            </w:r>
            <w:proofErr w:type="gramEnd"/>
            <w:r>
              <w:rPr>
                <w:rFonts w:ascii="宋体" w:hAnsi="宋体" w:cs="宋体" w:hint="eastAsia"/>
                <w:color w:val="000000"/>
                <w:szCs w:val="21"/>
              </w:rPr>
              <w:t>工作日内由支付方向咨询人支付咨询费。</w:t>
            </w:r>
          </w:p>
        </w:tc>
        <w:tc>
          <w:tcPr>
            <w:tcW w:w="2977" w:type="dxa"/>
            <w:vMerge/>
            <w:vAlign w:val="center"/>
          </w:tcPr>
          <w:p w:rsidR="00486B91" w:rsidRDefault="00486B91" w:rsidP="00486B91">
            <w:pPr>
              <w:snapToGrid w:val="0"/>
              <w:spacing w:line="400" w:lineRule="exact"/>
              <w:jc w:val="center"/>
              <w:rPr>
                <w:color w:val="000000"/>
                <w:szCs w:val="21"/>
              </w:rPr>
            </w:pPr>
          </w:p>
        </w:tc>
      </w:tr>
      <w:tr w:rsidR="00486B91" w:rsidTr="00CF09A5">
        <w:trPr>
          <w:trHeight w:val="595"/>
        </w:trPr>
        <w:tc>
          <w:tcPr>
            <w:tcW w:w="534" w:type="dxa"/>
            <w:vAlign w:val="center"/>
          </w:tcPr>
          <w:p w:rsidR="00486B91" w:rsidRDefault="00486B91" w:rsidP="00486B91">
            <w:pPr>
              <w:snapToGrid w:val="0"/>
              <w:spacing w:line="400" w:lineRule="exact"/>
              <w:jc w:val="center"/>
              <w:rPr>
                <w:color w:val="000000"/>
                <w:szCs w:val="21"/>
              </w:rPr>
            </w:pPr>
            <w:r>
              <w:rPr>
                <w:rFonts w:hint="eastAsia"/>
                <w:color w:val="000000"/>
                <w:szCs w:val="21"/>
              </w:rPr>
              <w:t>5</w:t>
            </w:r>
          </w:p>
        </w:tc>
        <w:tc>
          <w:tcPr>
            <w:tcW w:w="1559"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子项工程施工</w:t>
            </w:r>
            <w:proofErr w:type="gramStart"/>
            <w:r>
              <w:rPr>
                <w:rFonts w:ascii="宋体" w:hAnsi="宋体" w:cs="宋体" w:hint="eastAsia"/>
                <w:color w:val="000000"/>
                <w:szCs w:val="21"/>
              </w:rPr>
              <w:t>图预算</w:t>
            </w:r>
            <w:proofErr w:type="gramEnd"/>
            <w:r>
              <w:rPr>
                <w:rFonts w:ascii="宋体" w:hAnsi="宋体" w:cs="宋体" w:hint="eastAsia"/>
                <w:color w:val="000000"/>
                <w:szCs w:val="21"/>
              </w:rPr>
              <w:t>成果文件经委托人审批定案</w:t>
            </w:r>
          </w:p>
        </w:tc>
        <w:tc>
          <w:tcPr>
            <w:tcW w:w="2693"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支付至子项工程暂定</w:t>
            </w:r>
            <w:r>
              <w:rPr>
                <w:rFonts w:ascii="宋体" w:hAnsi="宋体" w:cs="宋体" w:hint="eastAsia"/>
                <w:color w:val="000000"/>
                <w:szCs w:val="20"/>
              </w:rPr>
              <w:t>造价咨询服务费的</w:t>
            </w:r>
            <w:r>
              <w:rPr>
                <w:rFonts w:ascii="宋体" w:hAnsi="宋体" w:cs="宋体" w:hint="eastAsia"/>
                <w:color w:val="000000"/>
                <w:szCs w:val="21"/>
              </w:rPr>
              <w:t>30%</w:t>
            </w:r>
          </w:p>
        </w:tc>
        <w:tc>
          <w:tcPr>
            <w:tcW w:w="3260"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子项工程施工</w:t>
            </w:r>
            <w:proofErr w:type="gramStart"/>
            <w:r>
              <w:rPr>
                <w:rFonts w:ascii="宋体" w:hAnsi="宋体" w:cs="宋体" w:hint="eastAsia"/>
                <w:color w:val="000000"/>
                <w:szCs w:val="21"/>
              </w:rPr>
              <w:t>图预算</w:t>
            </w:r>
            <w:proofErr w:type="gramEnd"/>
            <w:r>
              <w:rPr>
                <w:rFonts w:ascii="宋体" w:hAnsi="宋体" w:cs="宋体" w:hint="eastAsia"/>
                <w:color w:val="000000"/>
                <w:szCs w:val="21"/>
              </w:rPr>
              <w:t xml:space="preserve">成果文件经委托人审批定案后，咨询人向委托人提交该工作节点对应的咨询费支付申请，在委托人收到申请并完成审核手续后30 </w:t>
            </w:r>
            <w:proofErr w:type="gramStart"/>
            <w:r>
              <w:rPr>
                <w:rFonts w:ascii="宋体" w:hAnsi="宋体" w:cs="宋体" w:hint="eastAsia"/>
                <w:color w:val="000000"/>
                <w:szCs w:val="21"/>
              </w:rPr>
              <w:t>个</w:t>
            </w:r>
            <w:proofErr w:type="gramEnd"/>
            <w:r>
              <w:rPr>
                <w:rFonts w:ascii="宋体" w:hAnsi="宋体" w:cs="宋体" w:hint="eastAsia"/>
                <w:color w:val="000000"/>
                <w:szCs w:val="21"/>
              </w:rPr>
              <w:t>工作日内由支付方向咨询人支付咨询费。</w:t>
            </w:r>
          </w:p>
        </w:tc>
        <w:tc>
          <w:tcPr>
            <w:tcW w:w="2977" w:type="dxa"/>
            <w:vAlign w:val="center"/>
          </w:tcPr>
          <w:p w:rsidR="00486B91" w:rsidRDefault="00486B91" w:rsidP="00486B91">
            <w:pPr>
              <w:snapToGrid w:val="0"/>
              <w:spacing w:line="400" w:lineRule="exact"/>
              <w:jc w:val="center"/>
              <w:rPr>
                <w:rFonts w:ascii="宋体" w:hAnsi="宋体" w:cs="宋体"/>
                <w:color w:val="000000"/>
                <w:szCs w:val="21"/>
              </w:rPr>
            </w:pPr>
            <w:r>
              <w:rPr>
                <w:rFonts w:ascii="宋体" w:hAnsi="宋体" w:cs="宋体" w:hint="eastAsia"/>
                <w:color w:val="000000"/>
                <w:szCs w:val="21"/>
              </w:rPr>
              <w:t>序号5所称的子项工程暂定</w:t>
            </w:r>
            <w:r>
              <w:rPr>
                <w:rFonts w:ascii="宋体" w:hAnsi="宋体" w:cs="宋体" w:hint="eastAsia"/>
                <w:color w:val="000000"/>
                <w:szCs w:val="20"/>
              </w:rPr>
              <w:t>造价咨询服务费=</w:t>
            </w:r>
            <w:r>
              <w:rPr>
                <w:rFonts w:ascii="宋体" w:hAnsi="宋体" w:cs="宋体" w:hint="eastAsia"/>
                <w:snapToGrid w:val="0"/>
                <w:color w:val="000000"/>
                <w:szCs w:val="20"/>
              </w:rPr>
              <w:t>经审定的子项工程建安工程费预算价*中标全过程造价咨询服务费率。</w:t>
            </w:r>
          </w:p>
        </w:tc>
      </w:tr>
      <w:tr w:rsidR="00486B91" w:rsidTr="00CF09A5">
        <w:trPr>
          <w:trHeight w:val="595"/>
        </w:trPr>
        <w:tc>
          <w:tcPr>
            <w:tcW w:w="534" w:type="dxa"/>
            <w:vAlign w:val="center"/>
          </w:tcPr>
          <w:p w:rsidR="00486B91" w:rsidRDefault="00486B91" w:rsidP="00486B91">
            <w:pPr>
              <w:snapToGrid w:val="0"/>
              <w:spacing w:line="400" w:lineRule="exact"/>
              <w:jc w:val="center"/>
              <w:rPr>
                <w:color w:val="000000"/>
                <w:szCs w:val="21"/>
              </w:rPr>
            </w:pPr>
            <w:r>
              <w:rPr>
                <w:rFonts w:hint="eastAsia"/>
                <w:color w:val="000000"/>
                <w:szCs w:val="21"/>
              </w:rPr>
              <w:t>6</w:t>
            </w:r>
          </w:p>
        </w:tc>
        <w:tc>
          <w:tcPr>
            <w:tcW w:w="1559"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施工阶段</w:t>
            </w:r>
          </w:p>
        </w:tc>
        <w:tc>
          <w:tcPr>
            <w:tcW w:w="2693"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支付至子项工程暂定造价咨询服务费的70%</w:t>
            </w:r>
          </w:p>
        </w:tc>
        <w:tc>
          <w:tcPr>
            <w:tcW w:w="3260"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 xml:space="preserve">每季度支付一次子项工程施工过程咨询费进度款（以下称“咨询费进度款”），当季度咨询费进度款按当季度子项工程完成建筑安装工程费×中标全过程造价咨询服务费率×40%；咨询人每季度末向委托人提交该季度咨询费支付申请，在委托人收到申请并完成审核手续后30 </w:t>
            </w:r>
            <w:proofErr w:type="gramStart"/>
            <w:r>
              <w:rPr>
                <w:rFonts w:ascii="宋体" w:hAnsi="宋体" w:cs="宋体" w:hint="eastAsia"/>
                <w:color w:val="000000"/>
                <w:szCs w:val="21"/>
              </w:rPr>
              <w:t>个</w:t>
            </w:r>
            <w:proofErr w:type="gramEnd"/>
            <w:r>
              <w:rPr>
                <w:rFonts w:ascii="宋体" w:hAnsi="宋体" w:cs="宋体" w:hint="eastAsia"/>
                <w:color w:val="000000"/>
                <w:szCs w:val="21"/>
              </w:rPr>
              <w:t>工作日内由支付方向咨询人支付咨询费。</w:t>
            </w:r>
          </w:p>
        </w:tc>
        <w:tc>
          <w:tcPr>
            <w:tcW w:w="2977"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（1）子项工程施工</w:t>
            </w:r>
            <w:proofErr w:type="gramStart"/>
            <w:r>
              <w:rPr>
                <w:rFonts w:ascii="宋体" w:hAnsi="宋体" w:cs="宋体" w:hint="eastAsia"/>
                <w:color w:val="000000"/>
                <w:szCs w:val="21"/>
              </w:rPr>
              <w:t>图预算</w:t>
            </w:r>
            <w:proofErr w:type="gramEnd"/>
            <w:r>
              <w:rPr>
                <w:rFonts w:ascii="宋体" w:hAnsi="宋体" w:cs="宋体" w:hint="eastAsia"/>
                <w:color w:val="000000"/>
                <w:szCs w:val="21"/>
              </w:rPr>
              <w:t>成果文件未经委托人审批定案前，序号6所称的子项工程暂定造价咨询服务费=经审定的子项工程建安工程费概算价*中标全过程造价咨询服务费率；（2）子项工程施工</w:t>
            </w:r>
            <w:proofErr w:type="gramStart"/>
            <w:r>
              <w:rPr>
                <w:rFonts w:ascii="宋体" w:hAnsi="宋体" w:cs="宋体" w:hint="eastAsia"/>
                <w:color w:val="000000"/>
                <w:szCs w:val="21"/>
              </w:rPr>
              <w:t>图预算</w:t>
            </w:r>
            <w:proofErr w:type="gramEnd"/>
            <w:r>
              <w:rPr>
                <w:rFonts w:ascii="宋体" w:hAnsi="宋体" w:cs="宋体" w:hint="eastAsia"/>
                <w:color w:val="000000"/>
                <w:szCs w:val="21"/>
              </w:rPr>
              <w:t>成果文件经委托人审批定案后，序号6所称的子项工程暂定造价咨询服务费=经审定的子项工程建安工程费预算价*中标全过程造价咨询服务费率。</w:t>
            </w:r>
          </w:p>
        </w:tc>
      </w:tr>
      <w:tr w:rsidR="00486B91" w:rsidTr="00CF09A5">
        <w:trPr>
          <w:trHeight w:val="595"/>
        </w:trPr>
        <w:tc>
          <w:tcPr>
            <w:tcW w:w="534" w:type="dxa"/>
            <w:vAlign w:val="center"/>
          </w:tcPr>
          <w:p w:rsidR="00486B91" w:rsidRDefault="00486B91" w:rsidP="00486B91">
            <w:pPr>
              <w:snapToGrid w:val="0"/>
              <w:spacing w:line="400" w:lineRule="exact"/>
              <w:jc w:val="center"/>
              <w:rPr>
                <w:color w:val="000000"/>
                <w:szCs w:val="21"/>
              </w:rPr>
            </w:pPr>
            <w:r>
              <w:rPr>
                <w:rFonts w:hint="eastAsia"/>
                <w:color w:val="000000"/>
                <w:szCs w:val="21"/>
              </w:rPr>
              <w:t>7</w:t>
            </w:r>
          </w:p>
        </w:tc>
        <w:tc>
          <w:tcPr>
            <w:tcW w:w="1559"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完成子项工程结算审查文件编制并提交成果文件给委托人</w:t>
            </w:r>
          </w:p>
        </w:tc>
        <w:tc>
          <w:tcPr>
            <w:tcW w:w="2693"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支付至子项工程暂定造价咨询服务费的80%</w:t>
            </w:r>
          </w:p>
        </w:tc>
        <w:tc>
          <w:tcPr>
            <w:tcW w:w="3260"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 xml:space="preserve">完成子项工程结算审查文件编制并提交成果文件给委托人，且经委托人签收后，咨询人向委托人提交该工作节点对应的咨询费支付申请，在委托人收到申请并完成审核手续后30 </w:t>
            </w:r>
            <w:proofErr w:type="gramStart"/>
            <w:r>
              <w:rPr>
                <w:rFonts w:ascii="宋体" w:hAnsi="宋体" w:cs="宋体" w:hint="eastAsia"/>
                <w:color w:val="000000"/>
                <w:szCs w:val="21"/>
              </w:rPr>
              <w:t>个</w:t>
            </w:r>
            <w:proofErr w:type="gramEnd"/>
            <w:r>
              <w:rPr>
                <w:rFonts w:ascii="宋体" w:hAnsi="宋体" w:cs="宋体" w:hint="eastAsia"/>
                <w:color w:val="000000"/>
                <w:szCs w:val="21"/>
              </w:rPr>
              <w:t>工作日内由支付方向咨询人支付咨询费。</w:t>
            </w:r>
          </w:p>
        </w:tc>
        <w:tc>
          <w:tcPr>
            <w:tcW w:w="2977"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序号7所称的子项工程暂定造价咨询服务费=经审定的子项工程建安工程费预算价*中标全过程造价咨询服务费率。</w:t>
            </w:r>
          </w:p>
        </w:tc>
      </w:tr>
      <w:tr w:rsidR="00486B91" w:rsidTr="00CF09A5">
        <w:trPr>
          <w:trHeight w:val="595"/>
        </w:trPr>
        <w:tc>
          <w:tcPr>
            <w:tcW w:w="534" w:type="dxa"/>
            <w:vAlign w:val="center"/>
          </w:tcPr>
          <w:p w:rsidR="00486B91" w:rsidRDefault="00486B91" w:rsidP="00486B91">
            <w:pPr>
              <w:snapToGrid w:val="0"/>
              <w:spacing w:line="400" w:lineRule="exact"/>
              <w:jc w:val="center"/>
              <w:rPr>
                <w:color w:val="000000"/>
                <w:szCs w:val="21"/>
              </w:rPr>
            </w:pPr>
            <w:r>
              <w:rPr>
                <w:rFonts w:hint="eastAsia"/>
                <w:color w:val="000000"/>
                <w:szCs w:val="21"/>
              </w:rPr>
              <w:lastRenderedPageBreak/>
              <w:t>8</w:t>
            </w:r>
          </w:p>
        </w:tc>
        <w:tc>
          <w:tcPr>
            <w:tcW w:w="1559"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工程结算成果文件经委托人审批定案</w:t>
            </w:r>
          </w:p>
        </w:tc>
        <w:tc>
          <w:tcPr>
            <w:tcW w:w="2693"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支付至子项工程造价咨询服务费结算价的90%</w:t>
            </w:r>
          </w:p>
        </w:tc>
        <w:tc>
          <w:tcPr>
            <w:tcW w:w="3260"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 xml:space="preserve">子项工程结算成果文件经委托人审批定案后，咨询人向委托人提交该工作节点对应的咨询费支付申请，在委托人收到申请并完成审核手续后30 </w:t>
            </w:r>
            <w:proofErr w:type="gramStart"/>
            <w:r>
              <w:rPr>
                <w:rFonts w:ascii="宋体" w:hAnsi="宋体" w:cs="宋体" w:hint="eastAsia"/>
                <w:color w:val="000000"/>
                <w:szCs w:val="21"/>
              </w:rPr>
              <w:t>个</w:t>
            </w:r>
            <w:proofErr w:type="gramEnd"/>
            <w:r>
              <w:rPr>
                <w:rFonts w:ascii="宋体" w:hAnsi="宋体" w:cs="宋体" w:hint="eastAsia"/>
                <w:color w:val="000000"/>
                <w:szCs w:val="21"/>
              </w:rPr>
              <w:t>工作日内由支付方向咨询人支付咨询费。</w:t>
            </w:r>
          </w:p>
        </w:tc>
        <w:tc>
          <w:tcPr>
            <w:tcW w:w="2977" w:type="dxa"/>
            <w:vMerge w:val="restart"/>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序号8-9所称的子项工程造价咨询服务费结算价=经审定的子项工程建安工程费结算价*中标全过程造价咨询服务费率。</w:t>
            </w:r>
          </w:p>
        </w:tc>
      </w:tr>
      <w:tr w:rsidR="00486B91" w:rsidTr="00CF09A5">
        <w:trPr>
          <w:trHeight w:val="595"/>
        </w:trPr>
        <w:tc>
          <w:tcPr>
            <w:tcW w:w="534" w:type="dxa"/>
            <w:vAlign w:val="center"/>
          </w:tcPr>
          <w:p w:rsidR="00486B91" w:rsidRDefault="00486B91" w:rsidP="00486B91">
            <w:pPr>
              <w:snapToGrid w:val="0"/>
              <w:spacing w:line="400" w:lineRule="exact"/>
              <w:jc w:val="center"/>
              <w:rPr>
                <w:color w:val="000000"/>
                <w:szCs w:val="21"/>
              </w:rPr>
            </w:pPr>
            <w:r>
              <w:rPr>
                <w:rFonts w:hint="eastAsia"/>
                <w:color w:val="000000"/>
                <w:szCs w:val="21"/>
              </w:rPr>
              <w:t>9</w:t>
            </w:r>
          </w:p>
        </w:tc>
        <w:tc>
          <w:tcPr>
            <w:tcW w:w="1559"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项目缺陷责任期满</w:t>
            </w:r>
          </w:p>
        </w:tc>
        <w:tc>
          <w:tcPr>
            <w:tcW w:w="2693"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支付至子项工程造价咨询服务费结算价的100%</w:t>
            </w:r>
          </w:p>
        </w:tc>
        <w:tc>
          <w:tcPr>
            <w:tcW w:w="3260" w:type="dxa"/>
            <w:vAlign w:val="center"/>
          </w:tcPr>
          <w:p w:rsidR="00486B91" w:rsidRDefault="00486B91" w:rsidP="00486B91">
            <w:pPr>
              <w:snapToGrid w:val="0"/>
              <w:spacing w:line="400" w:lineRule="exact"/>
              <w:rPr>
                <w:rFonts w:ascii="宋体" w:hAnsi="宋体" w:cs="宋体"/>
                <w:color w:val="000000"/>
                <w:szCs w:val="21"/>
              </w:rPr>
            </w:pPr>
            <w:r>
              <w:rPr>
                <w:rFonts w:ascii="宋体" w:hAnsi="宋体" w:cs="宋体" w:hint="eastAsia"/>
                <w:color w:val="000000"/>
                <w:szCs w:val="21"/>
              </w:rPr>
              <w:t xml:space="preserve">子项工程责任期满后，咨询人向委托人提交该工作节点对应的咨询费支付申请，在委托人收到申请并完成审核手续后30 </w:t>
            </w:r>
            <w:proofErr w:type="gramStart"/>
            <w:r>
              <w:rPr>
                <w:rFonts w:ascii="宋体" w:hAnsi="宋体" w:cs="宋体" w:hint="eastAsia"/>
                <w:color w:val="000000"/>
                <w:szCs w:val="21"/>
              </w:rPr>
              <w:t>个</w:t>
            </w:r>
            <w:proofErr w:type="gramEnd"/>
            <w:r>
              <w:rPr>
                <w:rFonts w:ascii="宋体" w:hAnsi="宋体" w:cs="宋体" w:hint="eastAsia"/>
                <w:color w:val="000000"/>
                <w:szCs w:val="21"/>
              </w:rPr>
              <w:t>工作日内由支付方向咨询人支付咨询费。</w:t>
            </w:r>
          </w:p>
        </w:tc>
        <w:tc>
          <w:tcPr>
            <w:tcW w:w="2977" w:type="dxa"/>
            <w:vMerge/>
            <w:vAlign w:val="center"/>
          </w:tcPr>
          <w:p w:rsidR="00486B91" w:rsidRDefault="00486B91" w:rsidP="00486B91">
            <w:pPr>
              <w:snapToGrid w:val="0"/>
              <w:spacing w:line="400" w:lineRule="exact"/>
              <w:rPr>
                <w:rFonts w:ascii="宋体" w:hAnsi="宋体" w:cs="宋体"/>
                <w:color w:val="000000"/>
                <w:szCs w:val="21"/>
              </w:rPr>
            </w:pPr>
          </w:p>
        </w:tc>
      </w:tr>
      <w:tr w:rsidR="00486B91" w:rsidTr="00CF09A5">
        <w:trPr>
          <w:trHeight w:val="595"/>
        </w:trPr>
        <w:tc>
          <w:tcPr>
            <w:tcW w:w="11023" w:type="dxa"/>
            <w:gridSpan w:val="5"/>
            <w:vAlign w:val="center"/>
          </w:tcPr>
          <w:p w:rsidR="00486B91" w:rsidRDefault="00486B91" w:rsidP="00486B91">
            <w:pPr>
              <w:adjustRightInd w:val="0"/>
              <w:snapToGrid w:val="0"/>
              <w:spacing w:line="360" w:lineRule="auto"/>
              <w:rPr>
                <w:rFonts w:ascii="宋体" w:hAnsi="宋体" w:cs="宋体"/>
                <w:b/>
                <w:color w:val="000000"/>
                <w:szCs w:val="21"/>
              </w:rPr>
            </w:pPr>
            <w:r>
              <w:rPr>
                <w:rFonts w:ascii="宋体" w:hAnsi="宋体" w:cs="宋体" w:hint="eastAsia"/>
                <w:b/>
                <w:color w:val="000000"/>
                <w:szCs w:val="21"/>
              </w:rPr>
              <w:t>注：1</w:t>
            </w:r>
            <w:r>
              <w:rPr>
                <w:rFonts w:ascii="宋体" w:hAnsi="宋体" w:cs="宋体" w:hint="eastAsia"/>
                <w:snapToGrid w:val="0"/>
                <w:color w:val="000000"/>
                <w:szCs w:val="20"/>
              </w:rPr>
              <w:t>.</w:t>
            </w:r>
            <w:r>
              <w:rPr>
                <w:rFonts w:ascii="宋体" w:hAnsi="宋体" w:cs="宋体" w:hint="eastAsia"/>
                <w:b/>
                <w:color w:val="000000"/>
                <w:kern w:val="0"/>
                <w:szCs w:val="21"/>
              </w:rPr>
              <w:t>造价咨询费支付均由支付方负责支付。</w:t>
            </w:r>
          </w:p>
          <w:p w:rsidR="00486B91" w:rsidRDefault="00486B91" w:rsidP="00486B91">
            <w:pPr>
              <w:snapToGrid w:val="0"/>
              <w:spacing w:line="400" w:lineRule="exact"/>
              <w:rPr>
                <w:rFonts w:ascii="宋体" w:hAnsi="宋体" w:cs="宋体"/>
                <w:color w:val="000000"/>
                <w:szCs w:val="21"/>
              </w:rPr>
            </w:pPr>
            <w:r>
              <w:rPr>
                <w:rFonts w:ascii="宋体" w:hAnsi="宋体" w:cs="宋体" w:hint="eastAsia"/>
                <w:b/>
                <w:color w:val="000000"/>
                <w:kern w:val="0"/>
                <w:szCs w:val="21"/>
              </w:rPr>
              <w:t>2.</w:t>
            </w:r>
            <w:r>
              <w:rPr>
                <w:rFonts w:ascii="宋体" w:hAnsi="宋体" w:cs="宋体" w:hint="eastAsia"/>
                <w:b/>
                <w:color w:val="000000"/>
                <w:szCs w:val="21"/>
              </w:rPr>
              <w:t>委托人有权在任一期进度款或履约保证金中扣除咨询人应支付的违约金、损害赔偿金或其他应支付款项</w:t>
            </w:r>
            <w:r w:rsidRPr="007E50F3">
              <w:rPr>
                <w:rFonts w:ascii="宋体" w:hAnsi="宋体" w:cs="宋体" w:hint="eastAsia"/>
                <w:b/>
                <w:color w:val="000000"/>
                <w:szCs w:val="21"/>
              </w:rPr>
              <w:t>，支付方根据委托人的书面确认的数额进行支付。</w:t>
            </w:r>
          </w:p>
        </w:tc>
      </w:tr>
    </w:tbl>
    <w:p w:rsidR="00486B91" w:rsidRDefault="00486B91" w:rsidP="00486B91">
      <w:pPr>
        <w:spacing w:line="360" w:lineRule="auto"/>
        <w:ind w:firstLineChars="200" w:firstLine="420"/>
        <w:rPr>
          <w:rFonts w:ascii="宋体" w:hAnsi="宋体"/>
          <w:color w:val="000000"/>
          <w:szCs w:val="21"/>
        </w:rPr>
      </w:pPr>
    </w:p>
    <w:p w:rsidR="00486B91" w:rsidRDefault="00486B91" w:rsidP="00486B91">
      <w:pPr>
        <w:spacing w:line="360" w:lineRule="auto"/>
        <w:ind w:firstLineChars="200" w:firstLine="422"/>
        <w:rPr>
          <w:rFonts w:ascii="宋体" w:hAnsi="宋体"/>
          <w:b/>
          <w:bCs/>
          <w:color w:val="000000"/>
        </w:rPr>
      </w:pPr>
    </w:p>
    <w:p w:rsidR="00486B91" w:rsidRDefault="00486B91" w:rsidP="00486B91">
      <w:pPr>
        <w:spacing w:line="360" w:lineRule="auto"/>
        <w:ind w:firstLineChars="200" w:firstLine="422"/>
        <w:rPr>
          <w:rFonts w:ascii="宋体" w:hAnsi="宋体"/>
          <w:b/>
          <w:color w:val="000000"/>
          <w:szCs w:val="21"/>
        </w:rPr>
      </w:pPr>
      <w:r>
        <w:rPr>
          <w:rFonts w:ascii="宋体" w:hAnsi="宋体"/>
          <w:b/>
          <w:bCs/>
          <w:color w:val="000000"/>
        </w:rPr>
        <w:t>6.3.3造价咨询费的支付要求</w:t>
      </w:r>
    </w:p>
    <w:p w:rsidR="00486B91" w:rsidRDefault="00486B91" w:rsidP="00486B91">
      <w:pPr>
        <w:tabs>
          <w:tab w:val="left" w:pos="0"/>
        </w:tabs>
        <w:snapToGrid w:val="0"/>
        <w:spacing w:line="360" w:lineRule="auto"/>
        <w:ind w:left="6" w:rightChars="58" w:right="122" w:firstLineChars="200" w:firstLine="420"/>
        <w:rPr>
          <w:color w:val="000000"/>
          <w:szCs w:val="21"/>
        </w:rPr>
      </w:pPr>
      <w:r>
        <w:rPr>
          <w:color w:val="000000"/>
          <w:szCs w:val="21"/>
        </w:rPr>
        <w:t>6.3.3.1</w:t>
      </w:r>
      <w:r>
        <w:rPr>
          <w:rFonts w:ascii="宋体" w:hAnsi="宋体" w:cs="宋体" w:hint="eastAsia"/>
          <w:color w:val="000000"/>
          <w:szCs w:val="21"/>
        </w:rPr>
        <w:t>考虑到委托人内部审批及支付方的财务付款流程，以上付款时限</w:t>
      </w:r>
      <w:proofErr w:type="gramStart"/>
      <w:r>
        <w:rPr>
          <w:rFonts w:ascii="宋体" w:hAnsi="宋体" w:cs="宋体" w:hint="eastAsia"/>
          <w:color w:val="000000"/>
          <w:szCs w:val="21"/>
        </w:rPr>
        <w:t>自咨询</w:t>
      </w:r>
      <w:proofErr w:type="gramEnd"/>
      <w:r>
        <w:rPr>
          <w:rFonts w:ascii="宋体" w:hAnsi="宋体" w:cs="宋体" w:hint="eastAsia"/>
          <w:color w:val="000000"/>
          <w:szCs w:val="21"/>
        </w:rPr>
        <w:t>人完成相应节点工作及提交按委托人要求提供的付款申请书和有效的增值税专用发票，经委托人书面确认以及支付方签收确认起计。</w:t>
      </w:r>
    </w:p>
    <w:p w:rsidR="00486B91" w:rsidRDefault="00486B91" w:rsidP="00486B91">
      <w:pPr>
        <w:tabs>
          <w:tab w:val="left" w:pos="0"/>
        </w:tabs>
        <w:snapToGrid w:val="0"/>
        <w:spacing w:line="360" w:lineRule="auto"/>
        <w:ind w:left="6" w:rightChars="58" w:right="122" w:firstLineChars="200" w:firstLine="420"/>
        <w:rPr>
          <w:rFonts w:ascii="宋体" w:hAnsi="宋体" w:cs="宋体"/>
          <w:color w:val="000000"/>
          <w:szCs w:val="21"/>
        </w:rPr>
      </w:pPr>
      <w:r>
        <w:rPr>
          <w:color w:val="000000"/>
          <w:szCs w:val="21"/>
        </w:rPr>
        <w:t xml:space="preserve">6.3.3.2 </w:t>
      </w:r>
      <w:r>
        <w:rPr>
          <w:rFonts w:ascii="宋体" w:hAnsi="宋体" w:cs="宋体" w:hint="eastAsia"/>
          <w:color w:val="000000"/>
          <w:szCs w:val="21"/>
        </w:rPr>
        <w:t>三方确认，支付方以银行转账的方式向咨询人支付合同费用，咨询人的收款账户信息如下：</w:t>
      </w:r>
    </w:p>
    <w:p w:rsidR="00486B91" w:rsidRPr="007E50F3" w:rsidRDefault="00486B91" w:rsidP="00486B91">
      <w:pPr>
        <w:tabs>
          <w:tab w:val="left" w:pos="0"/>
        </w:tabs>
        <w:snapToGrid w:val="0"/>
        <w:spacing w:line="360" w:lineRule="auto"/>
        <w:ind w:left="6" w:rightChars="58" w:right="122" w:firstLineChars="200" w:firstLine="420"/>
        <w:rPr>
          <w:rFonts w:ascii="宋体" w:hAnsi="宋体" w:cs="宋体"/>
          <w:szCs w:val="21"/>
        </w:rPr>
      </w:pPr>
      <w:proofErr w:type="gramStart"/>
      <w:r w:rsidRPr="007E50F3">
        <w:rPr>
          <w:rFonts w:ascii="宋体" w:hAnsi="宋体" w:cs="宋体" w:hint="eastAsia"/>
          <w:szCs w:val="21"/>
        </w:rPr>
        <w:t>帐户</w:t>
      </w:r>
      <w:proofErr w:type="gramEnd"/>
      <w:r w:rsidRPr="007E50F3">
        <w:rPr>
          <w:rFonts w:ascii="宋体" w:hAnsi="宋体" w:cs="宋体" w:hint="eastAsia"/>
          <w:szCs w:val="21"/>
        </w:rPr>
        <w:t>名称：</w:t>
      </w:r>
      <w:r w:rsidRPr="007E50F3">
        <w:rPr>
          <w:rFonts w:ascii="宋体" w:hAnsi="宋体" w:cs="宋体" w:hint="eastAsia"/>
          <w:szCs w:val="21"/>
          <w:u w:val="single"/>
        </w:rPr>
        <w:t xml:space="preserve">                            </w:t>
      </w:r>
    </w:p>
    <w:p w:rsidR="00486B91" w:rsidRPr="007E50F3" w:rsidRDefault="00486B91" w:rsidP="00486B91">
      <w:pPr>
        <w:tabs>
          <w:tab w:val="left" w:pos="0"/>
        </w:tabs>
        <w:snapToGrid w:val="0"/>
        <w:spacing w:line="360" w:lineRule="auto"/>
        <w:ind w:left="6" w:rightChars="58" w:right="122" w:firstLineChars="200" w:firstLine="420"/>
        <w:rPr>
          <w:rFonts w:ascii="宋体" w:hAnsi="宋体" w:cs="宋体"/>
          <w:szCs w:val="21"/>
        </w:rPr>
      </w:pPr>
      <w:proofErr w:type="gramStart"/>
      <w:r w:rsidRPr="007E50F3">
        <w:rPr>
          <w:rFonts w:ascii="宋体" w:hAnsi="宋体" w:cs="宋体" w:hint="eastAsia"/>
          <w:szCs w:val="21"/>
        </w:rPr>
        <w:t>帐号</w:t>
      </w:r>
      <w:proofErr w:type="gramEnd"/>
      <w:r w:rsidRPr="007E50F3">
        <w:rPr>
          <w:rFonts w:ascii="宋体" w:hAnsi="宋体" w:cs="宋体" w:hint="eastAsia"/>
          <w:szCs w:val="21"/>
        </w:rPr>
        <w:t>：</w:t>
      </w:r>
      <w:r w:rsidRPr="007E50F3">
        <w:rPr>
          <w:rFonts w:ascii="宋体" w:hAnsi="宋体" w:cs="宋体" w:hint="eastAsia"/>
          <w:szCs w:val="21"/>
          <w:u w:val="single"/>
        </w:rPr>
        <w:t xml:space="preserve">                                </w:t>
      </w:r>
    </w:p>
    <w:p w:rsidR="00486B91" w:rsidRPr="007E50F3" w:rsidRDefault="00486B91" w:rsidP="00486B91">
      <w:pPr>
        <w:tabs>
          <w:tab w:val="left" w:pos="0"/>
        </w:tabs>
        <w:snapToGrid w:val="0"/>
        <w:spacing w:line="360" w:lineRule="auto"/>
        <w:ind w:left="6" w:rightChars="58" w:right="122" w:firstLineChars="200" w:firstLine="420"/>
        <w:rPr>
          <w:rFonts w:ascii="宋体" w:hAnsi="宋体" w:cs="宋体"/>
          <w:szCs w:val="21"/>
        </w:rPr>
      </w:pPr>
      <w:r w:rsidRPr="007E50F3">
        <w:rPr>
          <w:rFonts w:ascii="宋体" w:hAnsi="宋体" w:cs="宋体" w:hint="eastAsia"/>
          <w:szCs w:val="21"/>
        </w:rPr>
        <w:t>开户银行名称：</w:t>
      </w:r>
      <w:r w:rsidRPr="007E50F3">
        <w:rPr>
          <w:rFonts w:ascii="宋体" w:hAnsi="宋体" w:cs="宋体" w:hint="eastAsia"/>
          <w:szCs w:val="21"/>
          <w:u w:val="single"/>
        </w:rPr>
        <w:t xml:space="preserve">                        </w:t>
      </w:r>
    </w:p>
    <w:p w:rsidR="00486B91" w:rsidRPr="007E50F3" w:rsidRDefault="00486B91" w:rsidP="00486B91">
      <w:pPr>
        <w:tabs>
          <w:tab w:val="left" w:pos="0"/>
        </w:tabs>
        <w:snapToGrid w:val="0"/>
        <w:spacing w:line="360" w:lineRule="auto"/>
        <w:ind w:left="6" w:rightChars="58" w:right="122" w:firstLineChars="200" w:firstLine="420"/>
        <w:rPr>
          <w:rFonts w:ascii="宋体" w:hAnsi="宋体" w:cs="宋体"/>
          <w:szCs w:val="21"/>
        </w:rPr>
      </w:pPr>
      <w:r w:rsidRPr="007E50F3">
        <w:rPr>
          <w:rFonts w:ascii="宋体" w:hAnsi="宋体" w:cs="宋体" w:hint="eastAsia"/>
          <w:szCs w:val="21"/>
        </w:rPr>
        <w:t>银行行号：</w:t>
      </w:r>
      <w:r w:rsidRPr="007E50F3">
        <w:rPr>
          <w:rFonts w:ascii="宋体" w:hAnsi="宋体" w:cs="宋体" w:hint="eastAsia"/>
          <w:szCs w:val="21"/>
          <w:u w:val="single"/>
        </w:rPr>
        <w:t xml:space="preserve">                            </w:t>
      </w:r>
    </w:p>
    <w:p w:rsidR="00486B91" w:rsidRPr="007E50F3" w:rsidRDefault="00486B91" w:rsidP="00486B91">
      <w:pPr>
        <w:tabs>
          <w:tab w:val="left" w:pos="0"/>
        </w:tabs>
        <w:snapToGrid w:val="0"/>
        <w:spacing w:line="360" w:lineRule="auto"/>
        <w:ind w:left="6" w:rightChars="58" w:right="122" w:firstLineChars="200" w:firstLine="420"/>
        <w:rPr>
          <w:rFonts w:ascii="宋体" w:hAnsi="宋体" w:cs="宋体"/>
          <w:szCs w:val="21"/>
        </w:rPr>
      </w:pPr>
      <w:r w:rsidRPr="007E50F3">
        <w:rPr>
          <w:rFonts w:ascii="宋体" w:hAnsi="宋体" w:cs="宋体" w:hint="eastAsia"/>
          <w:szCs w:val="21"/>
        </w:rPr>
        <w:t>纳税人识别号：</w:t>
      </w:r>
      <w:r w:rsidRPr="007E50F3">
        <w:rPr>
          <w:rFonts w:ascii="宋体" w:hAnsi="宋体" w:cs="宋体" w:hint="eastAsia"/>
          <w:szCs w:val="21"/>
          <w:u w:val="single"/>
        </w:rPr>
        <w:t xml:space="preserve">                        </w:t>
      </w:r>
    </w:p>
    <w:p w:rsidR="00486B91" w:rsidRDefault="00486B91" w:rsidP="00486B91">
      <w:pPr>
        <w:tabs>
          <w:tab w:val="left" w:pos="0"/>
        </w:tabs>
        <w:snapToGrid w:val="0"/>
        <w:spacing w:line="360" w:lineRule="auto"/>
        <w:ind w:left="6" w:rightChars="58" w:right="122" w:firstLineChars="200" w:firstLine="420"/>
        <w:rPr>
          <w:rStyle w:val="18"/>
          <w:rFonts w:ascii="宋体" w:hAnsi="宋体" w:cs="宋体"/>
          <w:b w:val="0"/>
          <w:bCs w:val="0"/>
          <w:color w:val="000000"/>
          <w:kern w:val="0"/>
          <w:szCs w:val="21"/>
        </w:rPr>
      </w:pPr>
      <w:r>
        <w:rPr>
          <w:rFonts w:ascii="宋体" w:hAnsi="宋体" w:cs="宋体" w:hint="eastAsia"/>
          <w:color w:val="000000"/>
          <w:szCs w:val="21"/>
        </w:rPr>
        <w:t>咨询人若变更以上收款账户信息必须提前10个工作日以书面形式通知委托人和支付方，否则因此造成支付方未能在合同约定的期限内向咨询人支付合同费用的，委托人和支付方不承担任何责任。</w:t>
      </w:r>
    </w:p>
    <w:p w:rsidR="00486B91" w:rsidRDefault="00486B91" w:rsidP="00486B91">
      <w:pPr>
        <w:pStyle w:val="3"/>
        <w:spacing w:line="240" w:lineRule="auto"/>
        <w:ind w:firstLineChars="200" w:firstLine="422"/>
        <w:rPr>
          <w:rFonts w:hAnsi="黑体" w:cs="黑体"/>
          <w:color w:val="000000"/>
          <w:sz w:val="21"/>
        </w:rPr>
      </w:pPr>
      <w:r>
        <w:rPr>
          <w:rFonts w:hAnsi="黑体" w:cs="黑体" w:hint="eastAsia"/>
          <w:b/>
          <w:bCs/>
          <w:color w:val="000000"/>
          <w:sz w:val="21"/>
        </w:rPr>
        <w:t>7. 合同变更、解除与终止</w:t>
      </w:r>
    </w:p>
    <w:p w:rsidR="00486B91" w:rsidRDefault="00486B91" w:rsidP="00486B91">
      <w:pPr>
        <w:spacing w:line="360" w:lineRule="auto"/>
        <w:ind w:firstLineChars="200" w:firstLine="422"/>
        <w:rPr>
          <w:rFonts w:ascii="宋体" w:hAnsi="宋体" w:cs="宋体"/>
          <w:b/>
          <w:color w:val="000000"/>
          <w:szCs w:val="21"/>
        </w:rPr>
      </w:pPr>
      <w:r>
        <w:rPr>
          <w:rFonts w:ascii="宋体" w:hAnsi="宋体" w:cs="宋体" w:hint="eastAsia"/>
          <w:b/>
          <w:bCs/>
          <w:color w:val="000000"/>
        </w:rPr>
        <w:t>7.1合同变更</w:t>
      </w:r>
    </w:p>
    <w:p w:rsidR="00486B91" w:rsidRDefault="00486B91" w:rsidP="00486B91">
      <w:pPr>
        <w:spacing w:line="360" w:lineRule="auto"/>
        <w:ind w:firstLineChars="200" w:firstLine="420"/>
        <w:rPr>
          <w:rFonts w:ascii="宋体" w:hAnsi="宋体"/>
          <w:color w:val="000000"/>
          <w:szCs w:val="21"/>
        </w:rPr>
      </w:pPr>
      <w:r>
        <w:rPr>
          <w:rFonts w:ascii="宋体" w:hAnsi="宋体"/>
          <w:color w:val="000000"/>
          <w:szCs w:val="21"/>
        </w:rPr>
        <w:lastRenderedPageBreak/>
        <w:t xml:space="preserve">7.1.2 </w:t>
      </w:r>
      <w:r>
        <w:rPr>
          <w:rFonts w:ascii="宋体" w:hAnsi="宋体" w:hint="eastAsia"/>
          <w:color w:val="000000"/>
          <w:szCs w:val="21"/>
        </w:rPr>
        <w:t>除不可抗力外，因</w:t>
      </w:r>
      <w:proofErr w:type="gramStart"/>
      <w:r>
        <w:rPr>
          <w:rFonts w:ascii="宋体" w:hAnsi="宋体" w:hint="eastAsia"/>
          <w:color w:val="000000"/>
          <w:szCs w:val="21"/>
        </w:rPr>
        <w:t>非咨询人原因</w:t>
      </w:r>
      <w:proofErr w:type="gramEnd"/>
      <w:r>
        <w:rPr>
          <w:rFonts w:ascii="宋体" w:hAnsi="宋体" w:hint="eastAsia"/>
          <w:color w:val="000000"/>
          <w:szCs w:val="21"/>
        </w:rPr>
        <w:t>导致本合同履行期限延长、内容增加时，附加工作酬金按下列方法确定：</w:t>
      </w:r>
      <w:r>
        <w:rPr>
          <w:rFonts w:ascii="宋体" w:hAnsi="宋体"/>
          <w:color w:val="000000"/>
          <w:szCs w:val="21"/>
          <w:u w:val="single"/>
        </w:rPr>
        <w:t>__/__</w:t>
      </w:r>
      <w:r>
        <w:rPr>
          <w:rFonts w:ascii="宋体" w:hAnsi="宋体" w:hint="eastAsia"/>
          <w:color w:val="000000"/>
          <w:szCs w:val="21"/>
        </w:rPr>
        <w:t>。</w:t>
      </w:r>
    </w:p>
    <w:p w:rsidR="00486B91" w:rsidRDefault="00486B91" w:rsidP="00486B91">
      <w:pPr>
        <w:spacing w:line="360" w:lineRule="auto"/>
        <w:ind w:firstLineChars="200" w:firstLine="420"/>
        <w:rPr>
          <w:bCs/>
          <w:color w:val="000000"/>
        </w:rPr>
      </w:pPr>
      <w:r>
        <w:rPr>
          <w:rFonts w:ascii="宋体" w:hAnsi="宋体"/>
          <w:color w:val="000000"/>
          <w:szCs w:val="21"/>
        </w:rPr>
        <w:t>7.1.4因工程规模、服务范围及内容的变化等导致咨询人的工作量增减时，服务酬金的调整方法：</w:t>
      </w:r>
      <w:r>
        <w:rPr>
          <w:rFonts w:ascii="宋体" w:hAnsi="宋体" w:hint="eastAsia"/>
          <w:color w:val="000000"/>
          <w:szCs w:val="21"/>
          <w:u w:val="single"/>
        </w:rPr>
        <w:t>按本合同专用条件</w:t>
      </w:r>
      <w:r>
        <w:rPr>
          <w:rFonts w:ascii="宋体" w:hAnsi="宋体"/>
          <w:color w:val="000000"/>
          <w:szCs w:val="21"/>
          <w:u w:val="single"/>
        </w:rPr>
        <w:t>6.3.1</w:t>
      </w:r>
      <w:r>
        <w:rPr>
          <w:rFonts w:ascii="宋体" w:hAnsi="宋体" w:hint="eastAsia"/>
          <w:color w:val="000000"/>
          <w:szCs w:val="21"/>
          <w:u w:val="single"/>
        </w:rPr>
        <w:t>条规定执行</w:t>
      </w:r>
      <w:r>
        <w:rPr>
          <w:rFonts w:ascii="宋体" w:hAnsi="宋体" w:hint="eastAsia"/>
          <w:color w:val="000000"/>
          <w:szCs w:val="21"/>
        </w:rPr>
        <w:t>。</w:t>
      </w:r>
    </w:p>
    <w:p w:rsidR="00486B91" w:rsidRDefault="00486B91" w:rsidP="00486B91">
      <w:pPr>
        <w:spacing w:line="360" w:lineRule="auto"/>
        <w:ind w:firstLineChars="200" w:firstLine="422"/>
        <w:rPr>
          <w:rFonts w:ascii="宋体" w:hAnsi="宋体"/>
          <w:b/>
          <w:color w:val="000000"/>
          <w:szCs w:val="21"/>
        </w:rPr>
      </w:pPr>
      <w:r>
        <w:rPr>
          <w:rFonts w:ascii="宋体" w:hAnsi="宋体"/>
          <w:b/>
          <w:color w:val="000000"/>
          <w:szCs w:val="21"/>
        </w:rPr>
        <w:t>7.2合同解除</w:t>
      </w:r>
    </w:p>
    <w:p w:rsidR="00486B91" w:rsidRDefault="00486B91" w:rsidP="00486B91">
      <w:pPr>
        <w:spacing w:line="360" w:lineRule="auto"/>
        <w:ind w:firstLineChars="200" w:firstLine="420"/>
        <w:rPr>
          <w:rFonts w:ascii="宋体" w:hAnsi="宋体"/>
          <w:color w:val="000000"/>
          <w:szCs w:val="21"/>
        </w:rPr>
      </w:pPr>
      <w:r>
        <w:rPr>
          <w:rFonts w:ascii="宋体" w:hAnsi="宋体"/>
          <w:color w:val="000000"/>
          <w:szCs w:val="21"/>
        </w:rPr>
        <w:t xml:space="preserve">7.2.1 </w:t>
      </w:r>
      <w:r>
        <w:rPr>
          <w:rFonts w:ascii="宋体" w:hAnsi="宋体" w:hint="eastAsia"/>
          <w:color w:val="000000"/>
          <w:szCs w:val="21"/>
        </w:rPr>
        <w:t>三方同意，关于合同解除的内容除适用通用条件相关约定外，还需符合专用条件的约定。</w:t>
      </w:r>
    </w:p>
    <w:p w:rsidR="00486B91" w:rsidRDefault="00486B91" w:rsidP="00486B91">
      <w:pPr>
        <w:spacing w:line="360" w:lineRule="auto"/>
        <w:ind w:firstLineChars="200" w:firstLine="420"/>
        <w:rPr>
          <w:rFonts w:ascii="宋体" w:hAnsi="宋体"/>
          <w:color w:val="000000"/>
          <w:szCs w:val="21"/>
          <w:u w:val="single"/>
        </w:rPr>
      </w:pPr>
      <w:r>
        <w:rPr>
          <w:rFonts w:ascii="宋体" w:hAnsi="宋体"/>
          <w:color w:val="000000"/>
          <w:szCs w:val="21"/>
        </w:rPr>
        <w:t>7.2.2</w:t>
      </w:r>
      <w:r w:rsidRPr="00B627C5">
        <w:rPr>
          <w:rFonts w:ascii="宋体" w:hAnsi="宋体" w:hint="eastAsia"/>
          <w:color w:val="000000"/>
          <w:szCs w:val="21"/>
        </w:rPr>
        <w:t>委托人和咨询人</w:t>
      </w:r>
      <w:r>
        <w:rPr>
          <w:rFonts w:ascii="宋体" w:hAnsi="宋体" w:hint="eastAsia"/>
          <w:color w:val="000000"/>
          <w:szCs w:val="21"/>
        </w:rPr>
        <w:t>约定解除合同的条件还包括：</w:t>
      </w:r>
      <w:r>
        <w:rPr>
          <w:rFonts w:ascii="宋体" w:hAnsi="宋体" w:hint="eastAsia"/>
          <w:color w:val="000000"/>
          <w:szCs w:val="21"/>
          <w:u w:val="single"/>
        </w:rPr>
        <w:t>法律规定或者合同约定可以解除合同的其他情形。</w:t>
      </w:r>
    </w:p>
    <w:p w:rsidR="00486B91" w:rsidRDefault="00486B91" w:rsidP="00486B91">
      <w:pPr>
        <w:spacing w:line="360" w:lineRule="auto"/>
        <w:ind w:firstLineChars="200" w:firstLine="420"/>
        <w:rPr>
          <w:rFonts w:ascii="宋体" w:hAnsi="宋体"/>
          <w:color w:val="000000"/>
          <w:szCs w:val="21"/>
          <w:u w:val="single"/>
        </w:rPr>
      </w:pPr>
      <w:r>
        <w:rPr>
          <w:rFonts w:ascii="宋体" w:hAnsi="宋体" w:hint="eastAsia"/>
          <w:color w:val="000000"/>
          <w:szCs w:val="21"/>
          <w:u w:val="single"/>
        </w:rPr>
        <w:t>7.2.3咨询人不得单方解除本合同，</w:t>
      </w:r>
      <w:proofErr w:type="gramStart"/>
      <w:r>
        <w:rPr>
          <w:rFonts w:ascii="宋体" w:hAnsi="宋体" w:hint="eastAsia"/>
          <w:color w:val="000000"/>
          <w:szCs w:val="21"/>
          <w:u w:val="single"/>
        </w:rPr>
        <w:t>因咨询</w:t>
      </w:r>
      <w:proofErr w:type="gramEnd"/>
      <w:r>
        <w:rPr>
          <w:rFonts w:ascii="宋体" w:hAnsi="宋体" w:hint="eastAsia"/>
          <w:color w:val="000000"/>
          <w:szCs w:val="21"/>
          <w:u w:val="single"/>
        </w:rPr>
        <w:t>人无正当理由解除合同使</w:t>
      </w:r>
      <w:proofErr w:type="gramStart"/>
      <w:r>
        <w:rPr>
          <w:rFonts w:ascii="宋体" w:hAnsi="宋体" w:hint="eastAsia"/>
          <w:color w:val="000000"/>
          <w:szCs w:val="21"/>
          <w:u w:val="single"/>
        </w:rPr>
        <w:t>另其他</w:t>
      </w:r>
      <w:proofErr w:type="gramEnd"/>
      <w:r>
        <w:rPr>
          <w:rFonts w:ascii="宋体" w:hAnsi="宋体" w:hint="eastAsia"/>
          <w:color w:val="000000"/>
          <w:szCs w:val="21"/>
          <w:u w:val="single"/>
        </w:rPr>
        <w:t>各方遭受损失的，应由咨询人负责赔偿。发生本合同约定的委托人有权解除合同情形时，合同自解除通知送达咨询人之日起解除，咨询人应按合同约定承担相应违约责任。</w:t>
      </w:r>
    </w:p>
    <w:p w:rsidR="00486B91" w:rsidRDefault="00486B91" w:rsidP="00486B91">
      <w:pPr>
        <w:spacing w:line="360" w:lineRule="auto"/>
        <w:ind w:firstLineChars="200" w:firstLine="420"/>
        <w:rPr>
          <w:rFonts w:ascii="宋体" w:hAnsi="宋体"/>
          <w:color w:val="000000"/>
          <w:szCs w:val="21"/>
          <w:u w:val="single"/>
        </w:rPr>
      </w:pPr>
      <w:r>
        <w:rPr>
          <w:rFonts w:ascii="宋体" w:hAnsi="宋体"/>
          <w:color w:val="000000"/>
          <w:szCs w:val="21"/>
        </w:rPr>
        <w:t>7.2.4因不可抗力导致的合同解除，</w:t>
      </w:r>
      <w:r>
        <w:rPr>
          <w:rFonts w:ascii="宋体" w:hAnsi="宋体" w:hint="eastAsia"/>
          <w:color w:val="000000"/>
          <w:szCs w:val="21"/>
        </w:rPr>
        <w:t>三方约定损失的分担如下：</w:t>
      </w:r>
      <w:r>
        <w:rPr>
          <w:rFonts w:ascii="宋体" w:hAnsi="宋体" w:hint="eastAsia"/>
          <w:color w:val="000000"/>
          <w:szCs w:val="21"/>
          <w:u w:val="single"/>
        </w:rPr>
        <w:t>由委托人、咨询人、支付方各自承担自身的损失。</w:t>
      </w:r>
    </w:p>
    <w:p w:rsidR="00486B91" w:rsidRDefault="00486B91" w:rsidP="00486B91">
      <w:pPr>
        <w:pStyle w:val="3"/>
        <w:spacing w:line="240" w:lineRule="auto"/>
        <w:ind w:firstLineChars="200" w:firstLine="422"/>
        <w:rPr>
          <w:rFonts w:hAnsi="黑体" w:cs="黑体"/>
          <w:color w:val="000000"/>
          <w:sz w:val="21"/>
        </w:rPr>
      </w:pPr>
      <w:r>
        <w:rPr>
          <w:rFonts w:hAnsi="黑体" w:cs="黑体" w:hint="eastAsia"/>
          <w:b/>
          <w:bCs/>
          <w:color w:val="000000"/>
          <w:sz w:val="21"/>
        </w:rPr>
        <w:t>8. 争议解决</w:t>
      </w:r>
    </w:p>
    <w:p w:rsidR="00486B91" w:rsidRPr="00B627C5" w:rsidRDefault="00486B91" w:rsidP="00486B91">
      <w:pPr>
        <w:spacing w:line="360" w:lineRule="auto"/>
        <w:ind w:firstLineChars="200" w:firstLine="420"/>
        <w:rPr>
          <w:rFonts w:ascii="宋体" w:hAnsi="宋体"/>
          <w:color w:val="000000"/>
          <w:szCs w:val="21"/>
        </w:rPr>
      </w:pPr>
      <w:r w:rsidRPr="00B627C5">
        <w:rPr>
          <w:bCs/>
          <w:color w:val="000000"/>
        </w:rPr>
        <w:t>8.</w:t>
      </w:r>
      <w:r w:rsidRPr="00B627C5">
        <w:rPr>
          <w:rFonts w:hint="eastAsia"/>
          <w:bCs/>
          <w:color w:val="000000"/>
        </w:rPr>
        <w:t xml:space="preserve">2 </w:t>
      </w:r>
      <w:r w:rsidRPr="00B627C5">
        <w:rPr>
          <w:rFonts w:ascii="宋体" w:hAnsi="宋体" w:hint="eastAsia"/>
          <w:color w:val="000000"/>
          <w:szCs w:val="21"/>
        </w:rPr>
        <w:t>调解</w:t>
      </w:r>
    </w:p>
    <w:p w:rsidR="00486B91" w:rsidRPr="00B627C5" w:rsidRDefault="00486B91" w:rsidP="00486B91">
      <w:pPr>
        <w:spacing w:line="360" w:lineRule="auto"/>
        <w:ind w:firstLineChars="200" w:firstLine="420"/>
        <w:rPr>
          <w:bCs/>
          <w:color w:val="000000"/>
        </w:rPr>
      </w:pPr>
      <w:r w:rsidRPr="00B627C5">
        <w:rPr>
          <w:rFonts w:ascii="宋体" w:hAnsi="宋体" w:hint="eastAsia"/>
          <w:color w:val="000000"/>
          <w:szCs w:val="21"/>
        </w:rPr>
        <w:t>如果双方不能在</w:t>
      </w:r>
      <w:r w:rsidRPr="00B627C5">
        <w:rPr>
          <w:rFonts w:ascii="宋体" w:hAnsi="宋体"/>
          <w:color w:val="000000"/>
          <w:szCs w:val="21"/>
          <w:u w:val="single"/>
        </w:rPr>
        <w:t>14日内</w:t>
      </w:r>
      <w:r w:rsidRPr="00B627C5">
        <w:rPr>
          <w:rFonts w:ascii="宋体" w:hAnsi="宋体" w:hint="eastAsia"/>
          <w:color w:val="000000"/>
          <w:szCs w:val="21"/>
          <w:u w:val="single"/>
        </w:rPr>
        <w:t>或三方商定的其他时间</w:t>
      </w:r>
      <w:r w:rsidRPr="00B627C5">
        <w:rPr>
          <w:rFonts w:ascii="宋体" w:hAnsi="宋体"/>
          <w:color w:val="000000"/>
          <w:szCs w:val="21"/>
          <w:u w:val="single"/>
        </w:rPr>
        <w:t xml:space="preserve"> </w:t>
      </w:r>
      <w:r w:rsidRPr="00B627C5">
        <w:rPr>
          <w:rFonts w:ascii="宋体" w:hAnsi="宋体"/>
          <w:color w:val="000000"/>
          <w:szCs w:val="21"/>
        </w:rPr>
        <w:t>内解决本合同争议，可以将其提交</w:t>
      </w:r>
      <w:r w:rsidRPr="00B627C5">
        <w:rPr>
          <w:rFonts w:ascii="宋体" w:hAnsi="宋体"/>
          <w:color w:val="000000"/>
          <w:szCs w:val="21"/>
          <w:u w:val="single"/>
        </w:rPr>
        <w:t xml:space="preserve"> </w:t>
      </w:r>
      <w:r w:rsidRPr="00B627C5">
        <w:rPr>
          <w:rFonts w:ascii="宋体" w:hAnsi="宋体" w:hint="eastAsia"/>
          <w:color w:val="000000"/>
          <w:szCs w:val="21"/>
          <w:u w:val="single"/>
        </w:rPr>
        <w:t>有关主管部门</w:t>
      </w:r>
      <w:r w:rsidRPr="00B627C5">
        <w:rPr>
          <w:rFonts w:ascii="宋体" w:hAnsi="宋体"/>
          <w:color w:val="000000"/>
          <w:szCs w:val="21"/>
          <w:u w:val="single"/>
        </w:rPr>
        <w:t xml:space="preserve"> </w:t>
      </w:r>
      <w:r w:rsidRPr="00B627C5">
        <w:rPr>
          <w:rFonts w:ascii="宋体" w:hAnsi="宋体" w:hint="eastAsia"/>
          <w:color w:val="000000"/>
          <w:szCs w:val="21"/>
        </w:rPr>
        <w:t>进行调解。</w:t>
      </w:r>
    </w:p>
    <w:p w:rsidR="00486B91" w:rsidRPr="00B627C5" w:rsidRDefault="00486B91" w:rsidP="00486B91">
      <w:pPr>
        <w:spacing w:line="360" w:lineRule="auto"/>
        <w:ind w:firstLineChars="200" w:firstLine="420"/>
        <w:rPr>
          <w:rFonts w:ascii="宋体" w:hAnsi="宋体"/>
          <w:color w:val="000000"/>
          <w:szCs w:val="21"/>
        </w:rPr>
      </w:pPr>
      <w:r w:rsidRPr="00B627C5">
        <w:rPr>
          <w:bCs/>
          <w:color w:val="000000"/>
        </w:rPr>
        <w:t>8.</w:t>
      </w:r>
      <w:r w:rsidRPr="00B627C5">
        <w:rPr>
          <w:rFonts w:hint="eastAsia"/>
          <w:bCs/>
          <w:color w:val="000000"/>
        </w:rPr>
        <w:t>3</w:t>
      </w:r>
      <w:r w:rsidRPr="00B627C5">
        <w:rPr>
          <w:rFonts w:ascii="宋体" w:hAnsi="宋体" w:hint="eastAsia"/>
          <w:color w:val="000000"/>
          <w:szCs w:val="21"/>
        </w:rPr>
        <w:t>仲裁</w:t>
      </w:r>
      <w:r w:rsidRPr="00B627C5">
        <w:rPr>
          <w:rFonts w:ascii="宋体" w:hAnsi="宋体"/>
          <w:color w:val="000000"/>
          <w:szCs w:val="21"/>
        </w:rPr>
        <w:t>或诉讼</w:t>
      </w:r>
    </w:p>
    <w:p w:rsidR="00486B91" w:rsidRPr="00B627C5" w:rsidRDefault="00486B91" w:rsidP="00486B91">
      <w:pPr>
        <w:spacing w:line="360" w:lineRule="auto"/>
        <w:ind w:firstLineChars="200" w:firstLine="420"/>
        <w:rPr>
          <w:rFonts w:ascii="宋体" w:hAnsi="宋体"/>
          <w:color w:val="000000"/>
          <w:szCs w:val="21"/>
        </w:rPr>
      </w:pPr>
      <w:r w:rsidRPr="00B627C5">
        <w:rPr>
          <w:rFonts w:ascii="宋体" w:hAnsi="宋体" w:hint="eastAsia"/>
          <w:color w:val="000000"/>
          <w:szCs w:val="21"/>
        </w:rPr>
        <w:t>合同争议的最终解决方式为下列第</w:t>
      </w:r>
      <w:r w:rsidRPr="00B627C5">
        <w:rPr>
          <w:rFonts w:ascii="宋体" w:hAnsi="宋体" w:hint="eastAsia"/>
          <w:color w:val="000000"/>
          <w:szCs w:val="21"/>
          <w:u w:val="single"/>
        </w:rPr>
        <w:t>（</w:t>
      </w:r>
      <w:r w:rsidRPr="00B627C5">
        <w:rPr>
          <w:rFonts w:ascii="宋体" w:hAnsi="宋体"/>
          <w:color w:val="000000"/>
          <w:szCs w:val="21"/>
          <w:u w:val="single"/>
        </w:rPr>
        <w:t>2）</w:t>
      </w:r>
      <w:r w:rsidRPr="00B627C5">
        <w:rPr>
          <w:rFonts w:ascii="宋体" w:hAnsi="宋体" w:hint="eastAsia"/>
          <w:color w:val="000000"/>
          <w:szCs w:val="21"/>
        </w:rPr>
        <w:t>种方式：</w:t>
      </w:r>
    </w:p>
    <w:p w:rsidR="00486B91" w:rsidRPr="00B627C5" w:rsidRDefault="00486B91" w:rsidP="00486B91">
      <w:pPr>
        <w:spacing w:line="360" w:lineRule="auto"/>
        <w:ind w:firstLineChars="200" w:firstLine="420"/>
        <w:rPr>
          <w:rFonts w:ascii="宋体" w:hAnsi="宋体"/>
          <w:color w:val="000000"/>
          <w:szCs w:val="21"/>
        </w:rPr>
      </w:pPr>
      <w:r w:rsidRPr="00B627C5">
        <w:rPr>
          <w:rFonts w:ascii="宋体" w:hAnsi="宋体" w:hint="eastAsia"/>
          <w:color w:val="000000"/>
          <w:szCs w:val="21"/>
        </w:rPr>
        <w:t>（</w:t>
      </w:r>
      <w:r w:rsidRPr="00B627C5">
        <w:rPr>
          <w:rFonts w:ascii="宋体" w:hAnsi="宋体"/>
          <w:color w:val="000000"/>
          <w:szCs w:val="21"/>
        </w:rPr>
        <w:t>1）提请</w:t>
      </w:r>
      <w:r w:rsidRPr="00B627C5">
        <w:rPr>
          <w:rFonts w:ascii="宋体" w:hAnsi="宋体"/>
          <w:color w:val="000000"/>
          <w:szCs w:val="21"/>
          <w:u w:val="single"/>
        </w:rPr>
        <w:t xml:space="preserve">  /  </w:t>
      </w:r>
      <w:r w:rsidRPr="00B627C5">
        <w:rPr>
          <w:rFonts w:ascii="宋体" w:hAnsi="宋体" w:hint="eastAsia"/>
          <w:color w:val="000000"/>
          <w:szCs w:val="21"/>
        </w:rPr>
        <w:t>仲裁委员会进行仲裁。</w:t>
      </w:r>
    </w:p>
    <w:p w:rsidR="00486B91" w:rsidRPr="00B627C5" w:rsidRDefault="00486B91" w:rsidP="00486B91">
      <w:pPr>
        <w:spacing w:line="360" w:lineRule="auto"/>
        <w:ind w:firstLineChars="200" w:firstLine="420"/>
        <w:rPr>
          <w:rFonts w:ascii="宋体" w:hAnsi="宋体"/>
          <w:color w:val="000000"/>
          <w:szCs w:val="21"/>
        </w:rPr>
      </w:pPr>
      <w:r w:rsidRPr="00B627C5">
        <w:rPr>
          <w:rFonts w:ascii="宋体" w:hAnsi="宋体" w:hint="eastAsia"/>
          <w:color w:val="000000"/>
          <w:szCs w:val="21"/>
        </w:rPr>
        <w:t>（</w:t>
      </w:r>
      <w:r w:rsidRPr="00B627C5">
        <w:rPr>
          <w:rFonts w:ascii="宋体" w:hAnsi="宋体"/>
          <w:color w:val="000000"/>
          <w:szCs w:val="21"/>
        </w:rPr>
        <w:t>2）向</w:t>
      </w:r>
      <w:r w:rsidRPr="00B627C5">
        <w:rPr>
          <w:rFonts w:ascii="宋体" w:hAnsi="宋体" w:hint="eastAsia"/>
          <w:color w:val="000000"/>
          <w:szCs w:val="21"/>
          <w:u w:val="single"/>
        </w:rPr>
        <w:t>工程所在地有管辖权的</w:t>
      </w:r>
      <w:r w:rsidRPr="00B627C5">
        <w:rPr>
          <w:rFonts w:ascii="宋体" w:hAnsi="宋体" w:hint="eastAsia"/>
          <w:color w:val="000000"/>
          <w:szCs w:val="21"/>
        </w:rPr>
        <w:t>人民法院提起诉讼。</w:t>
      </w:r>
    </w:p>
    <w:p w:rsidR="00486B91" w:rsidRDefault="00486B91" w:rsidP="00486B91">
      <w:pPr>
        <w:spacing w:line="360" w:lineRule="auto"/>
        <w:ind w:firstLineChars="200" w:firstLine="420"/>
        <w:rPr>
          <w:rFonts w:ascii="宋体" w:hAnsi="宋体"/>
          <w:snapToGrid w:val="0"/>
          <w:color w:val="000000"/>
          <w:u w:val="single"/>
        </w:rPr>
      </w:pPr>
      <w:r w:rsidRPr="00B627C5">
        <w:rPr>
          <w:rFonts w:ascii="宋体" w:hAnsi="宋体" w:hint="eastAsia"/>
          <w:color w:val="000000"/>
          <w:szCs w:val="21"/>
          <w:u w:val="single"/>
        </w:rPr>
        <w:t>8.4</w:t>
      </w:r>
      <w:r>
        <w:rPr>
          <w:rFonts w:ascii="宋体" w:hAnsi="宋体" w:hint="eastAsia"/>
          <w:color w:val="000000"/>
          <w:szCs w:val="21"/>
          <w:u w:val="single"/>
        </w:rPr>
        <w:t>咨询人承诺：在争议解决期间，咨询人仍将尽职尽责继续完成委托人所委托的工作，否则委托人有权先行单方面解除本合同；如委托人决定先行单方面解除本合同的，咨询人应立即无条件服从并将有关资料无偿移交委托人。</w:t>
      </w:r>
    </w:p>
    <w:p w:rsidR="00486B91" w:rsidRDefault="00486B91" w:rsidP="00486B91">
      <w:pPr>
        <w:pStyle w:val="3"/>
        <w:spacing w:line="240" w:lineRule="auto"/>
        <w:ind w:firstLineChars="200" w:firstLine="422"/>
        <w:rPr>
          <w:rFonts w:hAnsi="黑体" w:cs="黑体"/>
          <w:color w:val="000000"/>
          <w:sz w:val="21"/>
        </w:rPr>
      </w:pPr>
      <w:r>
        <w:rPr>
          <w:rFonts w:hAnsi="黑体" w:cs="黑体" w:hint="eastAsia"/>
          <w:b/>
          <w:bCs/>
          <w:color w:val="000000"/>
          <w:sz w:val="21"/>
        </w:rPr>
        <w:t>9. 其他</w:t>
      </w:r>
    </w:p>
    <w:p w:rsidR="00486B91" w:rsidRDefault="00486B91" w:rsidP="00486B91">
      <w:pPr>
        <w:spacing w:line="360" w:lineRule="auto"/>
        <w:ind w:firstLineChars="200" w:firstLine="420"/>
        <w:rPr>
          <w:rFonts w:ascii="宋体" w:hAnsi="宋体"/>
          <w:color w:val="000000"/>
          <w:szCs w:val="21"/>
        </w:rPr>
      </w:pPr>
      <w:r>
        <w:rPr>
          <w:rFonts w:ascii="宋体" w:hAnsi="宋体"/>
          <w:color w:val="000000"/>
          <w:szCs w:val="21"/>
        </w:rPr>
        <w:t>9.1考察及相关费用</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咨询人进行考察发生的费用由</w:t>
      </w:r>
      <w:r>
        <w:rPr>
          <w:rFonts w:ascii="宋体" w:hAnsi="宋体"/>
          <w:color w:val="000000"/>
          <w:szCs w:val="21"/>
        </w:rPr>
        <w:t>_</w:t>
      </w:r>
      <w:r>
        <w:rPr>
          <w:rFonts w:ascii="宋体" w:hAnsi="宋体" w:hint="eastAsia"/>
          <w:color w:val="000000"/>
          <w:szCs w:val="21"/>
          <w:u w:val="single"/>
        </w:rPr>
        <w:t>咨询人</w:t>
      </w:r>
      <w:r>
        <w:rPr>
          <w:rFonts w:ascii="宋体" w:hAnsi="宋体"/>
          <w:color w:val="000000"/>
          <w:szCs w:val="21"/>
          <w:u w:val="single"/>
        </w:rPr>
        <w:t xml:space="preserve"> </w:t>
      </w:r>
      <w:r>
        <w:rPr>
          <w:rFonts w:ascii="宋体" w:hAnsi="宋体" w:hint="eastAsia"/>
          <w:color w:val="000000"/>
          <w:szCs w:val="21"/>
        </w:rPr>
        <w:t>自理。</w:t>
      </w:r>
    </w:p>
    <w:p w:rsidR="00486B91" w:rsidRDefault="00486B91" w:rsidP="00486B91">
      <w:pPr>
        <w:spacing w:line="360" w:lineRule="auto"/>
        <w:ind w:firstLineChars="200" w:firstLine="420"/>
        <w:rPr>
          <w:rFonts w:ascii="宋体" w:hAnsi="宋体"/>
          <w:color w:val="000000"/>
          <w:szCs w:val="21"/>
        </w:rPr>
      </w:pPr>
      <w:r>
        <w:rPr>
          <w:rFonts w:ascii="宋体" w:hAnsi="宋体"/>
          <w:color w:val="000000"/>
          <w:szCs w:val="21"/>
        </w:rPr>
        <w:t>9.2奖励</w:t>
      </w:r>
    </w:p>
    <w:p w:rsidR="00486B91" w:rsidRDefault="00486B91" w:rsidP="00486B91">
      <w:pPr>
        <w:spacing w:line="360" w:lineRule="auto"/>
        <w:ind w:firstLineChars="200" w:firstLine="420"/>
        <w:rPr>
          <w:bCs/>
          <w:color w:val="000000"/>
        </w:rPr>
      </w:pPr>
      <w:r>
        <w:rPr>
          <w:rFonts w:ascii="宋体" w:hAnsi="宋体" w:hint="eastAsia"/>
          <w:color w:val="000000"/>
          <w:szCs w:val="21"/>
        </w:rPr>
        <w:t>合理化建议的奖励金额按下列方法确定：</w:t>
      </w:r>
      <w:r>
        <w:rPr>
          <w:rFonts w:ascii="宋体" w:hAnsi="宋体"/>
          <w:color w:val="000000"/>
          <w:szCs w:val="21"/>
          <w:u w:val="single"/>
        </w:rPr>
        <w:t xml:space="preserve">  / </w:t>
      </w:r>
      <w:r>
        <w:rPr>
          <w:rFonts w:ascii="宋体" w:hAnsi="宋体" w:hint="eastAsia"/>
          <w:color w:val="000000"/>
          <w:szCs w:val="21"/>
        </w:rPr>
        <w:t>。</w:t>
      </w:r>
      <w:r>
        <w:rPr>
          <w:rFonts w:ascii="宋体" w:hAnsi="宋体"/>
          <w:color w:val="000000"/>
          <w:szCs w:val="21"/>
        </w:rPr>
        <w:t xml:space="preserve"> </w:t>
      </w:r>
    </w:p>
    <w:p w:rsidR="00486B91" w:rsidRDefault="00486B91" w:rsidP="00486B91">
      <w:pPr>
        <w:spacing w:line="360" w:lineRule="auto"/>
        <w:ind w:firstLineChars="200" w:firstLine="420"/>
        <w:rPr>
          <w:rFonts w:ascii="宋体" w:hAnsi="宋体"/>
          <w:color w:val="000000"/>
          <w:szCs w:val="21"/>
        </w:rPr>
      </w:pPr>
      <w:r>
        <w:rPr>
          <w:rFonts w:ascii="宋体" w:hAnsi="宋体"/>
          <w:color w:val="000000"/>
          <w:szCs w:val="21"/>
        </w:rPr>
        <w:t>9.3保密</w:t>
      </w:r>
    </w:p>
    <w:p w:rsidR="00486B91" w:rsidRDefault="00486B91" w:rsidP="00486B91">
      <w:pPr>
        <w:pStyle w:val="Default"/>
        <w:autoSpaceDE/>
        <w:autoSpaceDN/>
        <w:snapToGrid w:val="0"/>
        <w:spacing w:line="360" w:lineRule="auto"/>
        <w:ind w:firstLineChars="200" w:firstLine="420"/>
        <w:jc w:val="both"/>
        <w:rPr>
          <w:rFonts w:hAnsi="宋体"/>
          <w:snapToGrid w:val="0"/>
          <w:sz w:val="21"/>
          <w:szCs w:val="21"/>
          <w:u w:val="single"/>
        </w:rPr>
      </w:pPr>
      <w:r>
        <w:rPr>
          <w:rFonts w:hAnsi="宋体" w:hint="eastAsia"/>
          <w:snapToGrid w:val="0"/>
          <w:sz w:val="21"/>
          <w:szCs w:val="21"/>
          <w:u w:val="single"/>
        </w:rPr>
        <w:t>（</w:t>
      </w:r>
      <w:r>
        <w:rPr>
          <w:rFonts w:hAnsi="宋体"/>
          <w:snapToGrid w:val="0"/>
          <w:sz w:val="21"/>
          <w:szCs w:val="21"/>
          <w:u w:val="single"/>
        </w:rPr>
        <w:t>1）保密范围：委托人在合同履行过程中向咨询人提供的所有技术文件、资料以及其他不能通</w:t>
      </w:r>
      <w:r>
        <w:rPr>
          <w:rFonts w:hAnsi="宋体"/>
          <w:snapToGrid w:val="0"/>
          <w:sz w:val="21"/>
          <w:szCs w:val="21"/>
          <w:u w:val="single"/>
        </w:rPr>
        <w:lastRenderedPageBreak/>
        <w:t>过公开渠道获悉的所有信息（包括技术信息、经营信息）均属保密范围。</w:t>
      </w:r>
    </w:p>
    <w:p w:rsidR="00486B91" w:rsidRDefault="00486B91" w:rsidP="00486B91">
      <w:pPr>
        <w:pStyle w:val="Default"/>
        <w:autoSpaceDE/>
        <w:autoSpaceDN/>
        <w:snapToGrid w:val="0"/>
        <w:spacing w:line="360" w:lineRule="auto"/>
        <w:ind w:firstLineChars="200" w:firstLine="420"/>
        <w:jc w:val="both"/>
        <w:rPr>
          <w:rFonts w:hAnsi="宋体"/>
          <w:snapToGrid w:val="0"/>
          <w:sz w:val="21"/>
          <w:szCs w:val="21"/>
          <w:u w:val="single"/>
        </w:rPr>
      </w:pPr>
      <w:r>
        <w:rPr>
          <w:rFonts w:hAnsi="宋体" w:hint="eastAsia"/>
          <w:snapToGrid w:val="0"/>
          <w:sz w:val="21"/>
          <w:szCs w:val="21"/>
          <w:u w:val="single"/>
        </w:rPr>
        <w:t>（</w:t>
      </w:r>
      <w:r>
        <w:rPr>
          <w:rFonts w:hAnsi="宋体"/>
          <w:snapToGrid w:val="0"/>
          <w:sz w:val="21"/>
          <w:szCs w:val="21"/>
          <w:u w:val="single"/>
        </w:rPr>
        <w:t>2）咨询人未经委托人许可，不得将委托人提供的属于保密范围的信息泄露、披露或提供给第三人（包括与项目无关的各自员工、顾问等）使用，并且</w:t>
      </w:r>
      <w:r>
        <w:rPr>
          <w:rFonts w:hAnsi="宋体" w:hint="eastAsia"/>
          <w:snapToGrid w:val="0"/>
          <w:sz w:val="21"/>
          <w:szCs w:val="21"/>
          <w:u w:val="single"/>
        </w:rPr>
        <w:t>各方均同意尽量减少前述保密信息的扩散范围。</w:t>
      </w:r>
    </w:p>
    <w:p w:rsidR="00486B91" w:rsidRDefault="00486B91" w:rsidP="00486B91">
      <w:pPr>
        <w:pStyle w:val="Default"/>
        <w:autoSpaceDE/>
        <w:autoSpaceDN/>
        <w:snapToGrid w:val="0"/>
        <w:spacing w:line="360" w:lineRule="auto"/>
        <w:ind w:firstLineChars="200" w:firstLine="420"/>
        <w:jc w:val="both"/>
        <w:rPr>
          <w:rFonts w:hAnsi="宋体"/>
          <w:snapToGrid w:val="0"/>
          <w:sz w:val="21"/>
          <w:szCs w:val="21"/>
          <w:u w:val="single"/>
        </w:rPr>
      </w:pPr>
      <w:r>
        <w:rPr>
          <w:rFonts w:hAnsi="宋体" w:hint="eastAsia"/>
          <w:snapToGrid w:val="0"/>
          <w:sz w:val="21"/>
          <w:szCs w:val="21"/>
          <w:u w:val="single"/>
        </w:rPr>
        <w:t>（</w:t>
      </w:r>
      <w:r>
        <w:rPr>
          <w:rFonts w:hAnsi="宋体"/>
          <w:snapToGrid w:val="0"/>
          <w:sz w:val="21"/>
          <w:szCs w:val="21"/>
          <w:u w:val="single"/>
        </w:rPr>
        <w:t>3）保密期限：咨询人对本合同所涉及的保密信息在本合同履行完毕后十年内仍然承担保密义务。</w:t>
      </w:r>
    </w:p>
    <w:p w:rsidR="00486B91" w:rsidRDefault="00486B91" w:rsidP="00486B91">
      <w:pPr>
        <w:pStyle w:val="Default"/>
        <w:autoSpaceDE/>
        <w:autoSpaceDN/>
        <w:snapToGrid w:val="0"/>
        <w:spacing w:line="360" w:lineRule="auto"/>
        <w:ind w:firstLineChars="200" w:firstLine="420"/>
        <w:jc w:val="both"/>
        <w:rPr>
          <w:rFonts w:hAnsi="宋体"/>
          <w:snapToGrid w:val="0"/>
          <w:sz w:val="21"/>
          <w:szCs w:val="21"/>
          <w:u w:val="single"/>
        </w:rPr>
      </w:pPr>
      <w:r>
        <w:rPr>
          <w:rFonts w:hAnsi="宋体" w:hint="eastAsia"/>
          <w:snapToGrid w:val="0"/>
          <w:sz w:val="21"/>
          <w:szCs w:val="21"/>
          <w:u w:val="single"/>
        </w:rPr>
        <w:t>（</w:t>
      </w:r>
      <w:r>
        <w:rPr>
          <w:rFonts w:hAnsi="宋体"/>
          <w:snapToGrid w:val="0"/>
          <w:sz w:val="21"/>
          <w:szCs w:val="21"/>
          <w:u w:val="single"/>
        </w:rPr>
        <w:t>4）泄密责任：由于一方泄密给对方造成损失的，泄密方应向对方赔偿由此所造成的全部经济损失。</w:t>
      </w:r>
    </w:p>
    <w:p w:rsidR="00486B91" w:rsidRDefault="00486B91" w:rsidP="00486B91">
      <w:pPr>
        <w:pStyle w:val="Default"/>
        <w:autoSpaceDE/>
        <w:autoSpaceDN/>
        <w:snapToGrid w:val="0"/>
        <w:spacing w:line="360" w:lineRule="auto"/>
        <w:ind w:firstLineChars="200" w:firstLine="420"/>
        <w:jc w:val="both"/>
        <w:rPr>
          <w:rFonts w:hAnsi="宋体"/>
          <w:snapToGrid w:val="0"/>
          <w:sz w:val="21"/>
          <w:szCs w:val="21"/>
          <w:u w:val="single"/>
        </w:rPr>
      </w:pPr>
      <w:r>
        <w:rPr>
          <w:rFonts w:hint="eastAsia"/>
          <w:sz w:val="21"/>
          <w:szCs w:val="21"/>
          <w:u w:val="single"/>
        </w:rPr>
        <w:t>（5）委托的造价业务有保密要求时，必须严格保密，不得向任何无关人员透露有关内容及资料</w:t>
      </w:r>
    </w:p>
    <w:p w:rsidR="00486B91" w:rsidRDefault="00486B91" w:rsidP="00486B91">
      <w:pPr>
        <w:spacing w:line="360" w:lineRule="auto"/>
        <w:ind w:firstLineChars="200" w:firstLine="420"/>
        <w:rPr>
          <w:rFonts w:ascii="宋体" w:hAnsi="宋体" w:cs="宋体"/>
          <w:color w:val="000000"/>
          <w:szCs w:val="21"/>
        </w:rPr>
      </w:pPr>
      <w:r>
        <w:rPr>
          <w:rFonts w:ascii="宋体" w:hAnsi="宋体" w:cs="宋体" w:hint="eastAsia"/>
          <w:bCs/>
          <w:color w:val="000000"/>
        </w:rPr>
        <w:t>9.4联络</w:t>
      </w:r>
    </w:p>
    <w:p w:rsidR="00486B91" w:rsidRDefault="00486B91" w:rsidP="00486B91">
      <w:pPr>
        <w:spacing w:line="360" w:lineRule="auto"/>
        <w:ind w:firstLineChars="200" w:firstLine="420"/>
        <w:rPr>
          <w:rFonts w:ascii="宋体" w:hAnsi="宋体"/>
          <w:color w:val="000000"/>
          <w:szCs w:val="21"/>
        </w:rPr>
      </w:pPr>
      <w:r>
        <w:rPr>
          <w:rFonts w:ascii="宋体" w:hAnsi="宋体"/>
          <w:color w:val="000000"/>
          <w:szCs w:val="21"/>
        </w:rPr>
        <w:t>9.4.1任何一方与合同有关的通知、指示、要求、决定等，均应在</w:t>
      </w:r>
      <w:r>
        <w:rPr>
          <w:rFonts w:ascii="宋体" w:hAnsi="宋体"/>
          <w:color w:val="000000"/>
          <w:szCs w:val="21"/>
          <w:u w:val="single"/>
        </w:rPr>
        <w:t xml:space="preserve"> 3 </w:t>
      </w:r>
      <w:r>
        <w:rPr>
          <w:rFonts w:ascii="宋体" w:hAnsi="宋体" w:hint="eastAsia"/>
          <w:color w:val="000000"/>
          <w:szCs w:val="21"/>
        </w:rPr>
        <w:t>日内送达对方指定的接收人和送达地点。</w:t>
      </w:r>
    </w:p>
    <w:p w:rsidR="00486B91" w:rsidRPr="00B627C5" w:rsidRDefault="00486B91" w:rsidP="00486B91">
      <w:pPr>
        <w:spacing w:line="360" w:lineRule="auto"/>
        <w:ind w:firstLineChars="200" w:firstLine="420"/>
        <w:rPr>
          <w:rFonts w:ascii="宋体" w:hAnsi="宋体"/>
          <w:szCs w:val="21"/>
        </w:rPr>
      </w:pPr>
      <w:r w:rsidRPr="00B627C5">
        <w:rPr>
          <w:rFonts w:ascii="宋体" w:hAnsi="宋体"/>
          <w:szCs w:val="21"/>
        </w:rPr>
        <w:t>9.4.2委托人指定的送达接收人：__________，送达地点：__________，电子邮箱：__________。</w:t>
      </w:r>
    </w:p>
    <w:p w:rsidR="00486B91" w:rsidRDefault="00486B91" w:rsidP="00486B91">
      <w:pPr>
        <w:spacing w:line="360" w:lineRule="auto"/>
        <w:ind w:firstLineChars="200" w:firstLine="420"/>
        <w:rPr>
          <w:rFonts w:ascii="宋体" w:hAnsi="宋体"/>
          <w:color w:val="0000FF"/>
          <w:szCs w:val="21"/>
        </w:rPr>
      </w:pPr>
      <w:r w:rsidRPr="00B627C5">
        <w:rPr>
          <w:rFonts w:ascii="宋体" w:hAnsi="宋体" w:hint="eastAsia"/>
          <w:szCs w:val="21"/>
        </w:rPr>
        <w:t>咨询人指定的送达接收人：</w:t>
      </w:r>
      <w:r w:rsidR="00B627C5" w:rsidRPr="00D81D8A">
        <w:rPr>
          <w:rFonts w:asciiTheme="minorEastAsia" w:eastAsiaTheme="minorEastAsia" w:hAnsiTheme="minorEastAsia"/>
          <w:color w:val="000000" w:themeColor="text1"/>
          <w:szCs w:val="21"/>
        </w:rPr>
        <w:t>__________</w:t>
      </w:r>
      <w:r w:rsidRPr="00B627C5">
        <w:rPr>
          <w:rFonts w:ascii="宋体" w:hAnsi="宋体"/>
          <w:szCs w:val="21"/>
        </w:rPr>
        <w:t>，送达地点：</w:t>
      </w:r>
      <w:r w:rsidR="00B627C5" w:rsidRPr="00D81D8A">
        <w:rPr>
          <w:rFonts w:asciiTheme="minorEastAsia" w:eastAsiaTheme="minorEastAsia" w:hAnsiTheme="minorEastAsia"/>
          <w:color w:val="000000" w:themeColor="text1"/>
          <w:szCs w:val="21"/>
        </w:rPr>
        <w:t>__________</w:t>
      </w:r>
      <w:r w:rsidRPr="00B627C5">
        <w:rPr>
          <w:rFonts w:ascii="宋体" w:hAnsi="宋体"/>
          <w:szCs w:val="21"/>
        </w:rPr>
        <w:t>，电子邮箱：</w:t>
      </w:r>
      <w:r w:rsidR="00B627C5" w:rsidRPr="00D81D8A">
        <w:rPr>
          <w:rFonts w:asciiTheme="minorEastAsia" w:eastAsiaTheme="minorEastAsia" w:hAnsiTheme="minorEastAsia"/>
          <w:color w:val="000000" w:themeColor="text1"/>
          <w:szCs w:val="21"/>
        </w:rPr>
        <w:t>__________</w:t>
      </w:r>
      <w:r>
        <w:rPr>
          <w:rFonts w:ascii="宋体" w:hAnsi="宋体"/>
          <w:color w:val="0000FF"/>
          <w:szCs w:val="21"/>
        </w:rPr>
        <w:t>。</w:t>
      </w:r>
    </w:p>
    <w:p w:rsidR="00486B91" w:rsidRDefault="00486B91" w:rsidP="00486B91">
      <w:pPr>
        <w:spacing w:line="360" w:lineRule="auto"/>
        <w:ind w:firstLineChars="200" w:firstLine="420"/>
        <w:rPr>
          <w:rFonts w:ascii="宋体" w:hAnsi="宋体" w:cs="宋体"/>
          <w:bCs/>
          <w:color w:val="000000"/>
        </w:rPr>
      </w:pPr>
      <w:r>
        <w:rPr>
          <w:rFonts w:ascii="宋体" w:hAnsi="宋体" w:cs="宋体" w:hint="eastAsia"/>
          <w:bCs/>
          <w:color w:val="000000"/>
        </w:rPr>
        <w:t>9.5知识产权</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委托人提供给咨询人的图纸、委托人为实施工程自行编制或委托编制的技术规范以及反映委托人要求的或其他类似性质文件的著作权属于</w:t>
      </w:r>
      <w:r>
        <w:rPr>
          <w:rFonts w:ascii="宋体" w:hAnsi="宋体"/>
          <w:color w:val="000000"/>
          <w:szCs w:val="21"/>
        </w:rPr>
        <w:t>_</w:t>
      </w:r>
      <w:r>
        <w:rPr>
          <w:rFonts w:ascii="宋体" w:hAnsi="宋体"/>
          <w:color w:val="000000"/>
          <w:szCs w:val="21"/>
          <w:u w:val="single"/>
        </w:rPr>
        <w:t>_</w:t>
      </w:r>
      <w:r>
        <w:rPr>
          <w:rFonts w:ascii="宋体" w:hAnsi="宋体" w:hint="eastAsia"/>
          <w:color w:val="000000"/>
          <w:szCs w:val="21"/>
          <w:u w:val="single"/>
        </w:rPr>
        <w:t>委托人</w:t>
      </w:r>
      <w:r>
        <w:rPr>
          <w:rFonts w:ascii="宋体" w:hAnsi="宋体"/>
          <w:color w:val="000000"/>
          <w:szCs w:val="21"/>
        </w:rPr>
        <w:t>_。</w:t>
      </w:r>
    </w:p>
    <w:p w:rsidR="00486B91" w:rsidRDefault="00486B91" w:rsidP="00486B91">
      <w:pPr>
        <w:spacing w:line="360" w:lineRule="auto"/>
        <w:ind w:firstLineChars="200" w:firstLine="420"/>
        <w:rPr>
          <w:rFonts w:ascii="宋体" w:hAnsi="宋体"/>
          <w:color w:val="000000"/>
          <w:szCs w:val="21"/>
        </w:rPr>
      </w:pPr>
      <w:r>
        <w:rPr>
          <w:rFonts w:ascii="宋体" w:hAnsi="宋体"/>
          <w:color w:val="000000"/>
          <w:szCs w:val="21"/>
        </w:rPr>
        <w:t>咨询人为履行本合同约定而编制的</w:t>
      </w:r>
      <w:r>
        <w:rPr>
          <w:rFonts w:ascii="宋体" w:hAnsi="宋体" w:hint="eastAsia"/>
          <w:color w:val="000000"/>
          <w:szCs w:val="21"/>
        </w:rPr>
        <w:t>成果</w:t>
      </w:r>
      <w:r>
        <w:rPr>
          <w:rFonts w:ascii="宋体" w:hAnsi="宋体"/>
          <w:color w:val="000000"/>
          <w:szCs w:val="21"/>
        </w:rPr>
        <w:t>文件</w:t>
      </w:r>
      <w:r>
        <w:rPr>
          <w:rFonts w:ascii="宋体" w:hAnsi="宋体" w:hint="eastAsia"/>
          <w:color w:val="000000"/>
          <w:szCs w:val="21"/>
        </w:rPr>
        <w:t>，其</w:t>
      </w:r>
      <w:r>
        <w:rPr>
          <w:rFonts w:ascii="宋体" w:hAnsi="宋体"/>
          <w:color w:val="000000"/>
          <w:szCs w:val="21"/>
        </w:rPr>
        <w:t>著作权属于</w:t>
      </w:r>
      <w:r>
        <w:rPr>
          <w:rFonts w:ascii="宋体" w:hAnsi="宋体"/>
          <w:color w:val="000000"/>
          <w:szCs w:val="21"/>
          <w:u w:val="single"/>
        </w:rPr>
        <w:t xml:space="preserve"> 委托人</w:t>
      </w:r>
      <w:r>
        <w:rPr>
          <w:rFonts w:ascii="宋体" w:hAnsi="宋体"/>
          <w:color w:val="000000"/>
          <w:szCs w:val="21"/>
        </w:rPr>
        <w:t>_。</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三方将履行本合同形成的有关成果文件用于企业宣传、申报奖项以及接受上级主管部门的检查须遵守以下约定：</w:t>
      </w:r>
      <w:r>
        <w:rPr>
          <w:rFonts w:ascii="宋体" w:hAnsi="宋体"/>
          <w:color w:val="000000"/>
          <w:szCs w:val="21"/>
        </w:rPr>
        <w:t xml:space="preserve"> __</w:t>
      </w:r>
      <w:r>
        <w:rPr>
          <w:rFonts w:ascii="宋体" w:hAnsi="宋体"/>
          <w:color w:val="000000"/>
          <w:szCs w:val="21"/>
          <w:u w:val="single"/>
        </w:rPr>
        <w:t>/</w:t>
      </w:r>
      <w:r>
        <w:rPr>
          <w:rFonts w:ascii="宋体" w:hAnsi="宋体"/>
          <w:color w:val="000000"/>
          <w:szCs w:val="21"/>
        </w:rPr>
        <w:t>___。</w:t>
      </w:r>
    </w:p>
    <w:p w:rsidR="00486B91" w:rsidRDefault="00486B91" w:rsidP="00486B91">
      <w:pPr>
        <w:pStyle w:val="3"/>
        <w:spacing w:line="240" w:lineRule="auto"/>
        <w:ind w:firstLineChars="200" w:firstLine="420"/>
        <w:rPr>
          <w:rFonts w:ascii="Times New Roman" w:hAnsi="Times New Roman"/>
          <w:color w:val="000000"/>
          <w:sz w:val="21"/>
          <w:szCs w:val="21"/>
        </w:rPr>
      </w:pPr>
      <w:r>
        <w:rPr>
          <w:rFonts w:ascii="Times New Roman" w:hAnsi="Times New Roman"/>
          <w:bCs/>
          <w:color w:val="000000"/>
          <w:sz w:val="21"/>
          <w:szCs w:val="21"/>
        </w:rPr>
        <w:t>10.</w:t>
      </w:r>
      <w:r>
        <w:rPr>
          <w:rFonts w:ascii="Times New Roman" w:hAnsi="Times New Roman" w:hint="eastAsia"/>
          <w:bCs/>
          <w:color w:val="000000"/>
          <w:sz w:val="21"/>
          <w:szCs w:val="21"/>
        </w:rPr>
        <w:t>补充条款</w:t>
      </w:r>
    </w:p>
    <w:p w:rsidR="00486B91" w:rsidRDefault="00486B91" w:rsidP="00486B91">
      <w:pPr>
        <w:spacing w:line="360" w:lineRule="auto"/>
        <w:ind w:firstLineChars="200" w:firstLine="420"/>
        <w:rPr>
          <w:rFonts w:ascii="宋体" w:hAnsi="宋体"/>
          <w:color w:val="000000"/>
          <w:szCs w:val="21"/>
        </w:rPr>
      </w:pPr>
      <w:r>
        <w:rPr>
          <w:rFonts w:ascii="宋体" w:hAnsi="宋体"/>
          <w:color w:val="000000"/>
          <w:szCs w:val="21"/>
        </w:rPr>
        <w:t>10.1</w:t>
      </w:r>
      <w:r>
        <w:rPr>
          <w:rFonts w:ascii="宋体" w:hAnsi="宋体" w:hint="eastAsia"/>
          <w:color w:val="000000"/>
          <w:szCs w:val="21"/>
        </w:rPr>
        <w:t>按照本合同条款的要求，及时、准确地编制或审核造价文件；全过程向委任人提供专业的、客观的造价咨询意见。</w:t>
      </w:r>
    </w:p>
    <w:p w:rsidR="00486B91" w:rsidRDefault="00486B91" w:rsidP="00486B91">
      <w:pPr>
        <w:spacing w:line="360" w:lineRule="auto"/>
        <w:ind w:firstLineChars="200" w:firstLine="420"/>
        <w:rPr>
          <w:rFonts w:ascii="宋体" w:hAnsi="宋体"/>
          <w:color w:val="000000"/>
          <w:szCs w:val="21"/>
        </w:rPr>
      </w:pPr>
      <w:r>
        <w:rPr>
          <w:rFonts w:ascii="宋体" w:hAnsi="宋体"/>
          <w:color w:val="000000"/>
          <w:szCs w:val="21"/>
        </w:rPr>
        <w:t>10.2</w:t>
      </w:r>
      <w:r>
        <w:rPr>
          <w:rFonts w:ascii="宋体" w:hAnsi="宋体" w:hint="eastAsia"/>
          <w:color w:val="000000"/>
          <w:szCs w:val="21"/>
        </w:rPr>
        <w:t>咨询人参与本项目的工作人员若与本项目承包单位的员工有亲属关系的，必须主动提出回避。</w:t>
      </w:r>
    </w:p>
    <w:p w:rsidR="00486B91" w:rsidRDefault="00486B91" w:rsidP="00486B91">
      <w:pPr>
        <w:spacing w:line="360" w:lineRule="auto"/>
        <w:ind w:firstLineChars="200" w:firstLine="420"/>
        <w:rPr>
          <w:rFonts w:ascii="宋体" w:hAnsi="宋体"/>
          <w:color w:val="000000"/>
          <w:szCs w:val="21"/>
        </w:rPr>
      </w:pPr>
      <w:r>
        <w:rPr>
          <w:rFonts w:ascii="宋体" w:hAnsi="宋体"/>
          <w:color w:val="000000"/>
          <w:szCs w:val="21"/>
        </w:rPr>
        <w:t>10.3</w:t>
      </w:r>
      <w:r>
        <w:rPr>
          <w:rFonts w:ascii="宋体" w:hAnsi="宋体" w:hint="eastAsia"/>
          <w:color w:val="000000"/>
          <w:szCs w:val="21"/>
        </w:rPr>
        <w:t>对于发生的变更、签证、索赔、反索赔等情况及时与监理单位、委托人进行现场核实，及时进行预估、核算、核对、结算，做到整个过程记录清楚，依据充分，计算清晰，结果明确。</w:t>
      </w:r>
      <w:proofErr w:type="gramStart"/>
      <w:r>
        <w:rPr>
          <w:rFonts w:ascii="宋体" w:hAnsi="宋体" w:hint="eastAsia"/>
          <w:color w:val="000000"/>
          <w:szCs w:val="21"/>
        </w:rPr>
        <w:t>因咨询</w:t>
      </w:r>
      <w:proofErr w:type="gramEnd"/>
      <w:r>
        <w:rPr>
          <w:rFonts w:ascii="宋体" w:hAnsi="宋体" w:hint="eastAsia"/>
          <w:color w:val="000000"/>
          <w:szCs w:val="21"/>
        </w:rPr>
        <w:t>人对现场发生情况没有及时解决而造成工程造价不完整，结算有争议，给委托人带来损失，由咨询人承担相应的违约责任及损失赔偿责任。</w:t>
      </w:r>
    </w:p>
    <w:p w:rsidR="00486B91" w:rsidRDefault="00486B91" w:rsidP="00486B91">
      <w:pPr>
        <w:spacing w:line="360" w:lineRule="auto"/>
        <w:ind w:firstLineChars="200" w:firstLine="420"/>
        <w:rPr>
          <w:rFonts w:ascii="宋体" w:hAnsi="宋体"/>
          <w:color w:val="000000"/>
          <w:szCs w:val="21"/>
        </w:rPr>
      </w:pPr>
      <w:r>
        <w:rPr>
          <w:rFonts w:ascii="宋体" w:hAnsi="宋体"/>
          <w:color w:val="000000"/>
          <w:szCs w:val="21"/>
        </w:rPr>
        <w:t>10.4</w:t>
      </w:r>
      <w:r>
        <w:rPr>
          <w:rFonts w:ascii="宋体" w:hAnsi="宋体" w:hint="eastAsia"/>
          <w:color w:val="000000"/>
          <w:szCs w:val="21"/>
        </w:rPr>
        <w:t>咨询人在现场必须具有广东省定额及造价相关资料，及时更新资料并方便咨询人的现场人员及委托人使用。</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10.5 履约保证金金额为合同总价的5%，形式为银行转账或银行保函或建设工程保证保险，由</w:t>
      </w:r>
      <w:r>
        <w:rPr>
          <w:rFonts w:ascii="宋体" w:hAnsi="宋体" w:hint="eastAsia"/>
          <w:color w:val="000000"/>
          <w:szCs w:val="21"/>
        </w:rPr>
        <w:lastRenderedPageBreak/>
        <w:t>咨询人在签订合同前向委托人提供。本合同履行期间，委托人有权直接从履约保证金中扣除</w:t>
      </w:r>
      <w:proofErr w:type="gramStart"/>
      <w:r>
        <w:rPr>
          <w:rFonts w:ascii="宋体" w:hAnsi="宋体" w:hint="eastAsia"/>
          <w:color w:val="000000"/>
          <w:szCs w:val="21"/>
        </w:rPr>
        <w:t>因咨询</w:t>
      </w:r>
      <w:proofErr w:type="gramEnd"/>
      <w:r>
        <w:rPr>
          <w:rFonts w:ascii="宋体" w:hAnsi="宋体" w:hint="eastAsia"/>
          <w:color w:val="000000"/>
          <w:szCs w:val="21"/>
        </w:rPr>
        <w:t>人违约所导致的其应支付予委托人及/或支付方的违约金、损失赔偿款等应付款项。</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10.5.1履约保证金的退还条件：咨询人已实际履行完毕合同义务并已实际完成本合同项下服务范围及工作内容，且在完成工程结算审查并经委托人审批定案（</w:t>
      </w:r>
      <w:proofErr w:type="gramStart"/>
      <w:r>
        <w:rPr>
          <w:rFonts w:ascii="宋体" w:hAnsi="宋体" w:hint="eastAsia"/>
          <w:color w:val="000000"/>
          <w:szCs w:val="21"/>
        </w:rPr>
        <w:t>且咨询</w:t>
      </w:r>
      <w:proofErr w:type="gramEnd"/>
      <w:r>
        <w:rPr>
          <w:rFonts w:ascii="宋体" w:hAnsi="宋体" w:hint="eastAsia"/>
          <w:color w:val="000000"/>
          <w:szCs w:val="21"/>
        </w:rPr>
        <w:t>人无重大违约记录）的前提下，委托人将向咨询人退还履约保证金。各方同意，在本项目工程结算审查完毕并经委托人审批定案（</w:t>
      </w:r>
      <w:proofErr w:type="gramStart"/>
      <w:r>
        <w:rPr>
          <w:rFonts w:ascii="宋体" w:hAnsi="宋体" w:hint="eastAsia"/>
          <w:color w:val="000000"/>
          <w:szCs w:val="21"/>
        </w:rPr>
        <w:t>且咨询</w:t>
      </w:r>
      <w:proofErr w:type="gramEnd"/>
      <w:r>
        <w:rPr>
          <w:rFonts w:ascii="宋体" w:hAnsi="宋体" w:hint="eastAsia"/>
          <w:color w:val="000000"/>
          <w:szCs w:val="21"/>
        </w:rPr>
        <w:t>人无重大违约记录）之日起30天内，咨询人向委托人书面提出退还履约保证金的申请，在委托人书面签收该申请后45天内，通过核实后按有关程序将履约保证金退回给咨询人（履约保证金不计利息）。（注：为免疑义，如</w:t>
      </w:r>
      <w:proofErr w:type="gramStart"/>
      <w:r>
        <w:rPr>
          <w:rFonts w:ascii="宋体" w:hAnsi="宋体" w:hint="eastAsia"/>
          <w:color w:val="000000"/>
          <w:szCs w:val="21"/>
        </w:rPr>
        <w:t>因咨询</w:t>
      </w:r>
      <w:proofErr w:type="gramEnd"/>
      <w:r>
        <w:rPr>
          <w:rFonts w:ascii="宋体" w:hAnsi="宋体" w:hint="eastAsia"/>
          <w:color w:val="000000"/>
          <w:szCs w:val="21"/>
        </w:rPr>
        <w:t>人违约行为致使委托人及/或支付方所受损失累计超过合同总价</w:t>
      </w:r>
      <w:r w:rsidR="00FF0E51">
        <w:rPr>
          <w:rFonts w:ascii="宋体" w:hAnsi="宋体" w:hint="eastAsia"/>
          <w:color w:val="000000"/>
          <w:szCs w:val="21"/>
        </w:rPr>
        <w:t>5</w:t>
      </w:r>
      <w:r>
        <w:rPr>
          <w:rFonts w:ascii="宋体" w:hAnsi="宋体" w:hint="eastAsia"/>
          <w:color w:val="000000"/>
          <w:szCs w:val="21"/>
        </w:rPr>
        <w:t>%或以上的，或委托人因此有权依据本合同约定解除合同的，视为咨询人的“重大违约行为”。）</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10.5.2履约保证金的不予退还的情形：出现</w:t>
      </w:r>
      <w:proofErr w:type="gramStart"/>
      <w:r>
        <w:rPr>
          <w:rFonts w:ascii="宋体" w:hAnsi="宋体" w:hint="eastAsia"/>
          <w:color w:val="000000"/>
          <w:szCs w:val="21"/>
        </w:rPr>
        <w:t>下述任</w:t>
      </w:r>
      <w:proofErr w:type="gramEnd"/>
      <w:r>
        <w:rPr>
          <w:rFonts w:ascii="宋体" w:hAnsi="宋体" w:hint="eastAsia"/>
          <w:color w:val="000000"/>
          <w:szCs w:val="21"/>
        </w:rPr>
        <w:t>一情形时，咨询人已支付的履约保证金不予退还，应作为对委托人及/或支付方的损失赔偿，履约保证金不足以弥补委托人及/或支付方损失的，咨询人还应承担赔偿责任：</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（1）委托人依照本合同行使单方解除权的；</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（2）咨询人擅自解除本合同的；</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（3）</w:t>
      </w:r>
      <w:proofErr w:type="gramStart"/>
      <w:r>
        <w:rPr>
          <w:rFonts w:ascii="宋体" w:hAnsi="宋体" w:hint="eastAsia"/>
          <w:color w:val="000000"/>
          <w:szCs w:val="21"/>
        </w:rPr>
        <w:t>因咨询</w:t>
      </w:r>
      <w:proofErr w:type="gramEnd"/>
      <w:r>
        <w:rPr>
          <w:rFonts w:ascii="宋体" w:hAnsi="宋体" w:hint="eastAsia"/>
          <w:color w:val="000000"/>
          <w:szCs w:val="21"/>
        </w:rPr>
        <w:t>人违约致使委托人所受全部损失（包括直接与间接损失）累计超过合同咨询费</w:t>
      </w:r>
      <w:r w:rsidR="00FF0E51">
        <w:rPr>
          <w:rFonts w:ascii="宋体" w:hAnsi="宋体" w:hint="eastAsia"/>
          <w:color w:val="000000"/>
          <w:szCs w:val="21"/>
        </w:rPr>
        <w:t>5</w:t>
      </w:r>
      <w:r>
        <w:rPr>
          <w:rFonts w:ascii="宋体" w:hAnsi="宋体" w:hint="eastAsia"/>
          <w:color w:val="000000"/>
          <w:szCs w:val="21"/>
        </w:rPr>
        <w:t>%及以上的；</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（4）委托人按照本合同约定直接从履约保证金中扣划咨询人所应支付的违约金、损失赔偿款等应付款项，履约保证金在本合同履行完毕前被扣划完的；</w:t>
      </w:r>
    </w:p>
    <w:p w:rsidR="00486B91" w:rsidRDefault="00486B91" w:rsidP="00486B91">
      <w:pPr>
        <w:spacing w:line="360" w:lineRule="auto"/>
        <w:ind w:firstLineChars="200" w:firstLine="420"/>
        <w:rPr>
          <w:rFonts w:ascii="宋体" w:hAnsi="宋体"/>
          <w:color w:val="000000"/>
          <w:szCs w:val="21"/>
        </w:rPr>
      </w:pPr>
      <w:r>
        <w:rPr>
          <w:rFonts w:ascii="宋体" w:hAnsi="宋体" w:hint="eastAsia"/>
          <w:color w:val="000000"/>
          <w:szCs w:val="21"/>
        </w:rPr>
        <w:t>（5）本合同所约定的其他不予退还履约保证金的情形。</w:t>
      </w:r>
    </w:p>
    <w:p w:rsidR="00486B91" w:rsidRDefault="00486B91" w:rsidP="00486B91">
      <w:pPr>
        <w:spacing w:line="360" w:lineRule="auto"/>
        <w:ind w:firstLineChars="200" w:firstLine="420"/>
        <w:rPr>
          <w:rFonts w:ascii="宋体" w:hAnsi="宋体"/>
          <w:color w:val="000000"/>
          <w:szCs w:val="21"/>
        </w:rPr>
      </w:pPr>
    </w:p>
    <w:p w:rsidR="00486B91" w:rsidRDefault="00486B91" w:rsidP="00486B91">
      <w:pPr>
        <w:spacing w:line="360" w:lineRule="auto"/>
        <w:ind w:firstLineChars="200" w:firstLine="420"/>
        <w:rPr>
          <w:rFonts w:ascii="宋体" w:hAnsi="宋体"/>
          <w:color w:val="000000"/>
          <w:szCs w:val="21"/>
        </w:rPr>
      </w:pPr>
    </w:p>
    <w:p w:rsidR="00B627C5" w:rsidRDefault="00B627C5">
      <w:pPr>
        <w:widowControl/>
        <w:jc w:val="left"/>
        <w:rPr>
          <w:rFonts w:ascii="宋体" w:hAnsi="宋体"/>
          <w:color w:val="000000"/>
          <w:szCs w:val="21"/>
        </w:rPr>
      </w:pPr>
      <w:r>
        <w:rPr>
          <w:rFonts w:ascii="宋体" w:hAnsi="宋体"/>
          <w:b/>
          <w:color w:val="000000"/>
          <w:szCs w:val="21"/>
        </w:rPr>
        <w:br w:type="page"/>
      </w:r>
    </w:p>
    <w:p w:rsidR="00486B91" w:rsidRDefault="00486B91" w:rsidP="00486B91">
      <w:pPr>
        <w:pStyle w:val="2"/>
        <w:jc w:val="left"/>
        <w:rPr>
          <w:rFonts w:ascii="宋体" w:eastAsia="宋体" w:hAnsi="宋体"/>
          <w:color w:val="000000"/>
          <w:sz w:val="21"/>
          <w:szCs w:val="21"/>
        </w:rPr>
      </w:pPr>
      <w:bookmarkStart w:id="441" w:name="_Toc24413422"/>
      <w:r>
        <w:rPr>
          <w:rFonts w:ascii="宋体" w:eastAsia="宋体" w:hAnsi="宋体" w:hint="eastAsia"/>
          <w:color w:val="000000"/>
          <w:sz w:val="21"/>
          <w:szCs w:val="21"/>
        </w:rPr>
        <w:lastRenderedPageBreak/>
        <w:t>附录</w:t>
      </w:r>
      <w:r>
        <w:rPr>
          <w:rFonts w:ascii="宋体" w:eastAsia="宋体" w:hAnsi="宋体"/>
          <w:color w:val="000000"/>
          <w:sz w:val="21"/>
          <w:szCs w:val="21"/>
        </w:rPr>
        <w:t xml:space="preserve">A </w:t>
      </w:r>
      <w:r>
        <w:rPr>
          <w:rFonts w:ascii="宋体" w:eastAsia="宋体" w:hAnsi="宋体" w:hint="eastAsia"/>
          <w:color w:val="000000"/>
          <w:sz w:val="21"/>
          <w:szCs w:val="21"/>
        </w:rPr>
        <w:t>服务范围及工作内容</w:t>
      </w:r>
      <w:bookmarkEnd w:id="441"/>
    </w:p>
    <w:p w:rsidR="00486B91" w:rsidRDefault="00486B91" w:rsidP="00486B91">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中标人须提供本工程的</w:t>
      </w:r>
      <w:r>
        <w:rPr>
          <w:rFonts w:hint="eastAsia"/>
          <w:color w:val="000000"/>
          <w:szCs w:val="21"/>
        </w:rPr>
        <w:t>投资估算阶段、</w:t>
      </w:r>
      <w:r>
        <w:rPr>
          <w:rFonts w:ascii="宋体" w:hAnsi="宋体" w:cs="宋体" w:hint="eastAsia"/>
          <w:color w:val="000000"/>
          <w:kern w:val="0"/>
          <w:szCs w:val="21"/>
        </w:rPr>
        <w:t>设计阶段、招标阶段、施工阶段、竣工结算阶段等全过程工程造价控制咨询服务、投资控制及其他与本工程造价相关的工作，包括但不限于：</w:t>
      </w: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76"/>
        <w:gridCol w:w="1176"/>
        <w:gridCol w:w="7621"/>
      </w:tblGrid>
      <w:tr w:rsidR="00486B91" w:rsidTr="00486B91">
        <w:trPr>
          <w:trHeight w:val="585"/>
          <w:tblHeader/>
          <w:jc w:val="center"/>
        </w:trPr>
        <w:tc>
          <w:tcPr>
            <w:tcW w:w="7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486B91" w:rsidRDefault="00486B91" w:rsidP="00486B91">
            <w:pPr>
              <w:shd w:val="solid" w:color="FFFFFF" w:fill="auto"/>
              <w:adjustRightInd w:val="0"/>
              <w:spacing w:line="36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序号</w:t>
            </w:r>
          </w:p>
        </w:tc>
        <w:tc>
          <w:tcPr>
            <w:tcW w:w="11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486B91" w:rsidRDefault="00486B91" w:rsidP="00486B91">
            <w:pPr>
              <w:shd w:val="solid" w:color="FFFFFF" w:fill="auto"/>
              <w:adjustRightInd w:val="0"/>
              <w:spacing w:line="360" w:lineRule="auto"/>
              <w:jc w:val="center"/>
              <w:rPr>
                <w:rFonts w:ascii="宋体" w:hAnsi="宋体" w:cs="宋体"/>
                <w:color w:val="000000"/>
                <w:szCs w:val="21"/>
                <w:shd w:val="clear" w:color="auto" w:fill="FFFFFF"/>
              </w:rPr>
            </w:pPr>
            <w:r>
              <w:rPr>
                <w:rFonts w:ascii="宋体" w:hAnsi="宋体" w:cs="宋体" w:hint="eastAsia"/>
                <w:color w:val="000000"/>
                <w:szCs w:val="21"/>
                <w:shd w:val="clear" w:color="auto" w:fill="FFFFFF"/>
              </w:rPr>
              <w:t>阶段</w:t>
            </w:r>
          </w:p>
        </w:tc>
        <w:tc>
          <w:tcPr>
            <w:tcW w:w="7621"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486B91" w:rsidRDefault="00486B91" w:rsidP="00486B91">
            <w:pPr>
              <w:shd w:val="solid" w:color="FFFFFF" w:fill="auto"/>
              <w:adjustRightInd w:val="0"/>
              <w:spacing w:line="360" w:lineRule="auto"/>
              <w:jc w:val="center"/>
              <w:rPr>
                <w:rFonts w:ascii="宋体" w:hAnsi="宋体" w:cs="宋体"/>
                <w:color w:val="000000"/>
                <w:szCs w:val="21"/>
                <w:shd w:val="clear" w:color="auto" w:fill="FFFFFF"/>
              </w:rPr>
            </w:pPr>
            <w:r>
              <w:rPr>
                <w:rFonts w:ascii="宋体" w:hAnsi="宋体" w:cs="宋体" w:hint="eastAsia"/>
                <w:color w:val="000000"/>
                <w:szCs w:val="21"/>
                <w:shd w:val="clear" w:color="auto" w:fill="FFFFFF"/>
              </w:rPr>
              <w:t>工作内容</w:t>
            </w:r>
          </w:p>
        </w:tc>
      </w:tr>
      <w:tr w:rsidR="00486B91" w:rsidTr="00486B91">
        <w:trPr>
          <w:trHeight w:val="240"/>
          <w:jc w:val="center"/>
        </w:trPr>
        <w:tc>
          <w:tcPr>
            <w:tcW w:w="7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486B91" w:rsidRDefault="00486B91" w:rsidP="00486B91">
            <w:pPr>
              <w:shd w:val="solid" w:color="FFFFFF" w:fill="auto"/>
              <w:adjustRightInd w:val="0"/>
              <w:spacing w:line="360" w:lineRule="auto"/>
              <w:jc w:val="center"/>
              <w:rPr>
                <w:color w:val="000000"/>
                <w:szCs w:val="21"/>
                <w:shd w:val="clear" w:color="auto" w:fill="FFFFFF"/>
              </w:rPr>
            </w:pPr>
            <w:r>
              <w:rPr>
                <w:color w:val="000000"/>
                <w:szCs w:val="21"/>
                <w:shd w:val="clear" w:color="auto" w:fill="FFFFFF"/>
              </w:rPr>
              <w:t>1</w:t>
            </w:r>
          </w:p>
        </w:tc>
        <w:tc>
          <w:tcPr>
            <w:tcW w:w="11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486B91" w:rsidRDefault="00486B91" w:rsidP="00486B91">
            <w:pPr>
              <w:shd w:val="solid" w:color="FFFFFF" w:fill="auto"/>
              <w:adjustRightInd w:val="0"/>
              <w:spacing w:line="36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投资估算阶段</w:t>
            </w:r>
          </w:p>
        </w:tc>
        <w:tc>
          <w:tcPr>
            <w:tcW w:w="7621" w:type="dxa"/>
            <w:tcBorders>
              <w:top w:val="single" w:sz="4" w:space="0" w:color="000000"/>
              <w:left w:val="single" w:sz="4" w:space="0" w:color="000000"/>
              <w:bottom w:val="single" w:sz="4" w:space="0" w:color="000000"/>
              <w:right w:val="single" w:sz="4" w:space="0" w:color="000000"/>
            </w:tcBorders>
            <w:shd w:val="solid" w:color="FFFFFF" w:fill="auto"/>
          </w:tcPr>
          <w:p w:rsidR="00486B91" w:rsidRDefault="00486B91" w:rsidP="00486B91">
            <w:pPr>
              <w:spacing w:line="360" w:lineRule="auto"/>
              <w:ind w:left="403" w:hanging="420"/>
              <w:rPr>
                <w:rFonts w:ascii="宋体" w:hAnsi="宋体" w:cs="宋体"/>
                <w:color w:val="000000"/>
                <w:szCs w:val="21"/>
              </w:rPr>
            </w:pPr>
            <w:r>
              <w:rPr>
                <w:rFonts w:ascii="宋体" w:hAnsi="宋体" w:cs="宋体" w:hint="eastAsia"/>
                <w:color w:val="000000"/>
                <w:szCs w:val="21"/>
              </w:rPr>
              <w:t>负责本项目投资估算审查工作。</w:t>
            </w:r>
          </w:p>
        </w:tc>
      </w:tr>
      <w:tr w:rsidR="00486B91" w:rsidTr="00486B91">
        <w:trPr>
          <w:trHeight w:val="240"/>
          <w:jc w:val="center"/>
        </w:trPr>
        <w:tc>
          <w:tcPr>
            <w:tcW w:w="7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486B91" w:rsidRDefault="00486B91" w:rsidP="00486B91">
            <w:pPr>
              <w:shd w:val="solid" w:color="FFFFFF" w:fill="auto"/>
              <w:adjustRightInd w:val="0"/>
              <w:spacing w:line="360" w:lineRule="auto"/>
              <w:jc w:val="center"/>
              <w:rPr>
                <w:color w:val="000000"/>
                <w:szCs w:val="21"/>
                <w:shd w:val="clear" w:color="auto" w:fill="FFFFFF"/>
              </w:rPr>
            </w:pPr>
            <w:r>
              <w:rPr>
                <w:rFonts w:hint="eastAsia"/>
                <w:color w:val="000000"/>
                <w:szCs w:val="21"/>
                <w:shd w:val="clear" w:color="auto" w:fill="FFFFFF"/>
              </w:rPr>
              <w:t>2</w:t>
            </w:r>
          </w:p>
        </w:tc>
        <w:tc>
          <w:tcPr>
            <w:tcW w:w="11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486B91" w:rsidRDefault="00486B91" w:rsidP="00486B91">
            <w:pPr>
              <w:shd w:val="solid" w:color="FFFFFF" w:fill="auto"/>
              <w:adjustRightInd w:val="0"/>
              <w:spacing w:line="36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设计阶段</w:t>
            </w:r>
          </w:p>
        </w:tc>
        <w:tc>
          <w:tcPr>
            <w:tcW w:w="7621" w:type="dxa"/>
            <w:tcBorders>
              <w:top w:val="single" w:sz="4" w:space="0" w:color="000000"/>
              <w:left w:val="single" w:sz="4" w:space="0" w:color="000000"/>
              <w:bottom w:val="single" w:sz="4" w:space="0" w:color="000000"/>
              <w:right w:val="single" w:sz="4" w:space="0" w:color="000000"/>
            </w:tcBorders>
            <w:shd w:val="solid" w:color="FFFFFF" w:fill="auto"/>
          </w:tcPr>
          <w:p w:rsidR="00486B91" w:rsidRDefault="00486B91" w:rsidP="00486B91">
            <w:pPr>
              <w:spacing w:line="360" w:lineRule="auto"/>
              <w:ind w:left="403" w:hanging="420"/>
              <w:rPr>
                <w:rFonts w:ascii="宋体" w:hAnsi="宋体" w:cs="宋体"/>
                <w:color w:val="000000"/>
                <w:szCs w:val="21"/>
                <w:shd w:val="clear" w:color="auto" w:fill="FFFFFF"/>
              </w:rPr>
            </w:pPr>
            <w:r>
              <w:rPr>
                <w:rFonts w:ascii="宋体" w:hAnsi="宋体" w:cs="宋体" w:hint="eastAsia"/>
                <w:color w:val="000000"/>
                <w:szCs w:val="21"/>
              </w:rPr>
              <w:t>1.</w:t>
            </w:r>
            <w:r>
              <w:rPr>
                <w:rFonts w:ascii="宋体" w:hAnsi="宋体" w:cs="宋体" w:hint="eastAsia"/>
                <w:color w:val="000000"/>
                <w:szCs w:val="21"/>
                <w:shd w:val="clear" w:color="auto" w:fill="FFFFFF"/>
              </w:rPr>
              <w:t>制定限额设计标准，编制成本控制限额指标等（如有）；</w:t>
            </w:r>
          </w:p>
          <w:p w:rsidR="00486B91" w:rsidRDefault="00486B91" w:rsidP="00486B91">
            <w:pPr>
              <w:spacing w:line="36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2.设计方案经济优化，根据各设计方案编制设计概算和经济指标，对各设计方案经济指标分析和比选并出具审核报告，提出修改建议供委托人决策（如有）；</w:t>
            </w:r>
          </w:p>
          <w:p w:rsidR="00486B91" w:rsidRDefault="00486B91" w:rsidP="00486B91">
            <w:pPr>
              <w:spacing w:line="360" w:lineRule="auto"/>
              <w:rPr>
                <w:rFonts w:ascii="宋体" w:hAnsi="宋体" w:cs="宋体"/>
                <w:color w:val="000000"/>
                <w:szCs w:val="21"/>
                <w:shd w:val="clear" w:color="auto" w:fill="FFFFFF"/>
              </w:rPr>
            </w:pPr>
            <w:r>
              <w:rPr>
                <w:rFonts w:ascii="宋体" w:hAnsi="宋体" w:cs="宋体" w:hint="eastAsia"/>
                <w:color w:val="000000"/>
                <w:szCs w:val="21"/>
              </w:rPr>
              <w:t>3.审核初步设计概算，</w:t>
            </w:r>
            <w:r>
              <w:rPr>
                <w:rFonts w:ascii="宋体" w:hAnsi="宋体" w:cs="宋体" w:hint="eastAsia"/>
                <w:color w:val="000000"/>
                <w:szCs w:val="21"/>
                <w:shd w:val="clear" w:color="auto" w:fill="FFFFFF"/>
              </w:rPr>
              <w:t>判别设计概算的合理性，提出分析处理报告，参与洽谈调整，提出限额设计指标；</w:t>
            </w:r>
          </w:p>
          <w:p w:rsidR="00486B91" w:rsidRDefault="00486B91" w:rsidP="00486B91">
            <w:pPr>
              <w:spacing w:line="360" w:lineRule="auto"/>
              <w:rPr>
                <w:rFonts w:ascii="宋体" w:hAnsi="宋体" w:cs="宋体"/>
                <w:color w:val="000000"/>
                <w:szCs w:val="21"/>
                <w:shd w:val="clear" w:color="auto" w:fill="FFFFFF"/>
              </w:rPr>
            </w:pPr>
            <w:r>
              <w:rPr>
                <w:rFonts w:ascii="宋体" w:hAnsi="宋体" w:cs="宋体" w:hint="eastAsia"/>
                <w:color w:val="000000"/>
                <w:szCs w:val="21"/>
              </w:rPr>
              <w:t>4.</w:t>
            </w:r>
            <w:r>
              <w:rPr>
                <w:rFonts w:ascii="宋体" w:hAnsi="宋体" w:cs="宋体" w:hint="eastAsia"/>
                <w:color w:val="000000"/>
                <w:szCs w:val="21"/>
                <w:shd w:val="clear" w:color="auto" w:fill="FFFFFF"/>
              </w:rPr>
              <w:t>施工图预算审核，判别是否满足限额要求，向委托人提出分析处理意见或建议，参与相关参建单位的设计协商洽谈及相关问题的解决；</w:t>
            </w:r>
          </w:p>
          <w:p w:rsidR="00486B91" w:rsidRDefault="00486B91" w:rsidP="00486B91">
            <w:pPr>
              <w:spacing w:line="36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5.按要求审核工程量清单、审核预算并全程参与完成工程量清单谈判；核实材料及设备价格；如发现施工图有缺陷或设计深度不够或不符常规设计时，应及时地向招标人反映并提出合理化建议或意见。</w:t>
            </w:r>
          </w:p>
          <w:p w:rsidR="00486B91" w:rsidRDefault="00486B91" w:rsidP="00486B91">
            <w:pPr>
              <w:spacing w:line="36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6.对施工合同中约定的材料进行询价后进行专业评估，综合分析后由参建各方开会研究确定其市场价。</w:t>
            </w:r>
          </w:p>
          <w:p w:rsidR="00486B91" w:rsidRDefault="00486B91" w:rsidP="00486B91">
            <w:pPr>
              <w:spacing w:line="360" w:lineRule="auto"/>
              <w:rPr>
                <w:rFonts w:ascii="宋体" w:hAnsi="宋体" w:cs="宋体"/>
                <w:bCs/>
                <w:i/>
                <w:color w:val="000000"/>
                <w:sz w:val="28"/>
                <w:szCs w:val="21"/>
                <w:shd w:val="clear" w:color="auto" w:fill="FFFFFF"/>
              </w:rPr>
            </w:pPr>
            <w:r>
              <w:rPr>
                <w:rFonts w:ascii="宋体" w:hAnsi="宋体" w:cs="宋体" w:hint="eastAsia"/>
                <w:color w:val="000000"/>
                <w:szCs w:val="21"/>
              </w:rPr>
              <w:t>7.</w:t>
            </w:r>
            <w:r>
              <w:rPr>
                <w:rFonts w:ascii="宋体" w:hAnsi="宋体" w:cs="宋体" w:hint="eastAsia"/>
                <w:color w:val="000000"/>
                <w:szCs w:val="21"/>
                <w:shd w:val="clear" w:color="auto" w:fill="FFFFFF"/>
              </w:rPr>
              <w:t>根据委托人的需要，协助委托人编制项目合约规划；</w:t>
            </w:r>
          </w:p>
          <w:p w:rsidR="00486B91" w:rsidRDefault="00486B91" w:rsidP="00486B91">
            <w:pPr>
              <w:spacing w:line="360" w:lineRule="auto"/>
              <w:ind w:left="403" w:hanging="420"/>
              <w:rPr>
                <w:rFonts w:ascii="宋体" w:hAnsi="宋体" w:cs="宋体"/>
                <w:color w:val="000000"/>
                <w:szCs w:val="21"/>
              </w:rPr>
            </w:pPr>
            <w:r>
              <w:rPr>
                <w:rFonts w:ascii="宋体" w:hAnsi="宋体" w:cs="宋体" w:hint="eastAsia"/>
                <w:color w:val="000000"/>
                <w:szCs w:val="21"/>
              </w:rPr>
              <w:t>8.</w:t>
            </w:r>
            <w:r>
              <w:rPr>
                <w:rFonts w:ascii="宋体" w:hAnsi="宋体" w:cs="宋体" w:hint="eastAsia"/>
                <w:color w:val="000000"/>
                <w:szCs w:val="21"/>
                <w:shd w:val="clear" w:color="auto" w:fill="FFFFFF"/>
              </w:rPr>
              <w:t>协助委托人编制目标成本。</w:t>
            </w:r>
          </w:p>
        </w:tc>
      </w:tr>
      <w:tr w:rsidR="00486B91" w:rsidTr="00486B91">
        <w:trPr>
          <w:trHeight w:val="240"/>
          <w:jc w:val="center"/>
        </w:trPr>
        <w:tc>
          <w:tcPr>
            <w:tcW w:w="7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486B91" w:rsidRDefault="00486B91" w:rsidP="00486B91">
            <w:pPr>
              <w:shd w:val="solid" w:color="FFFFFF" w:fill="auto"/>
              <w:adjustRightInd w:val="0"/>
              <w:spacing w:line="360" w:lineRule="auto"/>
              <w:jc w:val="center"/>
              <w:rPr>
                <w:color w:val="000000"/>
                <w:szCs w:val="21"/>
                <w:shd w:val="clear" w:color="auto" w:fill="FFFFFF"/>
              </w:rPr>
            </w:pPr>
            <w:r>
              <w:rPr>
                <w:rFonts w:hint="eastAsia"/>
                <w:color w:val="000000"/>
                <w:szCs w:val="21"/>
                <w:shd w:val="clear" w:color="auto" w:fill="FFFFFF"/>
              </w:rPr>
              <w:t>3</w:t>
            </w:r>
          </w:p>
        </w:tc>
        <w:tc>
          <w:tcPr>
            <w:tcW w:w="11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486B91" w:rsidRDefault="00486B91" w:rsidP="00486B91">
            <w:pPr>
              <w:shd w:val="solid" w:color="FFFFFF" w:fill="auto"/>
              <w:adjustRightInd w:val="0"/>
              <w:spacing w:line="36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招标阶段</w:t>
            </w:r>
          </w:p>
        </w:tc>
        <w:tc>
          <w:tcPr>
            <w:tcW w:w="7621" w:type="dxa"/>
            <w:tcBorders>
              <w:top w:val="single" w:sz="4" w:space="0" w:color="000000"/>
              <w:left w:val="single" w:sz="4" w:space="0" w:color="000000"/>
              <w:bottom w:val="single" w:sz="4" w:space="0" w:color="000000"/>
              <w:right w:val="single" w:sz="4" w:space="0" w:color="000000"/>
            </w:tcBorders>
            <w:shd w:val="solid" w:color="FFFFFF" w:fill="auto"/>
          </w:tcPr>
          <w:p w:rsidR="00486B91" w:rsidRDefault="00486B91" w:rsidP="00486B91">
            <w:pPr>
              <w:spacing w:line="360" w:lineRule="auto"/>
              <w:jc w:val="left"/>
              <w:rPr>
                <w:rFonts w:ascii="宋体" w:hAnsi="宋体" w:cs="宋体"/>
                <w:b/>
                <w:color w:val="000000"/>
                <w:szCs w:val="21"/>
              </w:rPr>
            </w:pPr>
            <w:r>
              <w:rPr>
                <w:rFonts w:ascii="宋体" w:hAnsi="宋体" w:cs="宋体" w:hint="eastAsia"/>
                <w:b/>
                <w:color w:val="000000"/>
                <w:szCs w:val="21"/>
                <w:shd w:val="clear" w:color="auto" w:fill="FFFFFF"/>
              </w:rPr>
              <w:t>招标阶段的工作内容不包括设计施工总承包、监理、全过程造价咨询招标项目。</w:t>
            </w:r>
          </w:p>
          <w:p w:rsidR="00486B91" w:rsidRDefault="00486B91" w:rsidP="00486B91">
            <w:pPr>
              <w:spacing w:line="360" w:lineRule="auto"/>
              <w:jc w:val="left"/>
              <w:rPr>
                <w:rFonts w:ascii="宋体" w:hAnsi="宋体" w:cs="宋体"/>
                <w:color w:val="000000"/>
                <w:szCs w:val="21"/>
                <w:shd w:val="clear" w:color="auto" w:fill="FFFFFF"/>
              </w:rPr>
            </w:pPr>
            <w:r>
              <w:rPr>
                <w:rFonts w:ascii="宋体" w:hAnsi="宋体" w:cs="宋体" w:hint="eastAsia"/>
                <w:color w:val="000000"/>
                <w:szCs w:val="21"/>
              </w:rPr>
              <w:t>1.</w:t>
            </w:r>
            <w:r>
              <w:rPr>
                <w:rFonts w:ascii="宋体" w:hAnsi="宋体" w:cs="宋体" w:hint="eastAsia"/>
                <w:color w:val="000000"/>
                <w:szCs w:val="21"/>
                <w:shd w:val="clear" w:color="auto" w:fill="FFFFFF"/>
              </w:rPr>
              <w:t>提供工程造价政策、材料、设备（市场）价格信息等工程造价信息咨询服务；</w:t>
            </w:r>
          </w:p>
          <w:p w:rsidR="00486B91" w:rsidRDefault="00486B91" w:rsidP="00486B91">
            <w:pPr>
              <w:spacing w:line="360" w:lineRule="auto"/>
              <w:jc w:val="left"/>
              <w:rPr>
                <w:rFonts w:ascii="宋体" w:hAnsi="宋体" w:cs="宋体"/>
                <w:color w:val="000000"/>
                <w:szCs w:val="21"/>
                <w:shd w:val="clear" w:color="auto" w:fill="FFFFFF"/>
              </w:rPr>
            </w:pPr>
            <w:r>
              <w:rPr>
                <w:rFonts w:ascii="宋体" w:hAnsi="宋体" w:cs="宋体" w:hint="eastAsia"/>
                <w:color w:val="000000"/>
                <w:szCs w:val="21"/>
              </w:rPr>
              <w:t>2.</w:t>
            </w:r>
            <w:r>
              <w:rPr>
                <w:rFonts w:ascii="宋体" w:hAnsi="宋体" w:cs="宋体" w:hint="eastAsia"/>
                <w:color w:val="000000"/>
              </w:rPr>
              <w:t xml:space="preserve"> </w:t>
            </w:r>
            <w:r>
              <w:rPr>
                <w:rFonts w:ascii="宋体" w:hAnsi="宋体" w:cs="宋体" w:hint="eastAsia"/>
                <w:color w:val="000000"/>
                <w:szCs w:val="21"/>
                <w:shd w:val="clear" w:color="auto" w:fill="FFFFFF"/>
              </w:rPr>
              <w:t>编制工程量清单及招标控制价，提供主要材料设备参考品牌表，完成招标控制价备案等；</w:t>
            </w:r>
          </w:p>
          <w:p w:rsidR="00486B91" w:rsidRDefault="00486B91" w:rsidP="00486B91">
            <w:pPr>
              <w:spacing w:line="360" w:lineRule="auto"/>
              <w:ind w:left="403" w:hanging="420"/>
              <w:jc w:val="left"/>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shd w:val="clear" w:color="auto" w:fill="FFFFFF"/>
              </w:rPr>
              <w:t>协助委托人进行合同的相关造价条款的拟定，并根据委托人的要求参与合同谈判。</w:t>
            </w:r>
          </w:p>
        </w:tc>
      </w:tr>
      <w:tr w:rsidR="00486B91" w:rsidTr="00486B91">
        <w:trPr>
          <w:trHeight w:val="240"/>
          <w:jc w:val="center"/>
        </w:trPr>
        <w:tc>
          <w:tcPr>
            <w:tcW w:w="7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486B91" w:rsidRDefault="00486B91" w:rsidP="00486B91">
            <w:pPr>
              <w:shd w:val="solid" w:color="FFFFFF" w:fill="auto"/>
              <w:adjustRightInd w:val="0"/>
              <w:spacing w:line="360" w:lineRule="auto"/>
              <w:jc w:val="center"/>
              <w:rPr>
                <w:color w:val="000000"/>
                <w:szCs w:val="21"/>
                <w:shd w:val="clear" w:color="auto" w:fill="FFFFFF"/>
              </w:rPr>
            </w:pPr>
            <w:r>
              <w:rPr>
                <w:rFonts w:hint="eastAsia"/>
                <w:color w:val="000000"/>
                <w:szCs w:val="21"/>
                <w:shd w:val="clear" w:color="auto" w:fill="FFFFFF"/>
              </w:rPr>
              <w:t>4</w:t>
            </w:r>
          </w:p>
        </w:tc>
        <w:tc>
          <w:tcPr>
            <w:tcW w:w="11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486B91" w:rsidRDefault="00486B91" w:rsidP="00486B91">
            <w:pPr>
              <w:shd w:val="solid" w:color="FFFFFF" w:fill="auto"/>
              <w:adjustRightInd w:val="0"/>
              <w:spacing w:line="36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施工阶段</w:t>
            </w:r>
          </w:p>
        </w:tc>
        <w:tc>
          <w:tcPr>
            <w:tcW w:w="7621" w:type="dxa"/>
            <w:tcBorders>
              <w:top w:val="single" w:sz="4" w:space="0" w:color="000000"/>
              <w:left w:val="single" w:sz="4" w:space="0" w:color="000000"/>
              <w:bottom w:val="single" w:sz="4" w:space="0" w:color="000000"/>
              <w:right w:val="single" w:sz="4" w:space="0" w:color="000000"/>
            </w:tcBorders>
            <w:shd w:val="solid" w:color="FFFFFF" w:fill="auto"/>
          </w:tcPr>
          <w:p w:rsidR="00486B91" w:rsidRDefault="00486B91" w:rsidP="00486B91">
            <w:pPr>
              <w:shd w:val="solid" w:color="FFFFFF" w:fill="auto"/>
              <w:adjustRightInd w:val="0"/>
              <w:spacing w:line="36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1.协助委托人制定现场造价管理的流程与办法，包括工程变更程序、工程款支付程序等；</w:t>
            </w:r>
          </w:p>
          <w:p w:rsidR="00486B91" w:rsidRDefault="00486B91" w:rsidP="00486B91">
            <w:pPr>
              <w:shd w:val="solid" w:color="FFFFFF" w:fill="auto"/>
              <w:adjustRightInd w:val="0"/>
              <w:spacing w:line="36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2.根据进度计划编制资金使用计划，根据实际进度与每月实际投资和计划投资作分析比较，分析成本超支的原因和修正项目投资进度计划；</w:t>
            </w:r>
          </w:p>
          <w:p w:rsidR="00486B91" w:rsidRDefault="00486B91" w:rsidP="00486B91">
            <w:pPr>
              <w:shd w:val="solid" w:color="FFFFFF" w:fill="auto"/>
              <w:adjustRightInd w:val="0"/>
              <w:spacing w:line="36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3.负责项目全过程造价控制，审核工程量与进度款，审核工程款用款计划，根据</w:t>
            </w:r>
            <w:r>
              <w:rPr>
                <w:rFonts w:ascii="宋体" w:hAnsi="宋体" w:cs="宋体" w:hint="eastAsia"/>
                <w:color w:val="000000"/>
                <w:szCs w:val="21"/>
                <w:shd w:val="clear" w:color="auto" w:fill="FFFFFF"/>
              </w:rPr>
              <w:lastRenderedPageBreak/>
              <w:t>工作需要，需进行现场确认工程数量等工作；</w:t>
            </w:r>
          </w:p>
          <w:p w:rsidR="00486B91" w:rsidRDefault="00486B91" w:rsidP="00486B91">
            <w:pPr>
              <w:shd w:val="solid" w:color="FFFFFF" w:fill="auto"/>
              <w:adjustRightInd w:val="0"/>
              <w:spacing w:line="36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4.有预见性的提醒委托人节约费用，防范工期索赔，负责协助合同索赔处理，参加合同变更谈判，负责处理合同变更，向委托人提供专业评估意见及估算书；</w:t>
            </w:r>
          </w:p>
          <w:p w:rsidR="00486B91" w:rsidRDefault="00486B91" w:rsidP="00486B91">
            <w:pPr>
              <w:shd w:val="solid" w:color="FFFFFF" w:fill="auto"/>
              <w:adjustRightInd w:val="0"/>
              <w:spacing w:line="36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5.协助处理索赔及反索赔并计算或审核其造价和协助谈判等工作；</w:t>
            </w:r>
          </w:p>
          <w:p w:rsidR="00486B91" w:rsidRDefault="00486B91" w:rsidP="00486B91">
            <w:pPr>
              <w:shd w:val="solid" w:color="FFFFFF" w:fill="auto"/>
              <w:adjustRightInd w:val="0"/>
              <w:spacing w:line="36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6.负责建立</w:t>
            </w:r>
            <w:proofErr w:type="gramStart"/>
            <w:r>
              <w:rPr>
                <w:rFonts w:ascii="宋体" w:hAnsi="宋体" w:cs="宋体" w:hint="eastAsia"/>
                <w:color w:val="000000"/>
                <w:szCs w:val="21"/>
                <w:shd w:val="clear" w:color="auto" w:fill="FFFFFF"/>
              </w:rPr>
              <w:t>支付台</w:t>
            </w:r>
            <w:proofErr w:type="gramEnd"/>
            <w:r>
              <w:rPr>
                <w:rFonts w:ascii="宋体" w:hAnsi="宋体" w:cs="宋体" w:hint="eastAsia"/>
                <w:color w:val="000000"/>
                <w:szCs w:val="21"/>
                <w:shd w:val="clear" w:color="auto" w:fill="FFFFFF"/>
              </w:rPr>
              <w:t>账、工程变更管理台账、动态</w:t>
            </w:r>
            <w:proofErr w:type="gramStart"/>
            <w:r>
              <w:rPr>
                <w:rFonts w:ascii="宋体" w:hAnsi="宋体" w:cs="宋体" w:hint="eastAsia"/>
                <w:color w:val="000000"/>
                <w:szCs w:val="21"/>
                <w:shd w:val="clear" w:color="auto" w:fill="FFFFFF"/>
              </w:rPr>
              <w:t>投资台</w:t>
            </w:r>
            <w:proofErr w:type="gramEnd"/>
            <w:r>
              <w:rPr>
                <w:rFonts w:ascii="宋体" w:hAnsi="宋体" w:cs="宋体" w:hint="eastAsia"/>
                <w:color w:val="000000"/>
                <w:szCs w:val="21"/>
                <w:shd w:val="clear" w:color="auto" w:fill="FFFFFF"/>
              </w:rPr>
              <w:t>账，定期向委托人汇报；</w:t>
            </w:r>
          </w:p>
          <w:p w:rsidR="00486B91" w:rsidRDefault="00486B91" w:rsidP="00486B91">
            <w:pPr>
              <w:shd w:val="solid" w:color="FFFFFF" w:fill="auto"/>
              <w:adjustRightInd w:val="0"/>
              <w:spacing w:line="36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7.协助委托人定期召开造价控制会议，会审现场签证、工程变更的工程量和造价预算，审核变更价款。提交工程变更（包括：图纸会审、图纸修改、工程洽商等）对造价影响分析，及成本控制报告，协助委托人选择技术经济性最佳的方案；</w:t>
            </w:r>
          </w:p>
          <w:p w:rsidR="00486B91" w:rsidRDefault="00486B91" w:rsidP="00486B91">
            <w:pPr>
              <w:shd w:val="solid" w:color="FFFFFF" w:fill="auto"/>
              <w:adjustRightInd w:val="0"/>
              <w:spacing w:line="36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8.参与有关工程造价及合同执行的工程会议及委托人要求的其它会议，协助委托人协调和承包单位经济关系以利工程顺利进行；</w:t>
            </w:r>
          </w:p>
          <w:p w:rsidR="00486B91" w:rsidRDefault="00486B91" w:rsidP="00486B91">
            <w:pPr>
              <w:spacing w:line="360" w:lineRule="auto"/>
              <w:ind w:left="403" w:hanging="420"/>
              <w:jc w:val="left"/>
              <w:rPr>
                <w:rFonts w:ascii="宋体" w:hAnsi="宋体" w:cs="宋体"/>
                <w:color w:val="000000"/>
                <w:szCs w:val="21"/>
              </w:rPr>
            </w:pPr>
            <w:r>
              <w:rPr>
                <w:rFonts w:ascii="宋体" w:hAnsi="宋体" w:cs="宋体" w:hint="eastAsia"/>
                <w:color w:val="000000"/>
                <w:szCs w:val="21"/>
                <w:shd w:val="clear" w:color="auto" w:fill="FFFFFF"/>
              </w:rPr>
              <w:t>9.为委托人提供施工过程中出现新增项目的参考信息。</w:t>
            </w:r>
          </w:p>
        </w:tc>
      </w:tr>
      <w:tr w:rsidR="00486B91" w:rsidTr="0046762A">
        <w:trPr>
          <w:trHeight w:val="3900"/>
          <w:jc w:val="center"/>
        </w:trPr>
        <w:tc>
          <w:tcPr>
            <w:tcW w:w="7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486B91" w:rsidRDefault="00486B91" w:rsidP="00486B91">
            <w:pPr>
              <w:shd w:val="solid" w:color="FFFFFF" w:fill="auto"/>
              <w:adjustRightInd w:val="0"/>
              <w:spacing w:line="360" w:lineRule="auto"/>
              <w:jc w:val="center"/>
              <w:rPr>
                <w:color w:val="000000"/>
                <w:szCs w:val="21"/>
                <w:shd w:val="clear" w:color="auto" w:fill="FFFFFF"/>
              </w:rPr>
            </w:pPr>
            <w:r>
              <w:rPr>
                <w:rFonts w:hint="eastAsia"/>
                <w:color w:val="000000"/>
                <w:szCs w:val="21"/>
                <w:shd w:val="clear" w:color="auto" w:fill="FFFFFF"/>
              </w:rPr>
              <w:lastRenderedPageBreak/>
              <w:t>5</w:t>
            </w:r>
          </w:p>
        </w:tc>
        <w:tc>
          <w:tcPr>
            <w:tcW w:w="11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486B91" w:rsidRDefault="00486B91" w:rsidP="00486B91">
            <w:pPr>
              <w:shd w:val="solid" w:color="FFFFFF" w:fill="auto"/>
              <w:adjustRightInd w:val="0"/>
              <w:spacing w:line="36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竣工结算阶段</w:t>
            </w:r>
          </w:p>
        </w:tc>
        <w:tc>
          <w:tcPr>
            <w:tcW w:w="7621" w:type="dxa"/>
            <w:tcBorders>
              <w:top w:val="single" w:sz="4" w:space="0" w:color="000000"/>
              <w:left w:val="single" w:sz="4" w:space="0" w:color="000000"/>
              <w:bottom w:val="single" w:sz="4" w:space="0" w:color="000000"/>
              <w:right w:val="single" w:sz="4" w:space="0" w:color="000000"/>
            </w:tcBorders>
            <w:shd w:val="solid" w:color="FFFFFF" w:fill="auto"/>
          </w:tcPr>
          <w:p w:rsidR="00486B91" w:rsidRDefault="00486B91" w:rsidP="00486B91">
            <w:pPr>
              <w:shd w:val="solid" w:color="FFFFFF" w:fill="auto"/>
              <w:adjustRightInd w:val="0"/>
              <w:spacing w:line="360" w:lineRule="auto"/>
              <w:rPr>
                <w:rFonts w:ascii="宋体" w:hAnsi="宋体" w:cs="宋体"/>
                <w:color w:val="000000"/>
                <w:szCs w:val="21"/>
                <w:shd w:val="clear" w:color="auto" w:fill="FFFFFF"/>
              </w:rPr>
            </w:pPr>
            <w:r>
              <w:rPr>
                <w:rFonts w:ascii="宋体" w:hAnsi="宋体" w:cs="宋体" w:hint="eastAsia"/>
                <w:color w:val="000000"/>
                <w:szCs w:val="21"/>
              </w:rPr>
              <w:t>1.</w:t>
            </w:r>
            <w:r>
              <w:rPr>
                <w:rFonts w:ascii="宋体" w:hAnsi="宋体" w:cs="宋体" w:hint="eastAsia"/>
                <w:color w:val="000000"/>
                <w:szCs w:val="21"/>
                <w:shd w:val="clear" w:color="auto" w:fill="FFFFFF"/>
              </w:rPr>
              <w:t>协助委托人组织推进竣工结算工作，编制竣工结算计划、竣工结算工作方案、提出竣工结算工作建议；</w:t>
            </w:r>
          </w:p>
          <w:p w:rsidR="00486B91" w:rsidRDefault="00486B91" w:rsidP="00486B91">
            <w:pPr>
              <w:shd w:val="solid" w:color="FFFFFF" w:fill="auto"/>
              <w:adjustRightInd w:val="0"/>
              <w:spacing w:line="360" w:lineRule="auto"/>
              <w:ind w:left="402" w:hanging="420"/>
              <w:rPr>
                <w:rFonts w:ascii="宋体" w:hAnsi="宋体" w:cs="宋体"/>
                <w:color w:val="000000"/>
                <w:szCs w:val="21"/>
                <w:shd w:val="clear" w:color="auto" w:fill="FFFFFF"/>
              </w:rPr>
            </w:pPr>
            <w:r>
              <w:rPr>
                <w:rFonts w:ascii="宋体" w:hAnsi="宋体" w:cs="宋体" w:hint="eastAsia"/>
                <w:color w:val="000000"/>
                <w:szCs w:val="21"/>
              </w:rPr>
              <w:t>2.</w:t>
            </w:r>
            <w:r>
              <w:rPr>
                <w:rFonts w:ascii="宋体" w:hAnsi="宋体" w:cs="宋体" w:hint="eastAsia"/>
                <w:color w:val="000000"/>
                <w:szCs w:val="21"/>
                <w:shd w:val="clear" w:color="auto" w:fill="FFFFFF"/>
              </w:rPr>
              <w:t>审核工程竣工结算，协助委托人处理与咨询人的有关结算纠纷；</w:t>
            </w:r>
          </w:p>
          <w:p w:rsidR="00486B91" w:rsidRDefault="00486B91" w:rsidP="00486B91">
            <w:pPr>
              <w:shd w:val="solid" w:color="FFFFFF" w:fill="auto"/>
              <w:adjustRightInd w:val="0"/>
              <w:spacing w:line="360" w:lineRule="auto"/>
              <w:rPr>
                <w:rFonts w:ascii="宋体" w:hAnsi="宋体" w:cs="宋体"/>
                <w:color w:val="000000"/>
                <w:szCs w:val="21"/>
                <w:shd w:val="clear" w:color="auto" w:fill="FFFFFF"/>
              </w:rPr>
            </w:pPr>
            <w:r>
              <w:rPr>
                <w:rFonts w:ascii="宋体" w:hAnsi="宋体" w:cs="宋体" w:hint="eastAsia"/>
                <w:color w:val="000000"/>
                <w:szCs w:val="21"/>
              </w:rPr>
              <w:t>3.</w:t>
            </w:r>
            <w:r>
              <w:rPr>
                <w:rFonts w:ascii="宋体" w:hAnsi="宋体" w:cs="宋体" w:hint="eastAsia"/>
                <w:color w:val="000000"/>
                <w:szCs w:val="21"/>
                <w:shd w:val="clear" w:color="auto" w:fill="FFFFFF"/>
              </w:rPr>
              <w:t>结算后进行资料汇总、提交结算后评估分析，包括对项目及实施过程的描述、估算、概算、预算、合同价及结算价进行比较，对产生差异的原因及投资控制的效果进行分析；</w:t>
            </w:r>
          </w:p>
          <w:p w:rsidR="00486B91" w:rsidRDefault="00486B91" w:rsidP="00486B91">
            <w:pPr>
              <w:shd w:val="solid" w:color="FFFFFF" w:fill="auto"/>
              <w:adjustRightInd w:val="0"/>
              <w:spacing w:line="360" w:lineRule="auto"/>
              <w:ind w:left="402" w:hanging="420"/>
              <w:rPr>
                <w:rFonts w:ascii="宋体" w:hAnsi="宋体" w:cs="宋体"/>
                <w:color w:val="000000"/>
                <w:szCs w:val="21"/>
                <w:shd w:val="clear" w:color="auto" w:fill="FFFFFF"/>
              </w:rPr>
            </w:pPr>
            <w:r>
              <w:rPr>
                <w:rFonts w:ascii="宋体" w:hAnsi="宋体" w:cs="宋体" w:hint="eastAsia"/>
                <w:color w:val="000000"/>
                <w:szCs w:val="21"/>
              </w:rPr>
              <w:t>4.</w:t>
            </w:r>
            <w:r>
              <w:rPr>
                <w:rFonts w:ascii="宋体" w:hAnsi="宋体" w:cs="宋体" w:hint="eastAsia"/>
                <w:color w:val="000000"/>
                <w:szCs w:val="21"/>
                <w:shd w:val="clear" w:color="auto" w:fill="FFFFFF"/>
              </w:rPr>
              <w:t>编制单体工程建筑技术经济指标。</w:t>
            </w:r>
          </w:p>
          <w:p w:rsidR="00486B91" w:rsidRDefault="00486B91" w:rsidP="00486B91">
            <w:pPr>
              <w:shd w:val="solid" w:color="FFFFFF" w:fill="auto"/>
              <w:adjustRightInd w:val="0"/>
              <w:spacing w:line="360" w:lineRule="auto"/>
              <w:jc w:val="left"/>
              <w:rPr>
                <w:rFonts w:ascii="宋体" w:hAnsi="宋体" w:cs="宋体"/>
                <w:color w:val="000000"/>
                <w:szCs w:val="21"/>
                <w:shd w:val="clear" w:color="auto" w:fill="FFFFFF"/>
              </w:rPr>
            </w:pPr>
            <w:r>
              <w:rPr>
                <w:rFonts w:ascii="宋体" w:hAnsi="宋体" w:cs="宋体" w:hint="eastAsia"/>
                <w:color w:val="000000"/>
                <w:szCs w:val="21"/>
                <w:shd w:val="clear" w:color="auto" w:fill="FFFFFF"/>
              </w:rPr>
              <w:t>5.配合委托方实施竣工决算工作。</w:t>
            </w:r>
          </w:p>
          <w:p w:rsidR="00486B91" w:rsidRDefault="00486B91" w:rsidP="00486B91">
            <w:pPr>
              <w:spacing w:line="360" w:lineRule="auto"/>
              <w:ind w:left="403" w:hanging="420"/>
              <w:jc w:val="left"/>
              <w:rPr>
                <w:rFonts w:ascii="宋体" w:hAnsi="宋体" w:cs="宋体"/>
                <w:color w:val="000000"/>
                <w:szCs w:val="21"/>
                <w:shd w:val="clear" w:color="auto" w:fill="FFFFFF"/>
              </w:rPr>
            </w:pPr>
            <w:r>
              <w:rPr>
                <w:rFonts w:ascii="宋体" w:hAnsi="宋体" w:cs="宋体" w:hint="eastAsia"/>
                <w:color w:val="000000"/>
                <w:szCs w:val="21"/>
                <w:shd w:val="clear" w:color="auto" w:fill="FFFFFF"/>
              </w:rPr>
              <w:t>6.配合相关部门对本工程的审计工作，应委托人要求及时提供相关的资料。</w:t>
            </w:r>
          </w:p>
        </w:tc>
      </w:tr>
      <w:tr w:rsidR="00486B91" w:rsidTr="00486B91">
        <w:trPr>
          <w:trHeight w:val="240"/>
          <w:jc w:val="center"/>
        </w:trPr>
        <w:tc>
          <w:tcPr>
            <w:tcW w:w="7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486B91" w:rsidRDefault="00486B91" w:rsidP="00486B91">
            <w:pPr>
              <w:shd w:val="solid" w:color="FFFFFF" w:fill="auto"/>
              <w:adjustRightInd w:val="0"/>
              <w:spacing w:line="360" w:lineRule="auto"/>
              <w:jc w:val="center"/>
              <w:rPr>
                <w:color w:val="000000"/>
                <w:szCs w:val="21"/>
                <w:shd w:val="clear" w:color="auto" w:fill="FFFFFF"/>
              </w:rPr>
            </w:pPr>
            <w:r>
              <w:rPr>
                <w:rFonts w:hint="eastAsia"/>
                <w:color w:val="000000"/>
                <w:szCs w:val="21"/>
                <w:shd w:val="clear" w:color="auto" w:fill="FFFFFF"/>
              </w:rPr>
              <w:t>6</w:t>
            </w:r>
          </w:p>
        </w:tc>
        <w:tc>
          <w:tcPr>
            <w:tcW w:w="11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486B91" w:rsidRDefault="00486B91" w:rsidP="00486B91">
            <w:pPr>
              <w:shd w:val="solid" w:color="FFFFFF" w:fill="auto"/>
              <w:adjustRightInd w:val="0"/>
              <w:spacing w:line="36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其他</w:t>
            </w:r>
          </w:p>
        </w:tc>
        <w:tc>
          <w:tcPr>
            <w:tcW w:w="7621" w:type="dxa"/>
            <w:tcBorders>
              <w:top w:val="single" w:sz="4" w:space="0" w:color="000000"/>
              <w:left w:val="single" w:sz="4" w:space="0" w:color="000000"/>
              <w:bottom w:val="single" w:sz="4" w:space="0" w:color="000000"/>
              <w:right w:val="single" w:sz="4" w:space="0" w:color="000000"/>
            </w:tcBorders>
            <w:shd w:val="solid" w:color="FFFFFF" w:fill="auto"/>
          </w:tcPr>
          <w:p w:rsidR="00486B91" w:rsidRDefault="00486B91" w:rsidP="00486B91">
            <w:pPr>
              <w:shd w:val="solid" w:color="FFFFFF" w:fill="auto"/>
              <w:adjustRightInd w:val="0"/>
              <w:spacing w:line="360" w:lineRule="auto"/>
              <w:jc w:val="left"/>
              <w:rPr>
                <w:rFonts w:ascii="宋体" w:hAnsi="宋体" w:cs="宋体"/>
                <w:color w:val="000000"/>
                <w:szCs w:val="21"/>
                <w:shd w:val="clear" w:color="auto" w:fill="FFFFFF"/>
              </w:rPr>
            </w:pPr>
            <w:r>
              <w:rPr>
                <w:rFonts w:ascii="宋体" w:hAnsi="宋体" w:cs="宋体" w:hint="eastAsia"/>
                <w:color w:val="000000"/>
                <w:szCs w:val="21"/>
                <w:shd w:val="clear" w:color="auto" w:fill="FFFFFF"/>
              </w:rPr>
              <w:t>1.委派项目负责人或项目主要专业人员出席委托人召开的专业会议；</w:t>
            </w:r>
          </w:p>
          <w:p w:rsidR="00486B91" w:rsidRDefault="00486B91" w:rsidP="00486B91">
            <w:pPr>
              <w:shd w:val="solid" w:color="FFFFFF" w:fill="auto"/>
              <w:adjustRightInd w:val="0"/>
              <w:spacing w:line="360" w:lineRule="auto"/>
              <w:jc w:val="left"/>
              <w:rPr>
                <w:rFonts w:ascii="宋体" w:hAnsi="宋体" w:cs="宋体"/>
                <w:color w:val="000000"/>
                <w:szCs w:val="21"/>
                <w:shd w:val="clear" w:color="auto" w:fill="FFFFFF"/>
              </w:rPr>
            </w:pPr>
            <w:r>
              <w:rPr>
                <w:rFonts w:ascii="宋体" w:hAnsi="宋体" w:cs="宋体" w:hint="eastAsia"/>
                <w:color w:val="000000"/>
                <w:szCs w:val="21"/>
                <w:shd w:val="clear" w:color="auto" w:fill="FFFFFF"/>
              </w:rPr>
              <w:t>2.向委托人提出专业性建议并提供相关的服务，协助委托人解决合同纠纷；</w:t>
            </w:r>
          </w:p>
          <w:p w:rsidR="00486B91" w:rsidRDefault="00486B91" w:rsidP="00486B91">
            <w:pPr>
              <w:shd w:val="solid" w:color="FFFFFF" w:fill="auto"/>
              <w:adjustRightInd w:val="0"/>
              <w:spacing w:line="360" w:lineRule="auto"/>
              <w:jc w:val="left"/>
              <w:rPr>
                <w:rFonts w:ascii="宋体" w:hAnsi="宋体" w:cs="宋体"/>
                <w:color w:val="000000"/>
                <w:szCs w:val="21"/>
                <w:shd w:val="clear" w:color="auto" w:fill="FFFFFF"/>
              </w:rPr>
            </w:pPr>
            <w:r>
              <w:rPr>
                <w:rFonts w:ascii="宋体" w:hAnsi="宋体" w:cs="宋体" w:hint="eastAsia"/>
                <w:color w:val="000000"/>
                <w:szCs w:val="21"/>
                <w:shd w:val="clear" w:color="auto" w:fill="FFFFFF"/>
              </w:rPr>
              <w:t>3.结合工程实际情况独立编制所有工程造价成果文件，并按工程进度、委托人要求及时上报；</w:t>
            </w:r>
          </w:p>
          <w:p w:rsidR="00486B91" w:rsidRDefault="00486B91" w:rsidP="00486B91">
            <w:pPr>
              <w:shd w:val="solid" w:color="FFFFFF" w:fill="auto"/>
              <w:adjustRightInd w:val="0"/>
              <w:spacing w:line="360" w:lineRule="auto"/>
              <w:jc w:val="left"/>
              <w:rPr>
                <w:rFonts w:ascii="宋体" w:hAnsi="宋体" w:cs="宋体"/>
                <w:color w:val="000000"/>
                <w:szCs w:val="21"/>
                <w:shd w:val="clear" w:color="auto" w:fill="FFFFFF"/>
              </w:rPr>
            </w:pPr>
            <w:r>
              <w:rPr>
                <w:rFonts w:ascii="宋体" w:hAnsi="宋体" w:cs="宋体" w:hint="eastAsia"/>
                <w:color w:val="000000"/>
                <w:szCs w:val="21"/>
                <w:shd w:val="clear" w:color="auto" w:fill="FFFFFF"/>
              </w:rPr>
              <w:t>4.项目资料归档完整，定期接受委托人检查。</w:t>
            </w:r>
          </w:p>
          <w:p w:rsidR="00486B91" w:rsidRDefault="00486B91" w:rsidP="00486B91">
            <w:pPr>
              <w:spacing w:line="360" w:lineRule="auto"/>
              <w:ind w:left="403" w:hanging="420"/>
              <w:jc w:val="left"/>
              <w:rPr>
                <w:rFonts w:ascii="宋体" w:hAnsi="宋体" w:cs="宋体"/>
                <w:color w:val="000000"/>
                <w:szCs w:val="21"/>
                <w:shd w:val="clear" w:color="auto" w:fill="FFFFFF"/>
              </w:rPr>
            </w:pPr>
            <w:r>
              <w:rPr>
                <w:rFonts w:ascii="宋体" w:hAnsi="宋体" w:cs="宋体" w:hint="eastAsia"/>
                <w:color w:val="000000"/>
                <w:szCs w:val="21"/>
                <w:shd w:val="clear" w:color="auto" w:fill="FFFFFF"/>
              </w:rPr>
              <w:t>5.</w:t>
            </w:r>
            <w:r>
              <w:rPr>
                <w:rFonts w:ascii="宋体" w:hAnsi="宋体" w:cs="宋体" w:hint="eastAsia"/>
                <w:color w:val="000000"/>
              </w:rPr>
              <w:t xml:space="preserve"> </w:t>
            </w:r>
            <w:r>
              <w:rPr>
                <w:rFonts w:ascii="宋体" w:hAnsi="宋体" w:cs="宋体" w:hint="eastAsia"/>
                <w:color w:val="000000"/>
                <w:szCs w:val="21"/>
                <w:shd w:val="clear" w:color="auto" w:fill="FFFFFF"/>
              </w:rPr>
              <w:t>按委托人要求提供驻场服务，其中注册造价工程师（土建专业2人、安装专业1人）不少于3名，造价人员（建筑专业</w:t>
            </w:r>
            <w:r w:rsidR="00B627C5" w:rsidRPr="00D81D8A">
              <w:rPr>
                <w:rFonts w:ascii="宋体" w:hAnsi="宋体"/>
                <w:snapToGrid w:val="0"/>
                <w:color w:val="000000" w:themeColor="text1"/>
                <w:szCs w:val="21"/>
              </w:rPr>
              <w:t>1人</w:t>
            </w:r>
            <w:r>
              <w:rPr>
                <w:rFonts w:ascii="宋体" w:hAnsi="宋体" w:cs="宋体" w:hint="eastAsia"/>
                <w:color w:val="000000"/>
                <w:szCs w:val="21"/>
                <w:shd w:val="clear" w:color="auto" w:fill="FFFFFF"/>
              </w:rPr>
              <w:t>、</w:t>
            </w:r>
            <w:r w:rsidR="00B627C5" w:rsidRPr="00DB193C">
              <w:rPr>
                <w:rFonts w:hint="eastAsia"/>
                <w:color w:val="000000" w:themeColor="text1"/>
                <w:szCs w:val="21"/>
                <w:shd w:val="clear" w:color="auto" w:fill="FFFFFF"/>
              </w:rPr>
              <w:t>安装专业</w:t>
            </w:r>
            <w:r w:rsidR="00B627C5" w:rsidRPr="00D81D8A">
              <w:rPr>
                <w:rFonts w:ascii="宋体" w:hAnsi="宋体"/>
                <w:snapToGrid w:val="0"/>
                <w:color w:val="000000" w:themeColor="text1"/>
                <w:szCs w:val="21"/>
              </w:rPr>
              <w:t>1人</w:t>
            </w:r>
            <w:r>
              <w:rPr>
                <w:rFonts w:ascii="宋体" w:hAnsi="宋体" w:cs="宋体" w:hint="eastAsia"/>
                <w:color w:val="000000"/>
                <w:szCs w:val="21"/>
                <w:shd w:val="clear" w:color="auto" w:fill="FFFFFF"/>
              </w:rPr>
              <w:t>）不少于2名。</w:t>
            </w:r>
          </w:p>
        </w:tc>
      </w:tr>
    </w:tbl>
    <w:p w:rsidR="0046762A" w:rsidRDefault="0046762A" w:rsidP="00486B91">
      <w:pPr>
        <w:spacing w:line="360" w:lineRule="auto"/>
        <w:ind w:firstLineChars="200" w:firstLine="420"/>
        <w:rPr>
          <w:rFonts w:ascii="宋体" w:hAnsi="宋体" w:cs="宋体"/>
          <w:color w:val="000000"/>
          <w:kern w:val="0"/>
          <w:szCs w:val="21"/>
        </w:rPr>
      </w:pPr>
    </w:p>
    <w:p w:rsidR="0046762A" w:rsidRDefault="0046762A">
      <w:pPr>
        <w:widowControl/>
        <w:jc w:val="left"/>
        <w:rPr>
          <w:rFonts w:ascii="宋体" w:hAnsi="宋体" w:cs="宋体"/>
          <w:color w:val="000000"/>
          <w:kern w:val="0"/>
          <w:szCs w:val="21"/>
        </w:rPr>
      </w:pPr>
      <w:r>
        <w:rPr>
          <w:rFonts w:ascii="宋体" w:hAnsi="宋体" w:cs="宋体"/>
          <w:color w:val="000000"/>
          <w:kern w:val="0"/>
          <w:szCs w:val="21"/>
        </w:rPr>
        <w:br w:type="page"/>
      </w:r>
    </w:p>
    <w:p w:rsidR="00486B91" w:rsidRDefault="00486B91" w:rsidP="00486B91">
      <w:pPr>
        <w:spacing w:line="360" w:lineRule="auto"/>
        <w:ind w:firstLineChars="200" w:firstLine="420"/>
        <w:rPr>
          <w:rFonts w:ascii="宋体" w:hAnsi="宋体" w:cs="宋体"/>
          <w:color w:val="000000"/>
          <w:kern w:val="0"/>
          <w:szCs w:val="21"/>
        </w:rPr>
      </w:pPr>
    </w:p>
    <w:p w:rsidR="00486B91" w:rsidRDefault="00486B91" w:rsidP="00486B91">
      <w:pPr>
        <w:pStyle w:val="2"/>
        <w:spacing w:line="360" w:lineRule="auto"/>
        <w:jc w:val="left"/>
        <w:rPr>
          <w:rFonts w:ascii="宋体" w:eastAsia="宋体" w:hAnsi="宋体"/>
          <w:color w:val="000000"/>
          <w:sz w:val="21"/>
          <w:szCs w:val="21"/>
        </w:rPr>
      </w:pPr>
      <w:bookmarkStart w:id="442" w:name="_Toc24413423"/>
      <w:r>
        <w:rPr>
          <w:rFonts w:ascii="宋体" w:eastAsia="宋体" w:hAnsi="宋体" w:hint="eastAsia"/>
          <w:color w:val="000000"/>
          <w:sz w:val="21"/>
          <w:szCs w:val="21"/>
        </w:rPr>
        <w:t>附录</w:t>
      </w:r>
      <w:r>
        <w:rPr>
          <w:rFonts w:ascii="宋体" w:eastAsia="宋体" w:hAnsi="宋体"/>
          <w:color w:val="000000"/>
          <w:sz w:val="21"/>
          <w:szCs w:val="21"/>
        </w:rPr>
        <w:t xml:space="preserve">B </w:t>
      </w:r>
      <w:r>
        <w:rPr>
          <w:rFonts w:ascii="宋体" w:eastAsia="宋体" w:hAnsi="宋体" w:hint="eastAsia"/>
          <w:color w:val="000000"/>
          <w:sz w:val="21"/>
          <w:szCs w:val="21"/>
        </w:rPr>
        <w:t>咨询人提交成果文件一览表</w:t>
      </w:r>
      <w:bookmarkEnd w:id="442"/>
    </w:p>
    <w:p w:rsidR="00486B91" w:rsidRDefault="00486B91" w:rsidP="00486B91">
      <w:pPr>
        <w:spacing w:line="360" w:lineRule="auto"/>
        <w:rPr>
          <w:rFonts w:ascii="宋体" w:hAnsi="宋体" w:cs="宋体"/>
          <w:b/>
          <w:color w:val="000000"/>
        </w:rPr>
      </w:pPr>
      <w:r>
        <w:rPr>
          <w:rFonts w:ascii="宋体" w:hAnsi="宋体" w:cs="宋体" w:hint="eastAsia"/>
          <w:b/>
          <w:color w:val="000000"/>
        </w:rPr>
        <w:t>1．咨询人向委托人提交的成果文件（包括但不限于以下）：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09"/>
        <w:gridCol w:w="868"/>
        <w:gridCol w:w="6095"/>
      </w:tblGrid>
      <w:tr w:rsidR="00486B91" w:rsidTr="00486B91">
        <w:trPr>
          <w:trHeight w:val="661"/>
          <w:tblHeader/>
        </w:trPr>
        <w:tc>
          <w:tcPr>
            <w:tcW w:w="675" w:type="dxa"/>
            <w:vAlign w:val="center"/>
          </w:tcPr>
          <w:p w:rsidR="00486B91" w:rsidRDefault="00486B91" w:rsidP="00486B91">
            <w:pPr>
              <w:autoSpaceDE w:val="0"/>
              <w:autoSpaceDN w:val="0"/>
              <w:adjustRightInd w:val="0"/>
              <w:jc w:val="center"/>
              <w:rPr>
                <w:rFonts w:ascii="宋体" w:hAnsi="宋体" w:cs="宋体"/>
                <w:color w:val="000000"/>
                <w:szCs w:val="21"/>
              </w:rPr>
            </w:pPr>
            <w:r>
              <w:rPr>
                <w:rFonts w:ascii="宋体" w:hAnsi="宋体" w:cs="宋体" w:hint="eastAsia"/>
                <w:color w:val="000000"/>
                <w:szCs w:val="21"/>
              </w:rPr>
              <w:t>序号</w:t>
            </w:r>
          </w:p>
        </w:tc>
        <w:tc>
          <w:tcPr>
            <w:tcW w:w="2109" w:type="dxa"/>
            <w:vAlign w:val="center"/>
          </w:tcPr>
          <w:p w:rsidR="00486B91" w:rsidRDefault="00486B91" w:rsidP="00486B91">
            <w:pPr>
              <w:autoSpaceDE w:val="0"/>
              <w:autoSpaceDN w:val="0"/>
              <w:adjustRightInd w:val="0"/>
              <w:jc w:val="center"/>
              <w:rPr>
                <w:rFonts w:ascii="宋体" w:hAnsi="宋体" w:cs="宋体"/>
                <w:color w:val="000000"/>
                <w:szCs w:val="21"/>
              </w:rPr>
            </w:pPr>
            <w:r>
              <w:rPr>
                <w:rFonts w:ascii="宋体" w:hAnsi="宋体" w:cs="宋体" w:hint="eastAsia"/>
                <w:color w:val="000000"/>
                <w:szCs w:val="21"/>
              </w:rPr>
              <w:t>文件名称</w:t>
            </w:r>
          </w:p>
        </w:tc>
        <w:tc>
          <w:tcPr>
            <w:tcW w:w="868" w:type="dxa"/>
            <w:vAlign w:val="center"/>
          </w:tcPr>
          <w:p w:rsidR="00486B91" w:rsidRDefault="00486B91" w:rsidP="00486B91">
            <w:pPr>
              <w:autoSpaceDE w:val="0"/>
              <w:autoSpaceDN w:val="0"/>
              <w:adjustRightInd w:val="0"/>
              <w:jc w:val="center"/>
              <w:rPr>
                <w:rFonts w:ascii="宋体" w:hAnsi="宋体" w:cs="宋体"/>
                <w:color w:val="000000"/>
                <w:szCs w:val="21"/>
              </w:rPr>
            </w:pPr>
            <w:r>
              <w:rPr>
                <w:rFonts w:ascii="宋体" w:hAnsi="宋体" w:cs="宋体" w:hint="eastAsia"/>
                <w:color w:val="000000"/>
                <w:szCs w:val="21"/>
              </w:rPr>
              <w:t>数量</w:t>
            </w:r>
          </w:p>
        </w:tc>
        <w:tc>
          <w:tcPr>
            <w:tcW w:w="6095" w:type="dxa"/>
            <w:vAlign w:val="center"/>
          </w:tcPr>
          <w:p w:rsidR="00486B91" w:rsidRDefault="00486B91" w:rsidP="00486B91">
            <w:pPr>
              <w:autoSpaceDE w:val="0"/>
              <w:autoSpaceDN w:val="0"/>
              <w:adjustRightInd w:val="0"/>
              <w:jc w:val="center"/>
              <w:rPr>
                <w:rFonts w:ascii="宋体" w:hAnsi="宋体" w:cs="宋体"/>
                <w:color w:val="000000"/>
                <w:szCs w:val="21"/>
              </w:rPr>
            </w:pPr>
            <w:r>
              <w:rPr>
                <w:rFonts w:ascii="宋体" w:hAnsi="宋体" w:cs="宋体" w:hint="eastAsia"/>
                <w:color w:val="000000"/>
                <w:szCs w:val="21"/>
              </w:rPr>
              <w:t>提交时间</w:t>
            </w:r>
          </w:p>
        </w:tc>
      </w:tr>
      <w:tr w:rsidR="00486B91" w:rsidTr="00486B91">
        <w:trPr>
          <w:trHeight w:val="548"/>
        </w:trPr>
        <w:tc>
          <w:tcPr>
            <w:tcW w:w="675" w:type="dxa"/>
            <w:vAlign w:val="center"/>
          </w:tcPr>
          <w:p w:rsidR="00486B91" w:rsidRDefault="00486B91" w:rsidP="00486B91">
            <w:pPr>
              <w:autoSpaceDE w:val="0"/>
              <w:autoSpaceDN w:val="0"/>
              <w:adjustRightInd w:val="0"/>
              <w:spacing w:line="400" w:lineRule="atLeast"/>
              <w:jc w:val="center"/>
              <w:rPr>
                <w:color w:val="000000"/>
                <w:szCs w:val="21"/>
              </w:rPr>
            </w:pPr>
            <w:r>
              <w:rPr>
                <w:color w:val="000000"/>
                <w:szCs w:val="21"/>
              </w:rPr>
              <w:t>1</w:t>
            </w:r>
          </w:p>
        </w:tc>
        <w:tc>
          <w:tcPr>
            <w:tcW w:w="2109" w:type="dxa"/>
            <w:vAlign w:val="center"/>
          </w:tcPr>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限额设计指标</w:t>
            </w:r>
          </w:p>
        </w:tc>
        <w:tc>
          <w:tcPr>
            <w:tcW w:w="868" w:type="dxa"/>
            <w:vAlign w:val="center"/>
          </w:tcPr>
          <w:p w:rsidR="00486B91" w:rsidRDefault="00486B91" w:rsidP="00486B91">
            <w:pPr>
              <w:autoSpaceDE w:val="0"/>
              <w:autoSpaceDN w:val="0"/>
              <w:adjustRightInd w:val="0"/>
              <w:spacing w:line="400" w:lineRule="atLeast"/>
              <w:jc w:val="center"/>
              <w:rPr>
                <w:rFonts w:ascii="宋体" w:hAnsi="宋体" w:cs="宋体"/>
                <w:color w:val="000000"/>
                <w:szCs w:val="21"/>
              </w:rPr>
            </w:pPr>
            <w:r>
              <w:rPr>
                <w:rFonts w:ascii="宋体" w:hAnsi="宋体" w:cs="宋体" w:hint="eastAsia"/>
                <w:color w:val="000000"/>
                <w:szCs w:val="21"/>
              </w:rPr>
              <w:t>3份</w:t>
            </w:r>
          </w:p>
        </w:tc>
        <w:tc>
          <w:tcPr>
            <w:tcW w:w="6095" w:type="dxa"/>
            <w:vAlign w:val="center"/>
          </w:tcPr>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接到相关资料后5天内（如有）</w:t>
            </w:r>
          </w:p>
        </w:tc>
      </w:tr>
      <w:tr w:rsidR="00486B91" w:rsidTr="00486B91">
        <w:trPr>
          <w:trHeight w:val="144"/>
        </w:trPr>
        <w:tc>
          <w:tcPr>
            <w:tcW w:w="675" w:type="dxa"/>
            <w:vAlign w:val="center"/>
          </w:tcPr>
          <w:p w:rsidR="00486B91" w:rsidRDefault="00486B91" w:rsidP="00486B91">
            <w:pPr>
              <w:autoSpaceDE w:val="0"/>
              <w:autoSpaceDN w:val="0"/>
              <w:adjustRightInd w:val="0"/>
              <w:spacing w:line="400" w:lineRule="atLeast"/>
              <w:jc w:val="center"/>
              <w:rPr>
                <w:color w:val="000000"/>
                <w:szCs w:val="21"/>
              </w:rPr>
            </w:pPr>
            <w:r>
              <w:rPr>
                <w:color w:val="000000"/>
                <w:szCs w:val="21"/>
              </w:rPr>
              <w:t>2</w:t>
            </w:r>
          </w:p>
        </w:tc>
        <w:tc>
          <w:tcPr>
            <w:tcW w:w="2109" w:type="dxa"/>
            <w:vAlign w:val="center"/>
          </w:tcPr>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设计概算书审核报告</w:t>
            </w:r>
          </w:p>
        </w:tc>
        <w:tc>
          <w:tcPr>
            <w:tcW w:w="868" w:type="dxa"/>
            <w:vAlign w:val="center"/>
          </w:tcPr>
          <w:p w:rsidR="00486B91" w:rsidRDefault="00486B91" w:rsidP="00486B91">
            <w:pPr>
              <w:autoSpaceDE w:val="0"/>
              <w:autoSpaceDN w:val="0"/>
              <w:adjustRightInd w:val="0"/>
              <w:spacing w:line="400" w:lineRule="atLeast"/>
              <w:jc w:val="center"/>
              <w:rPr>
                <w:rFonts w:ascii="宋体" w:hAnsi="宋体" w:cs="宋体"/>
                <w:color w:val="000000"/>
                <w:szCs w:val="21"/>
              </w:rPr>
            </w:pPr>
            <w:r>
              <w:rPr>
                <w:rFonts w:ascii="宋体" w:hAnsi="宋体" w:cs="宋体" w:hint="eastAsia"/>
                <w:color w:val="000000"/>
                <w:szCs w:val="21"/>
              </w:rPr>
              <w:t>8份</w:t>
            </w:r>
          </w:p>
        </w:tc>
        <w:tc>
          <w:tcPr>
            <w:tcW w:w="6095" w:type="dxa"/>
            <w:vAlign w:val="center"/>
          </w:tcPr>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接到工程概算文件及相关资料后15天内</w:t>
            </w:r>
          </w:p>
        </w:tc>
      </w:tr>
      <w:tr w:rsidR="00486B91" w:rsidTr="00486B91">
        <w:trPr>
          <w:trHeight w:val="144"/>
        </w:trPr>
        <w:tc>
          <w:tcPr>
            <w:tcW w:w="675" w:type="dxa"/>
            <w:vAlign w:val="center"/>
          </w:tcPr>
          <w:p w:rsidR="00486B91" w:rsidRDefault="00486B91" w:rsidP="00486B91">
            <w:pPr>
              <w:autoSpaceDE w:val="0"/>
              <w:autoSpaceDN w:val="0"/>
              <w:adjustRightInd w:val="0"/>
              <w:spacing w:line="400" w:lineRule="atLeast"/>
              <w:jc w:val="center"/>
              <w:rPr>
                <w:rFonts w:eastAsia="楷体_GB2312"/>
                <w:color w:val="000000"/>
                <w:szCs w:val="21"/>
              </w:rPr>
            </w:pPr>
            <w:r>
              <w:rPr>
                <w:rFonts w:hint="eastAsia"/>
                <w:color w:val="000000"/>
                <w:szCs w:val="21"/>
              </w:rPr>
              <w:t>3</w:t>
            </w:r>
          </w:p>
        </w:tc>
        <w:tc>
          <w:tcPr>
            <w:tcW w:w="2109" w:type="dxa"/>
            <w:vAlign w:val="center"/>
          </w:tcPr>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施工图预算审核报告</w:t>
            </w:r>
          </w:p>
        </w:tc>
        <w:tc>
          <w:tcPr>
            <w:tcW w:w="868" w:type="dxa"/>
            <w:vAlign w:val="center"/>
          </w:tcPr>
          <w:p w:rsidR="00486B91" w:rsidRDefault="00486B91" w:rsidP="00486B91">
            <w:pPr>
              <w:autoSpaceDE w:val="0"/>
              <w:autoSpaceDN w:val="0"/>
              <w:adjustRightInd w:val="0"/>
              <w:spacing w:line="400" w:lineRule="atLeast"/>
              <w:jc w:val="center"/>
              <w:rPr>
                <w:rFonts w:ascii="宋体" w:hAnsi="宋体" w:cs="宋体"/>
                <w:color w:val="000000"/>
                <w:szCs w:val="21"/>
              </w:rPr>
            </w:pPr>
            <w:r>
              <w:rPr>
                <w:rFonts w:ascii="宋体" w:hAnsi="宋体" w:cs="宋体" w:hint="eastAsia"/>
                <w:color w:val="000000"/>
                <w:szCs w:val="21"/>
              </w:rPr>
              <w:t>8份</w:t>
            </w:r>
          </w:p>
        </w:tc>
        <w:tc>
          <w:tcPr>
            <w:tcW w:w="6095" w:type="dxa"/>
            <w:vAlign w:val="center"/>
          </w:tcPr>
          <w:p w:rsidR="00486B91" w:rsidRDefault="00486B91" w:rsidP="00486B91">
            <w:pPr>
              <w:autoSpaceDE w:val="0"/>
              <w:autoSpaceDN w:val="0"/>
              <w:adjustRightInd w:val="0"/>
              <w:spacing w:line="400" w:lineRule="atLeast"/>
              <w:rPr>
                <w:rFonts w:ascii="宋体" w:hAnsi="宋体" w:cs="宋体"/>
                <w:color w:val="000000"/>
              </w:rPr>
            </w:pPr>
            <w:r>
              <w:rPr>
                <w:rFonts w:ascii="宋体" w:hAnsi="宋体" w:cs="宋体" w:hint="eastAsia"/>
                <w:color w:val="000000"/>
              </w:rPr>
              <w:t>对子项工程施工</w:t>
            </w:r>
            <w:proofErr w:type="gramStart"/>
            <w:r>
              <w:rPr>
                <w:rFonts w:ascii="宋体" w:hAnsi="宋体" w:cs="宋体" w:hint="eastAsia"/>
                <w:color w:val="000000"/>
              </w:rPr>
              <w:t>图预算</w:t>
            </w:r>
            <w:proofErr w:type="gramEnd"/>
            <w:r>
              <w:rPr>
                <w:rFonts w:ascii="宋体" w:hAnsi="宋体" w:cs="宋体" w:hint="eastAsia"/>
                <w:color w:val="000000"/>
              </w:rPr>
              <w:t>价在500万元（含）~2500万元（不含）的，全部施工图预算审核工作应12天内完成；对子项工程施工</w:t>
            </w:r>
            <w:proofErr w:type="gramStart"/>
            <w:r>
              <w:rPr>
                <w:rFonts w:ascii="宋体" w:hAnsi="宋体" w:cs="宋体" w:hint="eastAsia"/>
                <w:color w:val="000000"/>
              </w:rPr>
              <w:t>图预算</w:t>
            </w:r>
            <w:proofErr w:type="gramEnd"/>
            <w:r>
              <w:rPr>
                <w:rFonts w:ascii="宋体" w:hAnsi="宋体" w:cs="宋体" w:hint="eastAsia"/>
                <w:color w:val="000000"/>
              </w:rPr>
              <w:t>价在2500万元（含）~5000万元（不含）以内的，全部施工图预算审核工作应15天内完成；对子项工程施工</w:t>
            </w:r>
            <w:proofErr w:type="gramStart"/>
            <w:r>
              <w:rPr>
                <w:rFonts w:ascii="宋体" w:hAnsi="宋体" w:cs="宋体" w:hint="eastAsia"/>
                <w:color w:val="000000"/>
              </w:rPr>
              <w:t>图预算</w:t>
            </w:r>
            <w:proofErr w:type="gramEnd"/>
            <w:r>
              <w:rPr>
                <w:rFonts w:ascii="宋体" w:hAnsi="宋体" w:cs="宋体" w:hint="eastAsia"/>
                <w:color w:val="000000"/>
              </w:rPr>
              <w:t>价在5000万元（含）~10000万元（不含）以内的，全部施工图预算审核工作应20天内完成；对子项工程施工</w:t>
            </w:r>
            <w:proofErr w:type="gramStart"/>
            <w:r>
              <w:rPr>
                <w:rFonts w:ascii="宋体" w:hAnsi="宋体" w:cs="宋体" w:hint="eastAsia"/>
                <w:color w:val="000000"/>
              </w:rPr>
              <w:t>图预算</w:t>
            </w:r>
            <w:proofErr w:type="gramEnd"/>
            <w:r>
              <w:rPr>
                <w:rFonts w:ascii="宋体" w:hAnsi="宋体" w:cs="宋体" w:hint="eastAsia"/>
                <w:color w:val="000000"/>
              </w:rPr>
              <w:t>价在10000万元（含）以上的，全部施工图预算审核工作应25天内完成。</w:t>
            </w:r>
          </w:p>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rPr>
              <w:t>（以上审核时限</w:t>
            </w:r>
            <w:proofErr w:type="gramStart"/>
            <w:r>
              <w:rPr>
                <w:rFonts w:ascii="宋体" w:hAnsi="宋体" w:cs="宋体" w:hint="eastAsia"/>
                <w:color w:val="000000"/>
              </w:rPr>
              <w:t>自咨询</w:t>
            </w:r>
            <w:proofErr w:type="gramEnd"/>
            <w:r>
              <w:rPr>
                <w:rFonts w:ascii="宋体" w:hAnsi="宋体" w:cs="宋体" w:hint="eastAsia"/>
                <w:color w:val="000000"/>
              </w:rPr>
              <w:t>人接到子项工程施工</w:t>
            </w:r>
            <w:proofErr w:type="gramStart"/>
            <w:r>
              <w:rPr>
                <w:rFonts w:ascii="宋体" w:hAnsi="宋体" w:cs="宋体" w:hint="eastAsia"/>
                <w:color w:val="000000"/>
              </w:rPr>
              <w:t>图预算</w:t>
            </w:r>
            <w:proofErr w:type="gramEnd"/>
            <w:r>
              <w:rPr>
                <w:rFonts w:ascii="宋体" w:hAnsi="宋体" w:cs="宋体" w:hint="eastAsia"/>
                <w:color w:val="000000"/>
                <w:szCs w:val="21"/>
              </w:rPr>
              <w:t>文件相关资料起计</w:t>
            </w:r>
            <w:r>
              <w:rPr>
                <w:rFonts w:ascii="宋体" w:hAnsi="宋体" w:cs="宋体" w:hint="eastAsia"/>
                <w:color w:val="000000"/>
              </w:rPr>
              <w:t>）</w:t>
            </w:r>
          </w:p>
        </w:tc>
      </w:tr>
      <w:tr w:rsidR="00486B91" w:rsidTr="00486B91">
        <w:trPr>
          <w:trHeight w:val="144"/>
        </w:trPr>
        <w:tc>
          <w:tcPr>
            <w:tcW w:w="675" w:type="dxa"/>
            <w:vAlign w:val="center"/>
          </w:tcPr>
          <w:p w:rsidR="00486B91" w:rsidRDefault="00486B91" w:rsidP="00486B91">
            <w:pPr>
              <w:autoSpaceDE w:val="0"/>
              <w:autoSpaceDN w:val="0"/>
              <w:adjustRightInd w:val="0"/>
              <w:spacing w:line="400" w:lineRule="atLeast"/>
              <w:jc w:val="center"/>
              <w:rPr>
                <w:color w:val="000000"/>
                <w:szCs w:val="21"/>
              </w:rPr>
            </w:pPr>
            <w:r>
              <w:rPr>
                <w:rFonts w:hint="eastAsia"/>
                <w:color w:val="000000"/>
                <w:szCs w:val="21"/>
              </w:rPr>
              <w:t>4</w:t>
            </w:r>
          </w:p>
        </w:tc>
        <w:tc>
          <w:tcPr>
            <w:tcW w:w="2109" w:type="dxa"/>
            <w:vAlign w:val="center"/>
          </w:tcPr>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工程量计算书</w:t>
            </w:r>
          </w:p>
        </w:tc>
        <w:tc>
          <w:tcPr>
            <w:tcW w:w="868" w:type="dxa"/>
            <w:vAlign w:val="center"/>
          </w:tcPr>
          <w:p w:rsidR="00486B91" w:rsidRDefault="00486B91" w:rsidP="00486B91">
            <w:pPr>
              <w:autoSpaceDE w:val="0"/>
              <w:autoSpaceDN w:val="0"/>
              <w:adjustRightInd w:val="0"/>
              <w:spacing w:line="400" w:lineRule="atLeast"/>
              <w:jc w:val="center"/>
              <w:rPr>
                <w:rFonts w:ascii="宋体" w:hAnsi="宋体" w:cs="宋体"/>
                <w:color w:val="000000"/>
                <w:szCs w:val="21"/>
              </w:rPr>
            </w:pPr>
            <w:r>
              <w:rPr>
                <w:rFonts w:ascii="宋体" w:hAnsi="宋体" w:cs="宋体" w:hint="eastAsia"/>
                <w:color w:val="000000"/>
                <w:szCs w:val="21"/>
              </w:rPr>
              <w:t>3份</w:t>
            </w:r>
          </w:p>
        </w:tc>
        <w:tc>
          <w:tcPr>
            <w:tcW w:w="6095" w:type="dxa"/>
            <w:vAlign w:val="center"/>
          </w:tcPr>
          <w:p w:rsidR="00486B91" w:rsidRDefault="00486B91" w:rsidP="00486B91">
            <w:pPr>
              <w:autoSpaceDE w:val="0"/>
              <w:autoSpaceDN w:val="0"/>
              <w:adjustRightInd w:val="0"/>
              <w:spacing w:line="400" w:lineRule="atLeast"/>
              <w:rPr>
                <w:rFonts w:ascii="宋体" w:hAnsi="宋体" w:cs="宋体"/>
                <w:color w:val="000000"/>
              </w:rPr>
            </w:pPr>
            <w:r>
              <w:rPr>
                <w:rFonts w:ascii="宋体" w:hAnsi="宋体" w:cs="宋体" w:hint="eastAsia"/>
                <w:color w:val="000000"/>
                <w:szCs w:val="21"/>
              </w:rPr>
              <w:t>接到施工图纸及相关资料后（总体预算30天内，各专业10天内），可以提交电子版（</w:t>
            </w:r>
            <w:proofErr w:type="gramStart"/>
            <w:r>
              <w:rPr>
                <w:rFonts w:ascii="宋体" w:hAnsi="宋体" w:cs="宋体" w:hint="eastAsia"/>
                <w:color w:val="000000"/>
                <w:szCs w:val="21"/>
              </w:rPr>
              <w:t>含算量软件版</w:t>
            </w:r>
            <w:proofErr w:type="gramEnd"/>
            <w:r>
              <w:rPr>
                <w:rFonts w:ascii="宋体" w:hAnsi="宋体" w:cs="宋体" w:hint="eastAsia"/>
                <w:color w:val="000000"/>
                <w:szCs w:val="21"/>
              </w:rPr>
              <w:t>）文件代替纸质文件；</w:t>
            </w:r>
          </w:p>
        </w:tc>
      </w:tr>
      <w:tr w:rsidR="00486B91" w:rsidTr="00486B91">
        <w:trPr>
          <w:trHeight w:val="144"/>
        </w:trPr>
        <w:tc>
          <w:tcPr>
            <w:tcW w:w="675" w:type="dxa"/>
            <w:vAlign w:val="center"/>
          </w:tcPr>
          <w:p w:rsidR="00486B91" w:rsidRDefault="00486B91" w:rsidP="00486B91">
            <w:pPr>
              <w:autoSpaceDE w:val="0"/>
              <w:autoSpaceDN w:val="0"/>
              <w:adjustRightInd w:val="0"/>
              <w:spacing w:line="400" w:lineRule="atLeast"/>
              <w:jc w:val="center"/>
              <w:rPr>
                <w:color w:val="000000"/>
                <w:szCs w:val="21"/>
              </w:rPr>
            </w:pPr>
            <w:r>
              <w:rPr>
                <w:rFonts w:hint="eastAsia"/>
                <w:color w:val="000000"/>
                <w:szCs w:val="21"/>
              </w:rPr>
              <w:t>5</w:t>
            </w:r>
          </w:p>
        </w:tc>
        <w:tc>
          <w:tcPr>
            <w:tcW w:w="2109" w:type="dxa"/>
            <w:vAlign w:val="center"/>
          </w:tcPr>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工程量清单及招标控制价</w:t>
            </w:r>
          </w:p>
        </w:tc>
        <w:tc>
          <w:tcPr>
            <w:tcW w:w="868" w:type="dxa"/>
            <w:vAlign w:val="center"/>
          </w:tcPr>
          <w:p w:rsidR="00486B91" w:rsidRDefault="00486B91" w:rsidP="00486B91">
            <w:pPr>
              <w:autoSpaceDE w:val="0"/>
              <w:autoSpaceDN w:val="0"/>
              <w:adjustRightInd w:val="0"/>
              <w:spacing w:line="400" w:lineRule="atLeast"/>
              <w:jc w:val="center"/>
              <w:rPr>
                <w:rFonts w:ascii="宋体" w:hAnsi="宋体" w:cs="宋体"/>
                <w:color w:val="000000"/>
                <w:szCs w:val="21"/>
              </w:rPr>
            </w:pPr>
            <w:r>
              <w:rPr>
                <w:rFonts w:ascii="宋体" w:hAnsi="宋体" w:cs="宋体" w:hint="eastAsia"/>
                <w:color w:val="000000"/>
                <w:szCs w:val="21"/>
              </w:rPr>
              <w:t>3份</w:t>
            </w:r>
          </w:p>
        </w:tc>
        <w:tc>
          <w:tcPr>
            <w:tcW w:w="6095" w:type="dxa"/>
            <w:vAlign w:val="center"/>
          </w:tcPr>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接到施工图纸及相关资料后（总体预算30天内，各专业10天内）</w:t>
            </w:r>
          </w:p>
        </w:tc>
      </w:tr>
      <w:tr w:rsidR="00486B91" w:rsidTr="00486B91">
        <w:trPr>
          <w:trHeight w:val="144"/>
        </w:trPr>
        <w:tc>
          <w:tcPr>
            <w:tcW w:w="675" w:type="dxa"/>
            <w:vAlign w:val="center"/>
          </w:tcPr>
          <w:p w:rsidR="00486B91" w:rsidRDefault="00486B91" w:rsidP="00486B91">
            <w:pPr>
              <w:autoSpaceDE w:val="0"/>
              <w:autoSpaceDN w:val="0"/>
              <w:adjustRightInd w:val="0"/>
              <w:spacing w:line="400" w:lineRule="atLeast"/>
              <w:jc w:val="center"/>
              <w:rPr>
                <w:color w:val="000000"/>
                <w:szCs w:val="21"/>
              </w:rPr>
            </w:pPr>
            <w:r>
              <w:rPr>
                <w:rFonts w:hint="eastAsia"/>
                <w:color w:val="000000"/>
                <w:szCs w:val="21"/>
              </w:rPr>
              <w:t>6</w:t>
            </w:r>
          </w:p>
        </w:tc>
        <w:tc>
          <w:tcPr>
            <w:tcW w:w="2109" w:type="dxa"/>
            <w:vAlign w:val="center"/>
          </w:tcPr>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招标控制价审核报告</w:t>
            </w:r>
          </w:p>
        </w:tc>
        <w:tc>
          <w:tcPr>
            <w:tcW w:w="868" w:type="dxa"/>
            <w:vAlign w:val="center"/>
          </w:tcPr>
          <w:p w:rsidR="00486B91" w:rsidRDefault="00486B91" w:rsidP="00486B91">
            <w:pPr>
              <w:autoSpaceDE w:val="0"/>
              <w:autoSpaceDN w:val="0"/>
              <w:adjustRightInd w:val="0"/>
              <w:spacing w:line="400" w:lineRule="atLeast"/>
              <w:jc w:val="center"/>
              <w:rPr>
                <w:rFonts w:ascii="宋体" w:hAnsi="宋体" w:cs="宋体"/>
                <w:color w:val="000000"/>
                <w:szCs w:val="21"/>
              </w:rPr>
            </w:pPr>
            <w:r>
              <w:rPr>
                <w:rFonts w:ascii="宋体" w:hAnsi="宋体" w:cs="宋体" w:hint="eastAsia"/>
                <w:color w:val="000000"/>
                <w:szCs w:val="21"/>
              </w:rPr>
              <w:t>2份</w:t>
            </w:r>
          </w:p>
        </w:tc>
        <w:tc>
          <w:tcPr>
            <w:tcW w:w="6095" w:type="dxa"/>
            <w:vAlign w:val="center"/>
          </w:tcPr>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接到施工图纸及相关资料后（总体预算30天内，各专业10天内）</w:t>
            </w:r>
          </w:p>
        </w:tc>
      </w:tr>
      <w:tr w:rsidR="00486B91" w:rsidTr="00486B91">
        <w:trPr>
          <w:trHeight w:val="144"/>
        </w:trPr>
        <w:tc>
          <w:tcPr>
            <w:tcW w:w="675" w:type="dxa"/>
            <w:vAlign w:val="center"/>
          </w:tcPr>
          <w:p w:rsidR="00486B91" w:rsidRDefault="00486B91" w:rsidP="00486B91">
            <w:pPr>
              <w:autoSpaceDE w:val="0"/>
              <w:autoSpaceDN w:val="0"/>
              <w:adjustRightInd w:val="0"/>
              <w:spacing w:line="400" w:lineRule="atLeast"/>
              <w:jc w:val="center"/>
              <w:rPr>
                <w:color w:val="000000"/>
                <w:szCs w:val="21"/>
              </w:rPr>
            </w:pPr>
            <w:r>
              <w:rPr>
                <w:rFonts w:hint="eastAsia"/>
                <w:color w:val="000000"/>
                <w:szCs w:val="21"/>
              </w:rPr>
              <w:t>7</w:t>
            </w:r>
          </w:p>
        </w:tc>
        <w:tc>
          <w:tcPr>
            <w:tcW w:w="2109" w:type="dxa"/>
            <w:vAlign w:val="center"/>
          </w:tcPr>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限额设计指标核算分析表</w:t>
            </w:r>
          </w:p>
        </w:tc>
        <w:tc>
          <w:tcPr>
            <w:tcW w:w="868" w:type="dxa"/>
            <w:vAlign w:val="center"/>
          </w:tcPr>
          <w:p w:rsidR="00486B91" w:rsidRDefault="00486B91" w:rsidP="00486B91">
            <w:pPr>
              <w:autoSpaceDE w:val="0"/>
              <w:autoSpaceDN w:val="0"/>
              <w:adjustRightInd w:val="0"/>
              <w:spacing w:line="400" w:lineRule="atLeast"/>
              <w:jc w:val="center"/>
              <w:rPr>
                <w:rFonts w:ascii="宋体" w:hAnsi="宋体" w:cs="宋体"/>
                <w:color w:val="000000"/>
                <w:szCs w:val="21"/>
              </w:rPr>
            </w:pPr>
            <w:r>
              <w:rPr>
                <w:rFonts w:ascii="宋体" w:hAnsi="宋体" w:cs="宋体" w:hint="eastAsia"/>
                <w:color w:val="000000"/>
                <w:szCs w:val="21"/>
              </w:rPr>
              <w:t>3份</w:t>
            </w:r>
          </w:p>
        </w:tc>
        <w:tc>
          <w:tcPr>
            <w:tcW w:w="6095" w:type="dxa"/>
            <w:vAlign w:val="center"/>
          </w:tcPr>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施工图预算编制后5天内</w:t>
            </w:r>
          </w:p>
        </w:tc>
      </w:tr>
      <w:tr w:rsidR="00486B91" w:rsidTr="00486B91">
        <w:trPr>
          <w:trHeight w:val="144"/>
        </w:trPr>
        <w:tc>
          <w:tcPr>
            <w:tcW w:w="675" w:type="dxa"/>
            <w:vAlign w:val="center"/>
          </w:tcPr>
          <w:p w:rsidR="00486B91" w:rsidRDefault="00486B91" w:rsidP="00486B91">
            <w:pPr>
              <w:autoSpaceDE w:val="0"/>
              <w:autoSpaceDN w:val="0"/>
              <w:adjustRightInd w:val="0"/>
              <w:spacing w:line="400" w:lineRule="atLeast"/>
              <w:jc w:val="center"/>
              <w:rPr>
                <w:color w:val="000000"/>
                <w:szCs w:val="21"/>
              </w:rPr>
            </w:pPr>
            <w:r>
              <w:rPr>
                <w:rFonts w:hint="eastAsia"/>
                <w:color w:val="000000"/>
                <w:szCs w:val="21"/>
              </w:rPr>
              <w:t>8</w:t>
            </w:r>
          </w:p>
        </w:tc>
        <w:tc>
          <w:tcPr>
            <w:tcW w:w="2109" w:type="dxa"/>
            <w:vAlign w:val="center"/>
          </w:tcPr>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工程结算书</w:t>
            </w:r>
          </w:p>
        </w:tc>
        <w:tc>
          <w:tcPr>
            <w:tcW w:w="868" w:type="dxa"/>
            <w:vAlign w:val="center"/>
          </w:tcPr>
          <w:p w:rsidR="00486B91" w:rsidRDefault="00486B91" w:rsidP="00486B91">
            <w:pPr>
              <w:autoSpaceDE w:val="0"/>
              <w:autoSpaceDN w:val="0"/>
              <w:adjustRightInd w:val="0"/>
              <w:spacing w:line="400" w:lineRule="atLeast"/>
              <w:jc w:val="center"/>
              <w:rPr>
                <w:rFonts w:ascii="宋体" w:hAnsi="宋体" w:cs="宋体"/>
                <w:color w:val="000000"/>
                <w:szCs w:val="21"/>
              </w:rPr>
            </w:pPr>
            <w:r w:rsidRPr="00B627C5">
              <w:rPr>
                <w:rFonts w:ascii="宋体" w:hAnsi="宋体" w:cs="宋体" w:hint="eastAsia"/>
                <w:color w:val="000000"/>
                <w:szCs w:val="21"/>
              </w:rPr>
              <w:t>8份</w:t>
            </w:r>
          </w:p>
        </w:tc>
        <w:tc>
          <w:tcPr>
            <w:tcW w:w="6095" w:type="dxa"/>
            <w:vAlign w:val="center"/>
          </w:tcPr>
          <w:p w:rsidR="00486B91" w:rsidRDefault="00486B91" w:rsidP="00486B91">
            <w:pPr>
              <w:autoSpaceDE w:val="0"/>
              <w:autoSpaceDN w:val="0"/>
              <w:adjustRightInd w:val="0"/>
              <w:spacing w:line="400" w:lineRule="atLeast"/>
              <w:rPr>
                <w:rFonts w:ascii="宋体" w:hAnsi="宋体" w:cs="宋体"/>
                <w:color w:val="000000"/>
              </w:rPr>
            </w:pPr>
            <w:r>
              <w:rPr>
                <w:rFonts w:ascii="宋体" w:hAnsi="宋体" w:cs="宋体" w:hint="eastAsia"/>
                <w:color w:val="000000"/>
              </w:rPr>
              <w:t>对子项工程结算总造价在500万元（含）~2500万元（不含）的，全部结算审核工作应20天内完成；对子项工程结算总造价在2500万元（含）~5000万元（不含）以内的，全部结算审核工作应25天内完成；对子项工程结算总造价在5000万元（含）~10000万元（不含）以内的，全部结算审核工作应35天内完成；对子项工程结算总造价在10000万元（含）以上的，全部结算审核工作应45天内完成。</w:t>
            </w:r>
          </w:p>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rPr>
              <w:t>（以上审核时限</w:t>
            </w:r>
            <w:proofErr w:type="gramStart"/>
            <w:r>
              <w:rPr>
                <w:rFonts w:ascii="宋体" w:hAnsi="宋体" w:cs="宋体" w:hint="eastAsia"/>
                <w:color w:val="000000"/>
              </w:rPr>
              <w:t>自咨询</w:t>
            </w:r>
            <w:proofErr w:type="gramEnd"/>
            <w:r>
              <w:rPr>
                <w:rFonts w:ascii="宋体" w:hAnsi="宋体" w:cs="宋体" w:hint="eastAsia"/>
                <w:color w:val="000000"/>
              </w:rPr>
              <w:t>人</w:t>
            </w:r>
            <w:r>
              <w:rPr>
                <w:rFonts w:ascii="宋体" w:hAnsi="宋体" w:cs="宋体" w:hint="eastAsia"/>
                <w:color w:val="000000"/>
                <w:szCs w:val="21"/>
              </w:rPr>
              <w:t>接到子项工程结算文件相关资料起计</w:t>
            </w:r>
            <w:r>
              <w:rPr>
                <w:rFonts w:ascii="宋体" w:hAnsi="宋体" w:cs="宋体" w:hint="eastAsia"/>
                <w:color w:val="000000"/>
              </w:rPr>
              <w:t>）</w:t>
            </w:r>
          </w:p>
        </w:tc>
      </w:tr>
      <w:tr w:rsidR="00486B91" w:rsidTr="00486B91">
        <w:trPr>
          <w:trHeight w:val="144"/>
        </w:trPr>
        <w:tc>
          <w:tcPr>
            <w:tcW w:w="675" w:type="dxa"/>
            <w:vAlign w:val="center"/>
          </w:tcPr>
          <w:p w:rsidR="00486B91" w:rsidRDefault="00486B91" w:rsidP="00486B91">
            <w:pPr>
              <w:autoSpaceDE w:val="0"/>
              <w:autoSpaceDN w:val="0"/>
              <w:adjustRightInd w:val="0"/>
              <w:spacing w:line="400" w:lineRule="atLeast"/>
              <w:jc w:val="center"/>
              <w:rPr>
                <w:color w:val="000000"/>
                <w:szCs w:val="21"/>
              </w:rPr>
            </w:pPr>
            <w:r>
              <w:rPr>
                <w:rFonts w:hint="eastAsia"/>
                <w:color w:val="000000"/>
                <w:szCs w:val="21"/>
              </w:rPr>
              <w:t>9</w:t>
            </w:r>
          </w:p>
        </w:tc>
        <w:tc>
          <w:tcPr>
            <w:tcW w:w="2109" w:type="dxa"/>
            <w:vAlign w:val="center"/>
          </w:tcPr>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施工过程的计量计价、工程变更和现场</w:t>
            </w:r>
            <w:r>
              <w:rPr>
                <w:rFonts w:ascii="宋体" w:hAnsi="宋体" w:cs="宋体" w:hint="eastAsia"/>
                <w:color w:val="000000"/>
                <w:szCs w:val="21"/>
              </w:rPr>
              <w:lastRenderedPageBreak/>
              <w:t>签证费用审核意见</w:t>
            </w:r>
          </w:p>
        </w:tc>
        <w:tc>
          <w:tcPr>
            <w:tcW w:w="868" w:type="dxa"/>
            <w:vAlign w:val="center"/>
          </w:tcPr>
          <w:p w:rsidR="00486B91" w:rsidRDefault="00486B91" w:rsidP="00486B91">
            <w:pPr>
              <w:autoSpaceDE w:val="0"/>
              <w:autoSpaceDN w:val="0"/>
              <w:adjustRightInd w:val="0"/>
              <w:spacing w:line="400" w:lineRule="atLeast"/>
              <w:jc w:val="center"/>
              <w:rPr>
                <w:rFonts w:ascii="宋体" w:hAnsi="宋体" w:cs="宋体"/>
                <w:color w:val="000000"/>
                <w:szCs w:val="21"/>
              </w:rPr>
            </w:pPr>
            <w:r>
              <w:rPr>
                <w:rFonts w:ascii="宋体" w:hAnsi="宋体" w:cs="宋体" w:hint="eastAsia"/>
                <w:color w:val="000000"/>
                <w:szCs w:val="21"/>
              </w:rPr>
              <w:lastRenderedPageBreak/>
              <w:t>3份</w:t>
            </w:r>
          </w:p>
        </w:tc>
        <w:tc>
          <w:tcPr>
            <w:tcW w:w="6095" w:type="dxa"/>
            <w:vAlign w:val="center"/>
          </w:tcPr>
          <w:p w:rsidR="00486B91" w:rsidRDefault="00486B91" w:rsidP="00486B91">
            <w:pPr>
              <w:rPr>
                <w:rFonts w:ascii="宋体" w:hAnsi="宋体" w:cs="宋体"/>
                <w:color w:val="000000"/>
              </w:rPr>
            </w:pPr>
            <w:r>
              <w:rPr>
                <w:rFonts w:ascii="宋体" w:hAnsi="宋体" w:cs="宋体" w:hint="eastAsia"/>
                <w:color w:val="000000"/>
                <w:szCs w:val="21"/>
              </w:rPr>
              <w:t>接到相关资料后3天内，或根据变更签证</w:t>
            </w:r>
            <w:proofErr w:type="gramStart"/>
            <w:r>
              <w:rPr>
                <w:rFonts w:ascii="宋体" w:hAnsi="宋体" w:cs="宋体" w:hint="eastAsia"/>
                <w:color w:val="000000"/>
                <w:szCs w:val="21"/>
              </w:rPr>
              <w:t>项金额</w:t>
            </w:r>
            <w:proofErr w:type="gramEnd"/>
            <w:r>
              <w:rPr>
                <w:rFonts w:ascii="宋体" w:hAnsi="宋体" w:cs="宋体" w:hint="eastAsia"/>
                <w:color w:val="000000"/>
                <w:szCs w:val="21"/>
              </w:rPr>
              <w:t>大小以满足委托人的要求时间确定。</w:t>
            </w:r>
          </w:p>
        </w:tc>
      </w:tr>
      <w:tr w:rsidR="00486B91" w:rsidTr="00486B91">
        <w:trPr>
          <w:trHeight w:val="144"/>
        </w:trPr>
        <w:tc>
          <w:tcPr>
            <w:tcW w:w="675" w:type="dxa"/>
            <w:vAlign w:val="center"/>
          </w:tcPr>
          <w:p w:rsidR="00486B91" w:rsidRDefault="00486B91" w:rsidP="00486B91">
            <w:pPr>
              <w:autoSpaceDE w:val="0"/>
              <w:autoSpaceDN w:val="0"/>
              <w:adjustRightInd w:val="0"/>
              <w:spacing w:line="400" w:lineRule="atLeast"/>
              <w:jc w:val="center"/>
              <w:rPr>
                <w:color w:val="000000"/>
                <w:szCs w:val="21"/>
              </w:rPr>
            </w:pPr>
            <w:r>
              <w:rPr>
                <w:rFonts w:hint="eastAsia"/>
                <w:color w:val="000000"/>
                <w:szCs w:val="21"/>
              </w:rPr>
              <w:lastRenderedPageBreak/>
              <w:t>10</w:t>
            </w:r>
          </w:p>
        </w:tc>
        <w:tc>
          <w:tcPr>
            <w:tcW w:w="2109" w:type="dxa"/>
            <w:vAlign w:val="center"/>
          </w:tcPr>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工程进度</w:t>
            </w:r>
            <w:proofErr w:type="gramStart"/>
            <w:r>
              <w:rPr>
                <w:rFonts w:ascii="宋体" w:hAnsi="宋体" w:cs="宋体" w:hint="eastAsia"/>
                <w:color w:val="000000"/>
                <w:szCs w:val="21"/>
              </w:rPr>
              <w:t>款资金</w:t>
            </w:r>
            <w:proofErr w:type="gramEnd"/>
            <w:r>
              <w:rPr>
                <w:rFonts w:ascii="宋体" w:hAnsi="宋体" w:cs="宋体" w:hint="eastAsia"/>
                <w:color w:val="000000"/>
                <w:szCs w:val="21"/>
              </w:rPr>
              <w:t>使用计划</w:t>
            </w:r>
          </w:p>
        </w:tc>
        <w:tc>
          <w:tcPr>
            <w:tcW w:w="868" w:type="dxa"/>
            <w:vAlign w:val="center"/>
          </w:tcPr>
          <w:p w:rsidR="00486B91" w:rsidRDefault="00486B91" w:rsidP="00486B91">
            <w:pPr>
              <w:autoSpaceDE w:val="0"/>
              <w:autoSpaceDN w:val="0"/>
              <w:adjustRightInd w:val="0"/>
              <w:spacing w:line="400" w:lineRule="atLeast"/>
              <w:jc w:val="center"/>
              <w:rPr>
                <w:rFonts w:ascii="宋体" w:hAnsi="宋体" w:cs="宋体"/>
                <w:color w:val="000000"/>
                <w:szCs w:val="21"/>
              </w:rPr>
            </w:pPr>
            <w:r>
              <w:rPr>
                <w:rFonts w:ascii="宋体" w:hAnsi="宋体" w:cs="宋体" w:hint="eastAsia"/>
                <w:color w:val="000000"/>
                <w:szCs w:val="21"/>
              </w:rPr>
              <w:t>1份</w:t>
            </w:r>
          </w:p>
        </w:tc>
        <w:tc>
          <w:tcPr>
            <w:tcW w:w="6095" w:type="dxa"/>
            <w:vAlign w:val="center"/>
          </w:tcPr>
          <w:p w:rsidR="00486B91" w:rsidRDefault="00486B91" w:rsidP="00486B91">
            <w:pPr>
              <w:rPr>
                <w:rFonts w:ascii="宋体" w:hAnsi="宋体" w:cs="宋体"/>
                <w:color w:val="000000"/>
                <w:szCs w:val="21"/>
              </w:rPr>
            </w:pPr>
            <w:r>
              <w:rPr>
                <w:rFonts w:ascii="宋体" w:hAnsi="宋体" w:cs="宋体" w:hint="eastAsia"/>
                <w:color w:val="000000"/>
                <w:szCs w:val="21"/>
              </w:rPr>
              <w:t>每月25日前，或根据委托人要求时间；</w:t>
            </w:r>
          </w:p>
        </w:tc>
      </w:tr>
      <w:tr w:rsidR="00486B91" w:rsidTr="00486B91">
        <w:trPr>
          <w:trHeight w:val="144"/>
        </w:trPr>
        <w:tc>
          <w:tcPr>
            <w:tcW w:w="675" w:type="dxa"/>
            <w:vAlign w:val="center"/>
          </w:tcPr>
          <w:p w:rsidR="00486B91" w:rsidRDefault="00486B91" w:rsidP="00486B91">
            <w:pPr>
              <w:autoSpaceDE w:val="0"/>
              <w:autoSpaceDN w:val="0"/>
              <w:adjustRightInd w:val="0"/>
              <w:spacing w:line="400" w:lineRule="atLeast"/>
              <w:jc w:val="center"/>
              <w:rPr>
                <w:color w:val="000000"/>
                <w:szCs w:val="21"/>
              </w:rPr>
            </w:pPr>
            <w:r>
              <w:rPr>
                <w:rFonts w:hint="eastAsia"/>
                <w:color w:val="000000"/>
                <w:szCs w:val="21"/>
              </w:rPr>
              <w:t>11</w:t>
            </w:r>
          </w:p>
        </w:tc>
        <w:tc>
          <w:tcPr>
            <w:tcW w:w="2109" w:type="dxa"/>
            <w:vAlign w:val="center"/>
          </w:tcPr>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季、年度投资控制报告</w:t>
            </w:r>
          </w:p>
        </w:tc>
        <w:tc>
          <w:tcPr>
            <w:tcW w:w="868" w:type="dxa"/>
            <w:vAlign w:val="center"/>
          </w:tcPr>
          <w:p w:rsidR="00486B91" w:rsidRDefault="00486B91" w:rsidP="00486B91">
            <w:pPr>
              <w:autoSpaceDE w:val="0"/>
              <w:autoSpaceDN w:val="0"/>
              <w:adjustRightInd w:val="0"/>
              <w:spacing w:line="400" w:lineRule="atLeast"/>
              <w:jc w:val="center"/>
              <w:rPr>
                <w:rFonts w:ascii="宋体" w:hAnsi="宋体" w:cs="宋体"/>
                <w:color w:val="000000"/>
                <w:szCs w:val="21"/>
              </w:rPr>
            </w:pPr>
            <w:r>
              <w:rPr>
                <w:rFonts w:ascii="宋体" w:hAnsi="宋体" w:cs="宋体" w:hint="eastAsia"/>
                <w:color w:val="000000"/>
                <w:szCs w:val="21"/>
              </w:rPr>
              <w:t>1份</w:t>
            </w:r>
          </w:p>
        </w:tc>
        <w:tc>
          <w:tcPr>
            <w:tcW w:w="6095" w:type="dxa"/>
            <w:vAlign w:val="center"/>
          </w:tcPr>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季度、年度最后一个月25日前</w:t>
            </w:r>
          </w:p>
        </w:tc>
      </w:tr>
      <w:tr w:rsidR="00486B91" w:rsidTr="00486B91">
        <w:trPr>
          <w:trHeight w:val="144"/>
        </w:trPr>
        <w:tc>
          <w:tcPr>
            <w:tcW w:w="675" w:type="dxa"/>
            <w:vAlign w:val="center"/>
          </w:tcPr>
          <w:p w:rsidR="00486B91" w:rsidRDefault="00486B91" w:rsidP="00486B91">
            <w:pPr>
              <w:autoSpaceDE w:val="0"/>
              <w:autoSpaceDN w:val="0"/>
              <w:adjustRightInd w:val="0"/>
              <w:spacing w:line="400" w:lineRule="atLeast"/>
              <w:jc w:val="center"/>
              <w:rPr>
                <w:color w:val="000000"/>
                <w:szCs w:val="21"/>
              </w:rPr>
            </w:pPr>
            <w:r>
              <w:rPr>
                <w:rFonts w:hint="eastAsia"/>
                <w:color w:val="000000"/>
                <w:szCs w:val="21"/>
              </w:rPr>
              <w:t>12</w:t>
            </w:r>
          </w:p>
        </w:tc>
        <w:tc>
          <w:tcPr>
            <w:tcW w:w="2109" w:type="dxa"/>
            <w:vAlign w:val="center"/>
          </w:tcPr>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设备/材料询价过程资料</w:t>
            </w:r>
          </w:p>
        </w:tc>
        <w:tc>
          <w:tcPr>
            <w:tcW w:w="868" w:type="dxa"/>
            <w:vAlign w:val="center"/>
          </w:tcPr>
          <w:p w:rsidR="00486B91" w:rsidRDefault="00486B91" w:rsidP="00486B91">
            <w:pPr>
              <w:autoSpaceDE w:val="0"/>
              <w:autoSpaceDN w:val="0"/>
              <w:adjustRightInd w:val="0"/>
              <w:spacing w:line="400" w:lineRule="atLeast"/>
              <w:jc w:val="center"/>
              <w:rPr>
                <w:rFonts w:ascii="宋体" w:hAnsi="宋体" w:cs="宋体"/>
                <w:color w:val="000000"/>
                <w:szCs w:val="21"/>
              </w:rPr>
            </w:pPr>
            <w:r>
              <w:rPr>
                <w:rFonts w:ascii="宋体" w:hAnsi="宋体" w:cs="宋体" w:hint="eastAsia"/>
                <w:color w:val="000000"/>
                <w:szCs w:val="21"/>
              </w:rPr>
              <w:t>1份</w:t>
            </w:r>
          </w:p>
        </w:tc>
        <w:tc>
          <w:tcPr>
            <w:tcW w:w="6095" w:type="dxa"/>
            <w:vAlign w:val="center"/>
          </w:tcPr>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每月25日前</w:t>
            </w:r>
          </w:p>
        </w:tc>
      </w:tr>
      <w:tr w:rsidR="00486B91" w:rsidTr="00486B91">
        <w:trPr>
          <w:trHeight w:val="144"/>
        </w:trPr>
        <w:tc>
          <w:tcPr>
            <w:tcW w:w="675" w:type="dxa"/>
            <w:vAlign w:val="center"/>
          </w:tcPr>
          <w:p w:rsidR="00486B91" w:rsidRDefault="00486B91" w:rsidP="00486B91">
            <w:pPr>
              <w:autoSpaceDE w:val="0"/>
              <w:autoSpaceDN w:val="0"/>
              <w:adjustRightInd w:val="0"/>
              <w:spacing w:line="400" w:lineRule="atLeast"/>
              <w:jc w:val="center"/>
              <w:rPr>
                <w:color w:val="000000"/>
                <w:szCs w:val="21"/>
              </w:rPr>
            </w:pPr>
            <w:r>
              <w:rPr>
                <w:rFonts w:hint="eastAsia"/>
                <w:color w:val="000000"/>
                <w:szCs w:val="21"/>
              </w:rPr>
              <w:t>13</w:t>
            </w:r>
          </w:p>
        </w:tc>
        <w:tc>
          <w:tcPr>
            <w:tcW w:w="2109" w:type="dxa"/>
            <w:vAlign w:val="center"/>
          </w:tcPr>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索赔评估报告</w:t>
            </w:r>
          </w:p>
        </w:tc>
        <w:tc>
          <w:tcPr>
            <w:tcW w:w="868" w:type="dxa"/>
            <w:vAlign w:val="center"/>
          </w:tcPr>
          <w:p w:rsidR="00486B91" w:rsidRDefault="00486B91" w:rsidP="00486B91">
            <w:pPr>
              <w:autoSpaceDE w:val="0"/>
              <w:autoSpaceDN w:val="0"/>
              <w:adjustRightInd w:val="0"/>
              <w:spacing w:line="400" w:lineRule="atLeast"/>
              <w:jc w:val="center"/>
              <w:rPr>
                <w:rFonts w:ascii="宋体" w:hAnsi="宋体" w:cs="宋体"/>
                <w:color w:val="000000"/>
                <w:szCs w:val="21"/>
              </w:rPr>
            </w:pPr>
            <w:r>
              <w:rPr>
                <w:rFonts w:ascii="宋体" w:hAnsi="宋体" w:cs="宋体" w:hint="eastAsia"/>
                <w:color w:val="000000"/>
                <w:szCs w:val="21"/>
              </w:rPr>
              <w:t>1份</w:t>
            </w:r>
          </w:p>
        </w:tc>
        <w:tc>
          <w:tcPr>
            <w:tcW w:w="6095" w:type="dxa"/>
            <w:vAlign w:val="center"/>
          </w:tcPr>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接到相关资料后5天内</w:t>
            </w:r>
          </w:p>
        </w:tc>
      </w:tr>
      <w:tr w:rsidR="00486B91" w:rsidTr="00486B91">
        <w:trPr>
          <w:trHeight w:val="144"/>
        </w:trPr>
        <w:tc>
          <w:tcPr>
            <w:tcW w:w="675" w:type="dxa"/>
            <w:vAlign w:val="center"/>
          </w:tcPr>
          <w:p w:rsidR="00486B91" w:rsidRDefault="00486B91" w:rsidP="00486B91">
            <w:pPr>
              <w:autoSpaceDE w:val="0"/>
              <w:autoSpaceDN w:val="0"/>
              <w:adjustRightInd w:val="0"/>
              <w:spacing w:line="400" w:lineRule="atLeast"/>
              <w:jc w:val="center"/>
              <w:rPr>
                <w:color w:val="000000"/>
                <w:szCs w:val="21"/>
              </w:rPr>
            </w:pPr>
            <w:r>
              <w:rPr>
                <w:rFonts w:hint="eastAsia"/>
                <w:color w:val="000000"/>
                <w:szCs w:val="21"/>
              </w:rPr>
              <w:t>14</w:t>
            </w:r>
          </w:p>
        </w:tc>
        <w:tc>
          <w:tcPr>
            <w:tcW w:w="2109" w:type="dxa"/>
            <w:vAlign w:val="center"/>
          </w:tcPr>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其它委托人要求的造价咨询文件</w:t>
            </w:r>
          </w:p>
        </w:tc>
        <w:tc>
          <w:tcPr>
            <w:tcW w:w="868" w:type="dxa"/>
            <w:vAlign w:val="center"/>
          </w:tcPr>
          <w:p w:rsidR="00486B91" w:rsidRDefault="00486B91" w:rsidP="00486B91">
            <w:pPr>
              <w:autoSpaceDE w:val="0"/>
              <w:autoSpaceDN w:val="0"/>
              <w:adjustRightInd w:val="0"/>
              <w:spacing w:line="400" w:lineRule="atLeast"/>
              <w:jc w:val="center"/>
              <w:rPr>
                <w:rFonts w:ascii="宋体" w:hAnsi="宋体" w:cs="宋体"/>
                <w:color w:val="000000"/>
                <w:szCs w:val="21"/>
              </w:rPr>
            </w:pPr>
            <w:r>
              <w:rPr>
                <w:rFonts w:ascii="宋体" w:hAnsi="宋体" w:cs="宋体" w:hint="eastAsia"/>
                <w:color w:val="000000"/>
                <w:szCs w:val="21"/>
              </w:rPr>
              <w:t>3份</w:t>
            </w:r>
          </w:p>
        </w:tc>
        <w:tc>
          <w:tcPr>
            <w:tcW w:w="6095" w:type="dxa"/>
            <w:vAlign w:val="center"/>
          </w:tcPr>
          <w:p w:rsidR="00486B91" w:rsidRDefault="00486B91"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按委托人要求</w:t>
            </w:r>
          </w:p>
        </w:tc>
      </w:tr>
      <w:tr w:rsidR="00486B91" w:rsidTr="00486B91">
        <w:trPr>
          <w:trHeight w:val="144"/>
        </w:trPr>
        <w:tc>
          <w:tcPr>
            <w:tcW w:w="675" w:type="dxa"/>
            <w:vAlign w:val="center"/>
          </w:tcPr>
          <w:p w:rsidR="00486B91" w:rsidRDefault="00486B91" w:rsidP="00486B91">
            <w:pPr>
              <w:autoSpaceDE w:val="0"/>
              <w:autoSpaceDN w:val="0"/>
              <w:adjustRightInd w:val="0"/>
              <w:spacing w:line="400" w:lineRule="atLeast"/>
              <w:jc w:val="center"/>
              <w:rPr>
                <w:rFonts w:ascii="宋体" w:hAnsi="宋体" w:cs="宋体"/>
                <w:color w:val="000000"/>
                <w:szCs w:val="21"/>
              </w:rPr>
            </w:pPr>
            <w:r>
              <w:rPr>
                <w:rFonts w:ascii="宋体" w:hAnsi="宋体" w:cs="宋体" w:hint="eastAsia"/>
                <w:color w:val="000000"/>
                <w:szCs w:val="21"/>
              </w:rPr>
              <w:t>备注</w:t>
            </w:r>
          </w:p>
        </w:tc>
        <w:tc>
          <w:tcPr>
            <w:tcW w:w="9072" w:type="dxa"/>
            <w:gridSpan w:val="3"/>
            <w:vAlign w:val="center"/>
          </w:tcPr>
          <w:p w:rsidR="00486B91" w:rsidRDefault="00B627C5" w:rsidP="00B627C5">
            <w:pPr>
              <w:autoSpaceDE w:val="0"/>
              <w:autoSpaceDN w:val="0"/>
              <w:adjustRightInd w:val="0"/>
              <w:spacing w:line="360" w:lineRule="atLeast"/>
              <w:jc w:val="left"/>
              <w:rPr>
                <w:rFonts w:ascii="宋体" w:hAnsi="宋体" w:cs="宋体"/>
                <w:color w:val="000000"/>
                <w:szCs w:val="21"/>
              </w:rPr>
            </w:pPr>
            <w:r>
              <w:rPr>
                <w:rFonts w:ascii="宋体" w:hAnsi="宋体" w:cs="宋体" w:hint="eastAsia"/>
                <w:color w:val="000000"/>
                <w:szCs w:val="21"/>
              </w:rPr>
              <w:t>1.</w:t>
            </w:r>
            <w:r w:rsidR="00486B91">
              <w:rPr>
                <w:rFonts w:ascii="宋体" w:hAnsi="宋体" w:cs="宋体" w:hint="eastAsia"/>
                <w:color w:val="000000"/>
                <w:szCs w:val="21"/>
              </w:rPr>
              <w:t>所有文件规格均为A4，并同时提供电子文档光盘1套，电子文档为可编辑的WORD或EXCEL格式及专业造价软件计算电子版数据。</w:t>
            </w:r>
          </w:p>
          <w:p w:rsidR="00486B91" w:rsidRDefault="00B627C5" w:rsidP="00B627C5">
            <w:pPr>
              <w:autoSpaceDE w:val="0"/>
              <w:autoSpaceDN w:val="0"/>
              <w:adjustRightInd w:val="0"/>
              <w:spacing w:line="360" w:lineRule="atLeast"/>
              <w:jc w:val="left"/>
              <w:rPr>
                <w:rFonts w:ascii="宋体" w:hAnsi="宋体" w:cs="宋体"/>
                <w:color w:val="000000"/>
                <w:szCs w:val="21"/>
              </w:rPr>
            </w:pPr>
            <w:r>
              <w:rPr>
                <w:rFonts w:ascii="宋体" w:hAnsi="宋体" w:cs="宋体" w:hint="eastAsia"/>
                <w:color w:val="000000"/>
                <w:szCs w:val="21"/>
              </w:rPr>
              <w:t>2.</w:t>
            </w:r>
            <w:r w:rsidR="00486B91">
              <w:rPr>
                <w:rFonts w:ascii="宋体" w:hAnsi="宋体" w:cs="宋体" w:hint="eastAsia"/>
                <w:color w:val="000000"/>
                <w:szCs w:val="21"/>
              </w:rPr>
              <w:t>应同时提交另行装订的咨询文件附件，包括但不限于：各单位工程咨询文件的编制/校核/审核/审定记录；各单位</w:t>
            </w:r>
            <w:proofErr w:type="gramStart"/>
            <w:r w:rsidR="00486B91">
              <w:rPr>
                <w:rFonts w:ascii="宋体" w:hAnsi="宋体" w:cs="宋体" w:hint="eastAsia"/>
                <w:color w:val="000000"/>
                <w:szCs w:val="21"/>
              </w:rPr>
              <w:t>工程算量计价</w:t>
            </w:r>
            <w:proofErr w:type="gramEnd"/>
            <w:r w:rsidR="00486B91">
              <w:rPr>
                <w:rFonts w:ascii="宋体" w:hAnsi="宋体" w:cs="宋体" w:hint="eastAsia"/>
                <w:color w:val="000000"/>
                <w:szCs w:val="21"/>
              </w:rPr>
              <w:t>文件电子版（不可重写光盘、标印主要咨询文件附件名称、时间，含编制、校核、审核、审定稿、与施工单位对数的核对稿等，没有电子版的提供书写稿复印件，但工程量汇总和计价、造价汇总等必须有电子版）；关于本次咨询文件形成依据、过程、询价反馈或市场价资料、暂估、预估及提请关注事项等其它说明。</w:t>
            </w:r>
          </w:p>
          <w:p w:rsidR="00486B91" w:rsidRDefault="00B627C5" w:rsidP="00B627C5">
            <w:pPr>
              <w:autoSpaceDE w:val="0"/>
              <w:autoSpaceDN w:val="0"/>
              <w:adjustRightInd w:val="0"/>
              <w:spacing w:line="360" w:lineRule="atLeast"/>
              <w:jc w:val="left"/>
              <w:rPr>
                <w:rFonts w:ascii="宋体" w:hAnsi="宋体" w:cs="宋体"/>
                <w:color w:val="000000"/>
                <w:szCs w:val="21"/>
              </w:rPr>
            </w:pPr>
            <w:r>
              <w:rPr>
                <w:rFonts w:ascii="宋体" w:hAnsi="宋体" w:cs="宋体" w:hint="eastAsia"/>
                <w:color w:val="000000"/>
                <w:szCs w:val="21"/>
              </w:rPr>
              <w:t>3.</w:t>
            </w:r>
            <w:r w:rsidR="00486B91">
              <w:rPr>
                <w:rFonts w:ascii="宋体" w:hAnsi="宋体" w:cs="宋体" w:hint="eastAsia"/>
                <w:color w:val="000000"/>
                <w:szCs w:val="21"/>
              </w:rPr>
              <w:t>招标控制价应</w:t>
            </w:r>
            <w:proofErr w:type="gramStart"/>
            <w:r w:rsidR="00486B91">
              <w:rPr>
                <w:rFonts w:ascii="宋体" w:hAnsi="宋体" w:cs="宋体" w:hint="eastAsia"/>
                <w:color w:val="000000"/>
                <w:szCs w:val="21"/>
              </w:rPr>
              <w:t>附项目</w:t>
            </w:r>
            <w:proofErr w:type="gramEnd"/>
            <w:r w:rsidR="00486B91">
              <w:rPr>
                <w:rFonts w:ascii="宋体" w:hAnsi="宋体" w:cs="宋体" w:hint="eastAsia"/>
                <w:color w:val="000000"/>
                <w:szCs w:val="21"/>
              </w:rPr>
              <w:t>综合单价分析表、主要材料数量及价格（参考价格）清单、主要设备数量及价格（参考价格）清单、产品品牌表（参考）。</w:t>
            </w:r>
          </w:p>
          <w:p w:rsidR="00486B91" w:rsidRDefault="00B627C5" w:rsidP="00486B91">
            <w:pPr>
              <w:autoSpaceDE w:val="0"/>
              <w:autoSpaceDN w:val="0"/>
              <w:adjustRightInd w:val="0"/>
              <w:spacing w:line="400" w:lineRule="atLeast"/>
              <w:rPr>
                <w:rFonts w:ascii="宋体" w:hAnsi="宋体" w:cs="宋体"/>
                <w:color w:val="000000"/>
                <w:szCs w:val="21"/>
              </w:rPr>
            </w:pPr>
            <w:r>
              <w:rPr>
                <w:rFonts w:ascii="宋体" w:hAnsi="宋体" w:cs="宋体" w:hint="eastAsia"/>
                <w:color w:val="000000"/>
                <w:szCs w:val="21"/>
              </w:rPr>
              <w:t>4.</w:t>
            </w:r>
            <w:r w:rsidR="00486B91">
              <w:rPr>
                <w:rFonts w:ascii="宋体" w:hAnsi="宋体" w:cs="宋体" w:hint="eastAsia"/>
                <w:color w:val="000000"/>
                <w:szCs w:val="21"/>
              </w:rPr>
              <w:t>以上提交成果文件的数量为暂定数，实际提供数量应按委托人的实际需要无条件提供。</w:t>
            </w:r>
          </w:p>
        </w:tc>
      </w:tr>
    </w:tbl>
    <w:p w:rsidR="00486B91" w:rsidRDefault="00486B91" w:rsidP="00486B91">
      <w:pPr>
        <w:spacing w:line="440" w:lineRule="exact"/>
        <w:ind w:left="525"/>
        <w:rPr>
          <w:rFonts w:ascii="宋体" w:hAnsi="宋体" w:cs="宋体"/>
          <w:b/>
          <w:color w:val="000000"/>
        </w:rPr>
      </w:pPr>
      <w:r>
        <w:rPr>
          <w:rFonts w:ascii="宋体" w:hAnsi="宋体" w:cs="宋体" w:hint="eastAsia"/>
          <w:b/>
          <w:color w:val="000000"/>
        </w:rPr>
        <w:t>2．咨询成果文件提交时限要求</w:t>
      </w:r>
    </w:p>
    <w:p w:rsidR="00486B91" w:rsidRDefault="00486B91" w:rsidP="00486B91">
      <w:pPr>
        <w:spacing w:line="440" w:lineRule="exact"/>
        <w:ind w:firstLineChars="200" w:firstLine="420"/>
        <w:rPr>
          <w:rFonts w:ascii="宋体" w:hAnsi="宋体" w:cs="宋体"/>
          <w:color w:val="000000"/>
        </w:rPr>
      </w:pPr>
      <w:r>
        <w:rPr>
          <w:rFonts w:ascii="宋体" w:hAnsi="宋体" w:cs="宋体" w:hint="eastAsia"/>
          <w:color w:val="000000"/>
        </w:rPr>
        <w:t>咨询人应按照委托人要求的时限或合同约定的时间提交咨询成果文件。如遇特殊情况，咨询人应无条件根据委托人要求提供成果文件。</w:t>
      </w:r>
    </w:p>
    <w:p w:rsidR="00486B91" w:rsidRDefault="00486B91" w:rsidP="00486B91">
      <w:pPr>
        <w:spacing w:line="440" w:lineRule="exact"/>
        <w:ind w:left="525"/>
        <w:rPr>
          <w:rFonts w:ascii="宋体" w:hAnsi="宋体" w:cs="宋体"/>
          <w:b/>
          <w:color w:val="000000"/>
        </w:rPr>
      </w:pPr>
      <w:r>
        <w:rPr>
          <w:rFonts w:ascii="宋体" w:hAnsi="宋体" w:cs="宋体" w:hint="eastAsia"/>
          <w:b/>
          <w:color w:val="000000"/>
        </w:rPr>
        <w:t>3．其他相关要求</w:t>
      </w:r>
    </w:p>
    <w:p w:rsidR="00486B91" w:rsidRDefault="00486B91" w:rsidP="00486B91">
      <w:pPr>
        <w:spacing w:line="440" w:lineRule="exact"/>
        <w:ind w:firstLineChars="218" w:firstLine="458"/>
        <w:rPr>
          <w:rFonts w:ascii="宋体" w:hAnsi="宋体" w:cs="宋体"/>
          <w:color w:val="000000"/>
        </w:rPr>
      </w:pPr>
      <w:r>
        <w:rPr>
          <w:rFonts w:ascii="宋体" w:hAnsi="宋体" w:cs="宋体" w:hint="eastAsia"/>
          <w:color w:val="000000"/>
        </w:rPr>
        <w:t>（1）咨询人的成果文件应按照委托人要求的格式和内容进行提交。</w:t>
      </w:r>
    </w:p>
    <w:p w:rsidR="00486B91" w:rsidRDefault="00486B91" w:rsidP="00486B91">
      <w:pPr>
        <w:spacing w:line="440" w:lineRule="exact"/>
        <w:ind w:firstLineChars="218" w:firstLine="458"/>
        <w:rPr>
          <w:rFonts w:ascii="宋体" w:hAnsi="宋体" w:cs="宋体"/>
          <w:color w:val="000000"/>
        </w:rPr>
      </w:pPr>
      <w:r>
        <w:rPr>
          <w:rFonts w:ascii="宋体" w:hAnsi="宋体" w:cs="宋体" w:hint="eastAsia"/>
          <w:color w:val="000000"/>
        </w:rPr>
        <w:t>（2）咨询人提交的各类报告、文件应以中文编写。</w:t>
      </w:r>
    </w:p>
    <w:p w:rsidR="00486B91" w:rsidRDefault="00486B91" w:rsidP="00486B91">
      <w:pPr>
        <w:spacing w:line="440" w:lineRule="exact"/>
        <w:ind w:firstLineChars="218" w:firstLine="458"/>
        <w:rPr>
          <w:rFonts w:ascii="宋体" w:hAnsi="宋体" w:cs="宋体"/>
          <w:color w:val="000000"/>
        </w:rPr>
      </w:pPr>
      <w:r>
        <w:rPr>
          <w:rFonts w:ascii="宋体" w:hAnsi="宋体" w:cs="宋体" w:hint="eastAsia"/>
          <w:color w:val="000000"/>
        </w:rPr>
        <w:t>（3）咨询人提交的所有报告、文件等，均须同时提供一份电子版（</w:t>
      </w:r>
      <w:proofErr w:type="gramStart"/>
      <w:r>
        <w:rPr>
          <w:rFonts w:ascii="宋体" w:hAnsi="宋体" w:cs="宋体" w:hint="eastAsia"/>
          <w:color w:val="000000"/>
        </w:rPr>
        <w:t>含软件版</w:t>
      </w:r>
      <w:proofErr w:type="gramEnd"/>
      <w:r>
        <w:rPr>
          <w:rFonts w:ascii="宋体" w:hAnsi="宋体" w:cs="宋体" w:hint="eastAsia"/>
          <w:color w:val="000000"/>
        </w:rPr>
        <w:t>）给委托人。</w:t>
      </w:r>
    </w:p>
    <w:p w:rsidR="00486B91" w:rsidRDefault="00486B91" w:rsidP="00486B91">
      <w:pPr>
        <w:spacing w:line="440" w:lineRule="exact"/>
        <w:ind w:firstLineChars="218" w:firstLine="458"/>
        <w:rPr>
          <w:rFonts w:ascii="宋体" w:hAnsi="宋体" w:cs="宋体"/>
          <w:color w:val="000000"/>
        </w:rPr>
      </w:pPr>
    </w:p>
    <w:p w:rsidR="00B627C5" w:rsidRDefault="00B627C5">
      <w:pPr>
        <w:widowControl/>
        <w:jc w:val="left"/>
        <w:rPr>
          <w:rFonts w:ascii="宋体" w:hAnsi="宋体" w:cs="宋体"/>
          <w:color w:val="000000"/>
        </w:rPr>
      </w:pPr>
      <w:r>
        <w:rPr>
          <w:rFonts w:ascii="宋体" w:hAnsi="宋体" w:cs="宋体"/>
          <w:color w:val="000000"/>
        </w:rPr>
        <w:br w:type="page"/>
      </w:r>
    </w:p>
    <w:p w:rsidR="00486B91" w:rsidRPr="00A2227D" w:rsidRDefault="00486B91" w:rsidP="00A2227D">
      <w:pPr>
        <w:pStyle w:val="2"/>
        <w:jc w:val="left"/>
        <w:rPr>
          <w:rFonts w:ascii="宋体" w:eastAsia="宋体" w:hAnsi="宋体"/>
          <w:color w:val="000000"/>
          <w:sz w:val="21"/>
          <w:szCs w:val="21"/>
        </w:rPr>
      </w:pPr>
      <w:bookmarkStart w:id="443" w:name="_Toc24413424"/>
      <w:r w:rsidRPr="00A2227D">
        <w:rPr>
          <w:rFonts w:ascii="宋体" w:eastAsia="宋体" w:hAnsi="宋体"/>
          <w:color w:val="000000"/>
          <w:sz w:val="21"/>
          <w:szCs w:val="21"/>
        </w:rPr>
        <w:lastRenderedPageBreak/>
        <w:t>附录C 委托人提供</w:t>
      </w:r>
      <w:r w:rsidRPr="00A2227D">
        <w:rPr>
          <w:rFonts w:ascii="宋体" w:eastAsia="宋体" w:hAnsi="宋体" w:hint="eastAsia"/>
          <w:color w:val="000000"/>
          <w:sz w:val="21"/>
          <w:szCs w:val="21"/>
        </w:rPr>
        <w:t>资料一览表</w:t>
      </w:r>
      <w:bookmarkEnd w:id="4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1"/>
        <w:gridCol w:w="837"/>
        <w:gridCol w:w="1338"/>
        <w:gridCol w:w="2207"/>
      </w:tblGrid>
      <w:tr w:rsidR="00486B91" w:rsidTr="00486B91">
        <w:tc>
          <w:tcPr>
            <w:tcW w:w="3891" w:type="dxa"/>
            <w:vAlign w:val="center"/>
          </w:tcPr>
          <w:p w:rsidR="00486B91" w:rsidRDefault="00486B91" w:rsidP="00486B91">
            <w:pPr>
              <w:pStyle w:val="af1"/>
              <w:widowControl w:val="0"/>
              <w:spacing w:before="0" w:beforeAutospacing="0" w:after="0" w:afterAutospacing="0" w:line="360" w:lineRule="auto"/>
              <w:ind w:firstLine="103"/>
              <w:jc w:val="center"/>
              <w:rPr>
                <w:sz w:val="21"/>
                <w:szCs w:val="21"/>
              </w:rPr>
            </w:pPr>
            <w:r>
              <w:rPr>
                <w:sz w:val="21"/>
                <w:szCs w:val="21"/>
              </w:rPr>
              <w:t>名称</w:t>
            </w:r>
          </w:p>
        </w:tc>
        <w:tc>
          <w:tcPr>
            <w:tcW w:w="837" w:type="dxa"/>
            <w:vAlign w:val="center"/>
          </w:tcPr>
          <w:p w:rsidR="00486B91" w:rsidRDefault="00486B91" w:rsidP="00486B91">
            <w:pPr>
              <w:pStyle w:val="af1"/>
              <w:widowControl w:val="0"/>
              <w:spacing w:before="0" w:beforeAutospacing="0" w:after="0" w:afterAutospacing="0" w:line="360" w:lineRule="auto"/>
              <w:ind w:firstLine="103"/>
              <w:jc w:val="center"/>
              <w:rPr>
                <w:sz w:val="21"/>
                <w:szCs w:val="21"/>
              </w:rPr>
            </w:pPr>
            <w:r>
              <w:rPr>
                <w:sz w:val="21"/>
                <w:szCs w:val="21"/>
              </w:rPr>
              <w:t>份数</w:t>
            </w:r>
          </w:p>
        </w:tc>
        <w:tc>
          <w:tcPr>
            <w:tcW w:w="1338" w:type="dxa"/>
            <w:vAlign w:val="center"/>
          </w:tcPr>
          <w:p w:rsidR="00486B91" w:rsidRDefault="00486B91" w:rsidP="00486B91">
            <w:pPr>
              <w:pStyle w:val="af1"/>
              <w:widowControl w:val="0"/>
              <w:spacing w:before="0" w:beforeAutospacing="0" w:after="0" w:afterAutospacing="0" w:line="360" w:lineRule="auto"/>
              <w:ind w:firstLine="103"/>
              <w:jc w:val="center"/>
              <w:rPr>
                <w:sz w:val="21"/>
                <w:szCs w:val="21"/>
              </w:rPr>
            </w:pPr>
            <w:r>
              <w:rPr>
                <w:sz w:val="21"/>
                <w:szCs w:val="21"/>
              </w:rPr>
              <w:t>提供时间</w:t>
            </w:r>
          </w:p>
        </w:tc>
        <w:tc>
          <w:tcPr>
            <w:tcW w:w="2207" w:type="dxa"/>
            <w:vAlign w:val="center"/>
          </w:tcPr>
          <w:p w:rsidR="00486B91" w:rsidRDefault="00486B91" w:rsidP="00486B91">
            <w:pPr>
              <w:pStyle w:val="af1"/>
              <w:widowControl w:val="0"/>
              <w:spacing w:before="0" w:beforeAutospacing="0" w:after="0" w:afterAutospacing="0" w:line="360" w:lineRule="auto"/>
              <w:ind w:firstLine="103"/>
              <w:jc w:val="center"/>
              <w:rPr>
                <w:sz w:val="21"/>
                <w:szCs w:val="21"/>
              </w:rPr>
            </w:pPr>
            <w:r>
              <w:rPr>
                <w:sz w:val="21"/>
                <w:szCs w:val="21"/>
              </w:rPr>
              <w:t>备注</w:t>
            </w:r>
          </w:p>
        </w:tc>
      </w:tr>
      <w:tr w:rsidR="00486B91" w:rsidTr="00486B91">
        <w:tc>
          <w:tcPr>
            <w:tcW w:w="3891" w:type="dxa"/>
            <w:vAlign w:val="center"/>
          </w:tcPr>
          <w:p w:rsidR="00486B91" w:rsidRDefault="00486B91" w:rsidP="00486B91">
            <w:pPr>
              <w:pStyle w:val="af1"/>
              <w:widowControl w:val="0"/>
              <w:spacing w:before="0" w:beforeAutospacing="0" w:after="0" w:afterAutospacing="0" w:line="360" w:lineRule="auto"/>
              <w:ind w:firstLine="103"/>
              <w:jc w:val="both"/>
              <w:rPr>
                <w:sz w:val="21"/>
                <w:szCs w:val="21"/>
              </w:rPr>
            </w:pPr>
            <w:r>
              <w:rPr>
                <w:sz w:val="21"/>
                <w:szCs w:val="21"/>
              </w:rPr>
              <w:t>初步设计文件及图纸</w:t>
            </w:r>
          </w:p>
        </w:tc>
        <w:tc>
          <w:tcPr>
            <w:tcW w:w="837" w:type="dxa"/>
            <w:vAlign w:val="center"/>
          </w:tcPr>
          <w:p w:rsidR="00486B91" w:rsidRDefault="00486B91" w:rsidP="00486B91">
            <w:pPr>
              <w:spacing w:line="360" w:lineRule="auto"/>
              <w:jc w:val="center"/>
              <w:rPr>
                <w:rFonts w:ascii="宋体" w:hAnsi="宋体" w:cs="宋体"/>
                <w:color w:val="000000"/>
                <w:szCs w:val="21"/>
              </w:rPr>
            </w:pPr>
            <w:r>
              <w:rPr>
                <w:rFonts w:ascii="宋体" w:hAnsi="宋体" w:cs="宋体" w:hint="eastAsia"/>
                <w:color w:val="000000"/>
                <w:szCs w:val="21"/>
              </w:rPr>
              <w:t>1</w:t>
            </w:r>
          </w:p>
        </w:tc>
        <w:tc>
          <w:tcPr>
            <w:tcW w:w="1338" w:type="dxa"/>
            <w:vAlign w:val="center"/>
          </w:tcPr>
          <w:p w:rsidR="00486B91" w:rsidRDefault="00486B91" w:rsidP="00486B91">
            <w:pPr>
              <w:spacing w:line="360" w:lineRule="auto"/>
              <w:rPr>
                <w:rFonts w:ascii="宋体" w:hAnsi="宋体" w:cs="宋体"/>
                <w:color w:val="000000"/>
                <w:szCs w:val="21"/>
              </w:rPr>
            </w:pPr>
            <w:r>
              <w:rPr>
                <w:rFonts w:ascii="宋体" w:hAnsi="宋体" w:cs="宋体" w:hint="eastAsia"/>
                <w:color w:val="000000"/>
                <w:szCs w:val="21"/>
              </w:rPr>
              <w:t>按项目进度</w:t>
            </w:r>
          </w:p>
        </w:tc>
        <w:tc>
          <w:tcPr>
            <w:tcW w:w="2207" w:type="dxa"/>
            <w:vAlign w:val="center"/>
          </w:tcPr>
          <w:p w:rsidR="00486B91" w:rsidRDefault="00486B91" w:rsidP="00486B91">
            <w:pPr>
              <w:spacing w:line="360" w:lineRule="auto"/>
              <w:rPr>
                <w:rFonts w:ascii="宋体" w:hAnsi="宋体" w:cs="宋体"/>
                <w:color w:val="000000"/>
                <w:szCs w:val="21"/>
              </w:rPr>
            </w:pPr>
          </w:p>
        </w:tc>
      </w:tr>
      <w:tr w:rsidR="00486B91" w:rsidTr="00486B91">
        <w:tc>
          <w:tcPr>
            <w:tcW w:w="3891" w:type="dxa"/>
            <w:vAlign w:val="center"/>
          </w:tcPr>
          <w:p w:rsidR="00486B91" w:rsidRDefault="00486B91" w:rsidP="00486B91">
            <w:pPr>
              <w:pStyle w:val="af1"/>
              <w:widowControl w:val="0"/>
              <w:spacing w:before="0" w:beforeAutospacing="0" w:after="0" w:afterAutospacing="0" w:line="360" w:lineRule="auto"/>
              <w:ind w:firstLine="103"/>
              <w:jc w:val="both"/>
              <w:rPr>
                <w:sz w:val="21"/>
                <w:szCs w:val="21"/>
              </w:rPr>
            </w:pPr>
            <w:r>
              <w:rPr>
                <w:sz w:val="21"/>
                <w:szCs w:val="21"/>
              </w:rPr>
              <w:t>施工图设计文件及图纸</w:t>
            </w:r>
          </w:p>
        </w:tc>
        <w:tc>
          <w:tcPr>
            <w:tcW w:w="837" w:type="dxa"/>
            <w:vAlign w:val="center"/>
          </w:tcPr>
          <w:p w:rsidR="00486B91" w:rsidRDefault="00486B91" w:rsidP="00486B91">
            <w:pPr>
              <w:spacing w:line="360" w:lineRule="auto"/>
              <w:jc w:val="center"/>
              <w:rPr>
                <w:rFonts w:ascii="宋体" w:hAnsi="宋体" w:cs="宋体"/>
                <w:color w:val="000000"/>
                <w:szCs w:val="21"/>
              </w:rPr>
            </w:pPr>
            <w:r>
              <w:rPr>
                <w:rFonts w:ascii="宋体" w:hAnsi="宋体" w:cs="宋体" w:hint="eastAsia"/>
                <w:color w:val="000000"/>
                <w:szCs w:val="21"/>
              </w:rPr>
              <w:t>1</w:t>
            </w:r>
          </w:p>
        </w:tc>
        <w:tc>
          <w:tcPr>
            <w:tcW w:w="1338" w:type="dxa"/>
            <w:vAlign w:val="center"/>
          </w:tcPr>
          <w:p w:rsidR="00486B91" w:rsidRDefault="00486B91" w:rsidP="00486B91">
            <w:pPr>
              <w:spacing w:line="360" w:lineRule="auto"/>
              <w:rPr>
                <w:rFonts w:ascii="宋体" w:hAnsi="宋体" w:cs="宋体"/>
                <w:color w:val="000000"/>
                <w:szCs w:val="21"/>
              </w:rPr>
            </w:pPr>
            <w:r>
              <w:rPr>
                <w:rFonts w:ascii="宋体" w:hAnsi="宋体" w:cs="宋体" w:hint="eastAsia"/>
                <w:color w:val="000000"/>
                <w:szCs w:val="21"/>
              </w:rPr>
              <w:t>按项目进度</w:t>
            </w:r>
          </w:p>
        </w:tc>
        <w:tc>
          <w:tcPr>
            <w:tcW w:w="2207" w:type="dxa"/>
            <w:vAlign w:val="center"/>
          </w:tcPr>
          <w:p w:rsidR="00486B91" w:rsidRDefault="00486B91" w:rsidP="00486B91">
            <w:pPr>
              <w:spacing w:line="360" w:lineRule="auto"/>
              <w:rPr>
                <w:rFonts w:ascii="宋体" w:hAnsi="宋体" w:cs="宋体"/>
                <w:color w:val="000000"/>
                <w:szCs w:val="21"/>
              </w:rPr>
            </w:pPr>
          </w:p>
        </w:tc>
      </w:tr>
      <w:tr w:rsidR="00486B91" w:rsidTr="00486B91">
        <w:tc>
          <w:tcPr>
            <w:tcW w:w="3891" w:type="dxa"/>
            <w:vAlign w:val="center"/>
          </w:tcPr>
          <w:p w:rsidR="00486B91" w:rsidRDefault="00486B91" w:rsidP="00486B91">
            <w:pPr>
              <w:pStyle w:val="af1"/>
              <w:widowControl w:val="0"/>
              <w:spacing w:before="0" w:beforeAutospacing="0" w:after="0" w:afterAutospacing="0" w:line="360" w:lineRule="auto"/>
              <w:ind w:firstLine="103"/>
              <w:jc w:val="both"/>
              <w:rPr>
                <w:sz w:val="21"/>
                <w:szCs w:val="21"/>
              </w:rPr>
            </w:pPr>
            <w:r>
              <w:rPr>
                <w:sz w:val="21"/>
                <w:szCs w:val="21"/>
              </w:rPr>
              <w:t>合同</w:t>
            </w:r>
          </w:p>
        </w:tc>
        <w:tc>
          <w:tcPr>
            <w:tcW w:w="837" w:type="dxa"/>
            <w:vAlign w:val="center"/>
          </w:tcPr>
          <w:p w:rsidR="00486B91" w:rsidRDefault="00486B91" w:rsidP="00486B91">
            <w:pPr>
              <w:spacing w:line="360" w:lineRule="auto"/>
              <w:jc w:val="center"/>
              <w:rPr>
                <w:rFonts w:ascii="宋体" w:hAnsi="宋体" w:cs="宋体"/>
                <w:color w:val="000000"/>
                <w:szCs w:val="21"/>
              </w:rPr>
            </w:pPr>
            <w:r>
              <w:rPr>
                <w:rFonts w:ascii="宋体" w:hAnsi="宋体" w:cs="宋体" w:hint="eastAsia"/>
                <w:color w:val="000000"/>
                <w:szCs w:val="21"/>
              </w:rPr>
              <w:t>1</w:t>
            </w:r>
          </w:p>
        </w:tc>
        <w:tc>
          <w:tcPr>
            <w:tcW w:w="1338" w:type="dxa"/>
            <w:vAlign w:val="center"/>
          </w:tcPr>
          <w:p w:rsidR="00486B91" w:rsidRDefault="00486B91" w:rsidP="00486B91">
            <w:pPr>
              <w:spacing w:line="360" w:lineRule="auto"/>
              <w:rPr>
                <w:rFonts w:ascii="宋体" w:hAnsi="宋体" w:cs="宋体"/>
                <w:color w:val="000000"/>
                <w:szCs w:val="21"/>
              </w:rPr>
            </w:pPr>
            <w:r>
              <w:rPr>
                <w:rFonts w:ascii="宋体" w:hAnsi="宋体" w:cs="宋体" w:hint="eastAsia"/>
                <w:color w:val="000000"/>
                <w:szCs w:val="21"/>
              </w:rPr>
              <w:t>按项目进度</w:t>
            </w:r>
          </w:p>
        </w:tc>
        <w:tc>
          <w:tcPr>
            <w:tcW w:w="2207" w:type="dxa"/>
            <w:vAlign w:val="center"/>
          </w:tcPr>
          <w:p w:rsidR="00486B91" w:rsidRDefault="00486B91" w:rsidP="00486B91">
            <w:pPr>
              <w:spacing w:line="360" w:lineRule="auto"/>
              <w:rPr>
                <w:rFonts w:ascii="宋体" w:hAnsi="宋体" w:cs="宋体"/>
                <w:color w:val="000000"/>
                <w:szCs w:val="21"/>
              </w:rPr>
            </w:pPr>
          </w:p>
        </w:tc>
      </w:tr>
      <w:tr w:rsidR="00486B91" w:rsidTr="00486B91">
        <w:tc>
          <w:tcPr>
            <w:tcW w:w="3891" w:type="dxa"/>
            <w:vAlign w:val="center"/>
          </w:tcPr>
          <w:p w:rsidR="00486B91" w:rsidRDefault="00486B91" w:rsidP="00486B91">
            <w:pPr>
              <w:pStyle w:val="af1"/>
              <w:widowControl w:val="0"/>
              <w:spacing w:before="0" w:beforeAutospacing="0" w:after="0" w:afterAutospacing="0" w:line="360" w:lineRule="auto"/>
              <w:ind w:firstLine="103"/>
              <w:jc w:val="both"/>
              <w:rPr>
                <w:sz w:val="21"/>
                <w:szCs w:val="21"/>
              </w:rPr>
            </w:pPr>
            <w:r>
              <w:rPr>
                <w:sz w:val="21"/>
                <w:szCs w:val="21"/>
              </w:rPr>
              <w:t>施工图（或竣工图）及有关设计文件</w:t>
            </w:r>
          </w:p>
        </w:tc>
        <w:tc>
          <w:tcPr>
            <w:tcW w:w="837" w:type="dxa"/>
            <w:vAlign w:val="center"/>
          </w:tcPr>
          <w:p w:rsidR="00486B91" w:rsidRDefault="00486B91" w:rsidP="00486B91">
            <w:pPr>
              <w:spacing w:line="360" w:lineRule="auto"/>
              <w:jc w:val="center"/>
              <w:rPr>
                <w:rFonts w:ascii="宋体" w:hAnsi="宋体" w:cs="宋体"/>
                <w:color w:val="000000"/>
                <w:szCs w:val="21"/>
              </w:rPr>
            </w:pPr>
            <w:r>
              <w:rPr>
                <w:rFonts w:ascii="宋体" w:hAnsi="宋体" w:cs="宋体" w:hint="eastAsia"/>
                <w:color w:val="000000"/>
                <w:szCs w:val="21"/>
              </w:rPr>
              <w:t>1</w:t>
            </w:r>
          </w:p>
        </w:tc>
        <w:tc>
          <w:tcPr>
            <w:tcW w:w="1338" w:type="dxa"/>
            <w:vAlign w:val="center"/>
          </w:tcPr>
          <w:p w:rsidR="00486B91" w:rsidRDefault="00486B91" w:rsidP="00486B91">
            <w:pPr>
              <w:spacing w:line="360" w:lineRule="auto"/>
              <w:rPr>
                <w:rFonts w:ascii="宋体" w:hAnsi="宋体" w:cs="宋体"/>
                <w:color w:val="000000"/>
                <w:szCs w:val="21"/>
              </w:rPr>
            </w:pPr>
            <w:r>
              <w:rPr>
                <w:rFonts w:ascii="宋体" w:hAnsi="宋体" w:cs="宋体" w:hint="eastAsia"/>
                <w:color w:val="000000"/>
                <w:szCs w:val="21"/>
              </w:rPr>
              <w:t>按项目进度</w:t>
            </w:r>
          </w:p>
        </w:tc>
        <w:tc>
          <w:tcPr>
            <w:tcW w:w="2207" w:type="dxa"/>
            <w:vAlign w:val="center"/>
          </w:tcPr>
          <w:p w:rsidR="00486B91" w:rsidRDefault="00486B91" w:rsidP="00486B91">
            <w:pPr>
              <w:spacing w:line="360" w:lineRule="auto"/>
              <w:rPr>
                <w:rFonts w:ascii="宋体" w:hAnsi="宋体" w:cs="宋体"/>
                <w:color w:val="000000"/>
                <w:szCs w:val="21"/>
              </w:rPr>
            </w:pPr>
          </w:p>
        </w:tc>
      </w:tr>
      <w:tr w:rsidR="00486B91" w:rsidTr="00486B91">
        <w:tc>
          <w:tcPr>
            <w:tcW w:w="3891" w:type="dxa"/>
            <w:vAlign w:val="center"/>
          </w:tcPr>
          <w:p w:rsidR="00486B91" w:rsidRDefault="00486B91" w:rsidP="00486B91">
            <w:pPr>
              <w:spacing w:line="360" w:lineRule="auto"/>
              <w:rPr>
                <w:rFonts w:ascii="宋体" w:hAnsi="宋体" w:cs="宋体"/>
                <w:color w:val="000000"/>
                <w:szCs w:val="21"/>
              </w:rPr>
            </w:pPr>
            <w:r>
              <w:rPr>
                <w:rFonts w:ascii="宋体" w:hAnsi="宋体" w:cs="宋体" w:hint="eastAsia"/>
                <w:color w:val="000000"/>
                <w:szCs w:val="21"/>
              </w:rPr>
              <w:t>工程变更</w:t>
            </w:r>
          </w:p>
        </w:tc>
        <w:tc>
          <w:tcPr>
            <w:tcW w:w="837" w:type="dxa"/>
            <w:vAlign w:val="center"/>
          </w:tcPr>
          <w:p w:rsidR="00486B91" w:rsidRDefault="00486B91" w:rsidP="00486B91">
            <w:pPr>
              <w:spacing w:line="360" w:lineRule="auto"/>
              <w:jc w:val="center"/>
              <w:rPr>
                <w:rFonts w:ascii="宋体" w:hAnsi="宋体" w:cs="宋体"/>
                <w:color w:val="000000"/>
                <w:szCs w:val="21"/>
              </w:rPr>
            </w:pPr>
            <w:r>
              <w:rPr>
                <w:rFonts w:ascii="宋体" w:hAnsi="宋体" w:cs="宋体" w:hint="eastAsia"/>
                <w:color w:val="000000"/>
                <w:szCs w:val="21"/>
              </w:rPr>
              <w:t>1</w:t>
            </w:r>
          </w:p>
        </w:tc>
        <w:tc>
          <w:tcPr>
            <w:tcW w:w="1338" w:type="dxa"/>
            <w:vAlign w:val="center"/>
          </w:tcPr>
          <w:p w:rsidR="00486B91" w:rsidRDefault="00486B91" w:rsidP="00486B91">
            <w:pPr>
              <w:spacing w:line="360" w:lineRule="auto"/>
              <w:rPr>
                <w:rFonts w:ascii="宋体" w:hAnsi="宋体" w:cs="宋体"/>
                <w:color w:val="000000"/>
                <w:szCs w:val="21"/>
              </w:rPr>
            </w:pPr>
            <w:r>
              <w:rPr>
                <w:rFonts w:ascii="宋体" w:hAnsi="宋体" w:cs="宋体" w:hint="eastAsia"/>
                <w:color w:val="000000"/>
                <w:szCs w:val="21"/>
              </w:rPr>
              <w:t>按项目进度</w:t>
            </w:r>
          </w:p>
        </w:tc>
        <w:tc>
          <w:tcPr>
            <w:tcW w:w="2207" w:type="dxa"/>
            <w:vAlign w:val="center"/>
          </w:tcPr>
          <w:p w:rsidR="00486B91" w:rsidRDefault="00486B91" w:rsidP="00486B91">
            <w:pPr>
              <w:spacing w:line="360" w:lineRule="auto"/>
              <w:rPr>
                <w:rFonts w:ascii="宋体" w:hAnsi="宋体" w:cs="宋体"/>
                <w:color w:val="000000"/>
                <w:szCs w:val="21"/>
              </w:rPr>
            </w:pPr>
          </w:p>
        </w:tc>
      </w:tr>
      <w:tr w:rsidR="00486B91" w:rsidTr="00486B91">
        <w:tc>
          <w:tcPr>
            <w:tcW w:w="3891" w:type="dxa"/>
            <w:vAlign w:val="center"/>
          </w:tcPr>
          <w:p w:rsidR="00486B91" w:rsidRDefault="00486B91" w:rsidP="00486B91">
            <w:pPr>
              <w:spacing w:line="360" w:lineRule="auto"/>
              <w:rPr>
                <w:rFonts w:ascii="宋体" w:hAnsi="宋体" w:cs="宋体"/>
                <w:color w:val="000000"/>
                <w:szCs w:val="21"/>
              </w:rPr>
            </w:pPr>
            <w:r>
              <w:rPr>
                <w:rFonts w:ascii="宋体" w:hAnsi="宋体" w:cs="宋体" w:hint="eastAsia"/>
                <w:color w:val="000000"/>
                <w:szCs w:val="21"/>
              </w:rPr>
              <w:t>管理制度</w:t>
            </w:r>
          </w:p>
        </w:tc>
        <w:tc>
          <w:tcPr>
            <w:tcW w:w="837" w:type="dxa"/>
            <w:vAlign w:val="center"/>
          </w:tcPr>
          <w:p w:rsidR="00486B91" w:rsidRDefault="00486B91" w:rsidP="00486B91">
            <w:pPr>
              <w:spacing w:line="360" w:lineRule="auto"/>
              <w:jc w:val="center"/>
              <w:rPr>
                <w:rFonts w:ascii="宋体" w:hAnsi="宋体" w:cs="宋体"/>
                <w:color w:val="000000"/>
                <w:szCs w:val="21"/>
              </w:rPr>
            </w:pPr>
            <w:r>
              <w:rPr>
                <w:rFonts w:ascii="宋体" w:hAnsi="宋体" w:cs="宋体" w:hint="eastAsia"/>
                <w:color w:val="000000"/>
                <w:szCs w:val="21"/>
              </w:rPr>
              <w:t>1</w:t>
            </w:r>
          </w:p>
        </w:tc>
        <w:tc>
          <w:tcPr>
            <w:tcW w:w="1338" w:type="dxa"/>
            <w:vAlign w:val="center"/>
          </w:tcPr>
          <w:p w:rsidR="00486B91" w:rsidRDefault="00486B91" w:rsidP="00486B91">
            <w:pPr>
              <w:spacing w:line="360" w:lineRule="auto"/>
              <w:rPr>
                <w:rFonts w:ascii="宋体" w:hAnsi="宋体" w:cs="宋体"/>
                <w:color w:val="000000"/>
                <w:szCs w:val="21"/>
              </w:rPr>
            </w:pPr>
            <w:r>
              <w:rPr>
                <w:rFonts w:ascii="宋体" w:hAnsi="宋体" w:cs="宋体" w:hint="eastAsia"/>
                <w:color w:val="000000"/>
                <w:szCs w:val="21"/>
              </w:rPr>
              <w:t>按项目进度</w:t>
            </w:r>
          </w:p>
        </w:tc>
        <w:tc>
          <w:tcPr>
            <w:tcW w:w="2207" w:type="dxa"/>
            <w:vAlign w:val="center"/>
          </w:tcPr>
          <w:p w:rsidR="00486B91" w:rsidRDefault="00486B91" w:rsidP="00486B91">
            <w:pPr>
              <w:spacing w:line="360" w:lineRule="auto"/>
              <w:rPr>
                <w:rFonts w:ascii="宋体" w:hAnsi="宋体" w:cs="宋体"/>
                <w:color w:val="000000"/>
                <w:szCs w:val="21"/>
              </w:rPr>
            </w:pPr>
          </w:p>
        </w:tc>
      </w:tr>
      <w:tr w:rsidR="00486B91" w:rsidTr="00486B91">
        <w:tc>
          <w:tcPr>
            <w:tcW w:w="3891" w:type="dxa"/>
            <w:vAlign w:val="center"/>
          </w:tcPr>
          <w:p w:rsidR="00486B91" w:rsidRDefault="00486B91" w:rsidP="00486B91">
            <w:pPr>
              <w:spacing w:line="360" w:lineRule="auto"/>
              <w:rPr>
                <w:rFonts w:ascii="宋体" w:hAnsi="宋体" w:cs="宋体"/>
                <w:color w:val="000000"/>
                <w:szCs w:val="21"/>
              </w:rPr>
            </w:pPr>
            <w:r>
              <w:rPr>
                <w:rFonts w:ascii="宋体" w:hAnsi="宋体" w:cs="宋体" w:hint="eastAsia"/>
                <w:color w:val="000000"/>
                <w:szCs w:val="21"/>
              </w:rPr>
              <w:t>其他相关资料（按项目实际情况提供）</w:t>
            </w:r>
          </w:p>
        </w:tc>
        <w:tc>
          <w:tcPr>
            <w:tcW w:w="837" w:type="dxa"/>
            <w:vAlign w:val="center"/>
          </w:tcPr>
          <w:p w:rsidR="00486B91" w:rsidRDefault="00486B91" w:rsidP="00486B91">
            <w:pPr>
              <w:spacing w:line="360" w:lineRule="auto"/>
              <w:jc w:val="center"/>
              <w:rPr>
                <w:rFonts w:ascii="宋体" w:hAnsi="宋体" w:cs="宋体"/>
                <w:color w:val="000000"/>
                <w:szCs w:val="21"/>
              </w:rPr>
            </w:pPr>
            <w:r>
              <w:rPr>
                <w:rFonts w:ascii="宋体" w:hAnsi="宋体" w:cs="宋体" w:hint="eastAsia"/>
                <w:color w:val="000000"/>
                <w:szCs w:val="21"/>
              </w:rPr>
              <w:t>1</w:t>
            </w:r>
          </w:p>
        </w:tc>
        <w:tc>
          <w:tcPr>
            <w:tcW w:w="1338" w:type="dxa"/>
            <w:vAlign w:val="center"/>
          </w:tcPr>
          <w:p w:rsidR="00486B91" w:rsidRDefault="00486B91" w:rsidP="00486B91">
            <w:pPr>
              <w:spacing w:line="360" w:lineRule="auto"/>
              <w:rPr>
                <w:rFonts w:ascii="宋体" w:hAnsi="宋体" w:cs="宋体"/>
                <w:color w:val="000000"/>
                <w:szCs w:val="21"/>
              </w:rPr>
            </w:pPr>
            <w:r>
              <w:rPr>
                <w:rFonts w:ascii="宋体" w:hAnsi="宋体" w:cs="宋体" w:hint="eastAsia"/>
                <w:color w:val="000000"/>
                <w:szCs w:val="21"/>
              </w:rPr>
              <w:t>按项目进度</w:t>
            </w:r>
          </w:p>
        </w:tc>
        <w:tc>
          <w:tcPr>
            <w:tcW w:w="2207" w:type="dxa"/>
            <w:vAlign w:val="center"/>
          </w:tcPr>
          <w:p w:rsidR="00486B91" w:rsidRDefault="00486B91" w:rsidP="00486B91">
            <w:pPr>
              <w:spacing w:line="360" w:lineRule="auto"/>
              <w:rPr>
                <w:rFonts w:ascii="宋体" w:hAnsi="宋体" w:cs="宋体"/>
                <w:color w:val="000000"/>
                <w:szCs w:val="21"/>
              </w:rPr>
            </w:pPr>
          </w:p>
        </w:tc>
      </w:tr>
    </w:tbl>
    <w:p w:rsidR="00486B91" w:rsidRDefault="00486B91" w:rsidP="00486B91">
      <w:pPr>
        <w:spacing w:line="440" w:lineRule="exact"/>
        <w:ind w:firstLineChars="218" w:firstLine="460"/>
        <w:rPr>
          <w:rFonts w:ascii="宋体" w:hAnsi="宋体"/>
          <w:b/>
          <w:color w:val="000000"/>
          <w:szCs w:val="21"/>
        </w:rPr>
      </w:pPr>
    </w:p>
    <w:p w:rsidR="00486B91" w:rsidRDefault="00486B91" w:rsidP="00486B91">
      <w:pPr>
        <w:spacing w:line="440" w:lineRule="exact"/>
        <w:ind w:firstLineChars="218" w:firstLine="460"/>
        <w:rPr>
          <w:rFonts w:ascii="宋体" w:hAnsi="宋体"/>
          <w:b/>
          <w:color w:val="000000"/>
          <w:szCs w:val="21"/>
        </w:rPr>
      </w:pPr>
    </w:p>
    <w:p w:rsidR="00B627C5" w:rsidRDefault="00B627C5">
      <w:pPr>
        <w:widowControl/>
        <w:jc w:val="left"/>
        <w:rPr>
          <w:rFonts w:ascii="宋体" w:hAnsi="宋体"/>
          <w:b/>
          <w:color w:val="000000"/>
          <w:szCs w:val="21"/>
        </w:rPr>
      </w:pPr>
      <w:r>
        <w:rPr>
          <w:rFonts w:ascii="宋体" w:hAnsi="宋体"/>
          <w:color w:val="000000"/>
          <w:szCs w:val="21"/>
        </w:rPr>
        <w:br w:type="page"/>
      </w:r>
    </w:p>
    <w:p w:rsidR="00486B91" w:rsidRDefault="00486B91" w:rsidP="00486B91">
      <w:pPr>
        <w:pStyle w:val="2"/>
        <w:jc w:val="left"/>
        <w:rPr>
          <w:rFonts w:ascii="宋体" w:eastAsia="宋体" w:hAnsi="宋体"/>
          <w:color w:val="000000"/>
          <w:sz w:val="21"/>
          <w:szCs w:val="21"/>
        </w:rPr>
      </w:pPr>
      <w:bookmarkStart w:id="444" w:name="_Toc24413425"/>
      <w:r>
        <w:rPr>
          <w:rFonts w:ascii="宋体" w:eastAsia="宋体" w:hAnsi="宋体" w:hint="eastAsia"/>
          <w:color w:val="000000"/>
          <w:sz w:val="21"/>
          <w:szCs w:val="21"/>
        </w:rPr>
        <w:lastRenderedPageBreak/>
        <w:t>附录</w:t>
      </w:r>
      <w:r>
        <w:rPr>
          <w:rFonts w:ascii="宋体" w:eastAsia="宋体" w:hAnsi="宋体"/>
          <w:color w:val="000000"/>
          <w:sz w:val="21"/>
          <w:szCs w:val="21"/>
        </w:rPr>
        <w:t>D 委托人提供房屋</w:t>
      </w:r>
      <w:r>
        <w:rPr>
          <w:rFonts w:ascii="宋体" w:eastAsia="宋体" w:hAnsi="宋体" w:hint="eastAsia"/>
          <w:color w:val="000000"/>
          <w:sz w:val="21"/>
          <w:szCs w:val="21"/>
        </w:rPr>
        <w:t>及设备一览表</w:t>
      </w:r>
      <w:bookmarkEnd w:id="444"/>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8"/>
        <w:gridCol w:w="887"/>
        <w:gridCol w:w="2368"/>
        <w:gridCol w:w="1837"/>
      </w:tblGrid>
      <w:tr w:rsidR="00486B91" w:rsidTr="00486B91">
        <w:tc>
          <w:tcPr>
            <w:tcW w:w="2708" w:type="dxa"/>
          </w:tcPr>
          <w:p w:rsidR="00486B91" w:rsidRDefault="00486B91" w:rsidP="00486B91">
            <w:pPr>
              <w:pStyle w:val="af1"/>
              <w:widowControl w:val="0"/>
              <w:spacing w:line="360" w:lineRule="auto"/>
              <w:ind w:firstLine="103"/>
              <w:jc w:val="center"/>
              <w:rPr>
                <w:sz w:val="21"/>
                <w:szCs w:val="21"/>
              </w:rPr>
            </w:pPr>
            <w:r>
              <w:rPr>
                <w:sz w:val="21"/>
                <w:szCs w:val="21"/>
              </w:rPr>
              <w:t>名称</w:t>
            </w:r>
          </w:p>
        </w:tc>
        <w:tc>
          <w:tcPr>
            <w:tcW w:w="887" w:type="dxa"/>
          </w:tcPr>
          <w:p w:rsidR="00486B91" w:rsidRDefault="00486B91" w:rsidP="00486B91">
            <w:pPr>
              <w:pStyle w:val="af1"/>
              <w:widowControl w:val="0"/>
              <w:spacing w:line="360" w:lineRule="auto"/>
              <w:ind w:firstLine="103"/>
              <w:jc w:val="center"/>
              <w:rPr>
                <w:sz w:val="21"/>
                <w:szCs w:val="21"/>
              </w:rPr>
            </w:pPr>
            <w:r>
              <w:rPr>
                <w:sz w:val="21"/>
                <w:szCs w:val="21"/>
              </w:rPr>
              <w:t>数量</w:t>
            </w:r>
          </w:p>
        </w:tc>
        <w:tc>
          <w:tcPr>
            <w:tcW w:w="2368" w:type="dxa"/>
          </w:tcPr>
          <w:p w:rsidR="00486B91" w:rsidRDefault="00486B91" w:rsidP="00486B91">
            <w:pPr>
              <w:pStyle w:val="af1"/>
              <w:widowControl w:val="0"/>
              <w:spacing w:line="360" w:lineRule="auto"/>
              <w:ind w:firstLine="103"/>
              <w:jc w:val="center"/>
              <w:rPr>
                <w:sz w:val="21"/>
                <w:szCs w:val="21"/>
              </w:rPr>
            </w:pPr>
            <w:r>
              <w:rPr>
                <w:sz w:val="21"/>
                <w:szCs w:val="21"/>
              </w:rPr>
              <w:t>面积、型号及规格</w:t>
            </w:r>
          </w:p>
        </w:tc>
        <w:tc>
          <w:tcPr>
            <w:tcW w:w="1837" w:type="dxa"/>
          </w:tcPr>
          <w:p w:rsidR="00486B91" w:rsidRDefault="00486B91" w:rsidP="00486B91">
            <w:pPr>
              <w:pStyle w:val="af1"/>
              <w:widowControl w:val="0"/>
              <w:spacing w:line="360" w:lineRule="auto"/>
              <w:ind w:firstLine="103"/>
              <w:jc w:val="center"/>
              <w:rPr>
                <w:sz w:val="21"/>
                <w:szCs w:val="21"/>
              </w:rPr>
            </w:pPr>
            <w:r>
              <w:rPr>
                <w:sz w:val="21"/>
                <w:szCs w:val="21"/>
              </w:rPr>
              <w:t>提供时间</w:t>
            </w:r>
          </w:p>
        </w:tc>
      </w:tr>
      <w:tr w:rsidR="00486B91" w:rsidTr="00486B91">
        <w:tc>
          <w:tcPr>
            <w:tcW w:w="2708" w:type="dxa"/>
          </w:tcPr>
          <w:p w:rsidR="00486B91" w:rsidRDefault="00486B91" w:rsidP="00486B91">
            <w:pPr>
              <w:pStyle w:val="af1"/>
              <w:widowControl w:val="0"/>
              <w:spacing w:line="360" w:lineRule="auto"/>
              <w:ind w:firstLine="103"/>
              <w:jc w:val="both"/>
              <w:rPr>
                <w:sz w:val="21"/>
                <w:szCs w:val="21"/>
              </w:rPr>
            </w:pPr>
            <w:r>
              <w:rPr>
                <w:sz w:val="21"/>
                <w:szCs w:val="21"/>
              </w:rPr>
              <w:t>/</w:t>
            </w:r>
          </w:p>
        </w:tc>
        <w:tc>
          <w:tcPr>
            <w:tcW w:w="887" w:type="dxa"/>
          </w:tcPr>
          <w:p w:rsidR="00486B91" w:rsidRDefault="00486B91" w:rsidP="00486B91">
            <w:pPr>
              <w:spacing w:line="360" w:lineRule="auto"/>
              <w:rPr>
                <w:rFonts w:ascii="宋体" w:hAnsi="宋体"/>
                <w:color w:val="000000"/>
                <w:szCs w:val="21"/>
              </w:rPr>
            </w:pPr>
            <w:r>
              <w:rPr>
                <w:rFonts w:ascii="宋体" w:hAnsi="宋体"/>
                <w:color w:val="000000"/>
                <w:szCs w:val="21"/>
              </w:rPr>
              <w:t>/</w:t>
            </w:r>
          </w:p>
        </w:tc>
        <w:tc>
          <w:tcPr>
            <w:tcW w:w="2368" w:type="dxa"/>
          </w:tcPr>
          <w:p w:rsidR="00486B91" w:rsidRDefault="00486B91" w:rsidP="00486B91">
            <w:pPr>
              <w:spacing w:line="360" w:lineRule="auto"/>
              <w:rPr>
                <w:rFonts w:ascii="宋体" w:hAnsi="宋体"/>
                <w:color w:val="000000"/>
                <w:szCs w:val="21"/>
              </w:rPr>
            </w:pPr>
          </w:p>
        </w:tc>
        <w:tc>
          <w:tcPr>
            <w:tcW w:w="1837" w:type="dxa"/>
          </w:tcPr>
          <w:p w:rsidR="00486B91" w:rsidRDefault="00486B91" w:rsidP="00486B91">
            <w:pPr>
              <w:spacing w:line="360" w:lineRule="auto"/>
              <w:rPr>
                <w:rFonts w:ascii="宋体" w:hAnsi="宋体"/>
                <w:color w:val="000000"/>
                <w:szCs w:val="21"/>
              </w:rPr>
            </w:pPr>
          </w:p>
        </w:tc>
      </w:tr>
      <w:tr w:rsidR="00486B91" w:rsidTr="00486B91">
        <w:tc>
          <w:tcPr>
            <w:tcW w:w="2708" w:type="dxa"/>
          </w:tcPr>
          <w:p w:rsidR="00486B91" w:rsidRDefault="00486B91" w:rsidP="00486B91">
            <w:pPr>
              <w:pStyle w:val="af1"/>
              <w:widowControl w:val="0"/>
              <w:spacing w:line="360" w:lineRule="auto"/>
              <w:ind w:firstLine="103"/>
              <w:jc w:val="both"/>
              <w:rPr>
                <w:sz w:val="21"/>
                <w:szCs w:val="21"/>
              </w:rPr>
            </w:pPr>
            <w:r>
              <w:rPr>
                <w:sz w:val="21"/>
                <w:szCs w:val="21"/>
              </w:rPr>
              <w:t>/</w:t>
            </w:r>
          </w:p>
        </w:tc>
        <w:tc>
          <w:tcPr>
            <w:tcW w:w="887" w:type="dxa"/>
          </w:tcPr>
          <w:p w:rsidR="00486B91" w:rsidRDefault="00486B91" w:rsidP="00486B91">
            <w:pPr>
              <w:spacing w:line="360" w:lineRule="auto"/>
              <w:rPr>
                <w:rFonts w:ascii="宋体" w:hAnsi="宋体"/>
                <w:color w:val="000000"/>
                <w:szCs w:val="21"/>
              </w:rPr>
            </w:pPr>
            <w:r>
              <w:rPr>
                <w:rFonts w:ascii="宋体" w:hAnsi="宋体"/>
                <w:color w:val="000000"/>
                <w:szCs w:val="21"/>
              </w:rPr>
              <w:t>/</w:t>
            </w:r>
          </w:p>
        </w:tc>
        <w:tc>
          <w:tcPr>
            <w:tcW w:w="2368" w:type="dxa"/>
          </w:tcPr>
          <w:p w:rsidR="00486B91" w:rsidRDefault="00486B91" w:rsidP="00486B91">
            <w:pPr>
              <w:spacing w:line="360" w:lineRule="auto"/>
              <w:rPr>
                <w:rFonts w:ascii="宋体" w:hAnsi="宋体"/>
                <w:color w:val="000000"/>
                <w:szCs w:val="21"/>
              </w:rPr>
            </w:pPr>
          </w:p>
        </w:tc>
        <w:tc>
          <w:tcPr>
            <w:tcW w:w="1837" w:type="dxa"/>
          </w:tcPr>
          <w:p w:rsidR="00486B91" w:rsidRDefault="00486B91" w:rsidP="00486B91">
            <w:pPr>
              <w:spacing w:line="360" w:lineRule="auto"/>
              <w:rPr>
                <w:rFonts w:ascii="宋体" w:hAnsi="宋体"/>
                <w:color w:val="000000"/>
                <w:szCs w:val="21"/>
              </w:rPr>
            </w:pPr>
          </w:p>
        </w:tc>
      </w:tr>
      <w:tr w:rsidR="00486B91" w:rsidTr="00486B91">
        <w:tc>
          <w:tcPr>
            <w:tcW w:w="2708" w:type="dxa"/>
          </w:tcPr>
          <w:p w:rsidR="00486B91" w:rsidRDefault="00486B91" w:rsidP="00486B91">
            <w:pPr>
              <w:pStyle w:val="af1"/>
              <w:widowControl w:val="0"/>
              <w:spacing w:line="360" w:lineRule="auto"/>
              <w:ind w:firstLine="103"/>
              <w:jc w:val="both"/>
              <w:rPr>
                <w:sz w:val="21"/>
                <w:szCs w:val="21"/>
              </w:rPr>
            </w:pPr>
            <w:r>
              <w:rPr>
                <w:sz w:val="21"/>
                <w:szCs w:val="21"/>
              </w:rPr>
              <w:t>/</w:t>
            </w:r>
          </w:p>
        </w:tc>
        <w:tc>
          <w:tcPr>
            <w:tcW w:w="887" w:type="dxa"/>
          </w:tcPr>
          <w:p w:rsidR="00486B91" w:rsidRDefault="00486B91" w:rsidP="00486B91">
            <w:pPr>
              <w:spacing w:line="360" w:lineRule="auto"/>
              <w:rPr>
                <w:rFonts w:ascii="宋体" w:hAnsi="宋体"/>
                <w:color w:val="000000"/>
                <w:szCs w:val="21"/>
              </w:rPr>
            </w:pPr>
            <w:r>
              <w:rPr>
                <w:rFonts w:ascii="宋体" w:hAnsi="宋体"/>
                <w:color w:val="000000"/>
                <w:szCs w:val="21"/>
              </w:rPr>
              <w:t>/</w:t>
            </w:r>
          </w:p>
        </w:tc>
        <w:tc>
          <w:tcPr>
            <w:tcW w:w="2368" w:type="dxa"/>
          </w:tcPr>
          <w:p w:rsidR="00486B91" w:rsidRDefault="00486B91" w:rsidP="00486B91">
            <w:pPr>
              <w:spacing w:line="360" w:lineRule="auto"/>
              <w:rPr>
                <w:rFonts w:ascii="宋体" w:hAnsi="宋体"/>
                <w:color w:val="000000"/>
                <w:szCs w:val="21"/>
              </w:rPr>
            </w:pPr>
          </w:p>
        </w:tc>
        <w:tc>
          <w:tcPr>
            <w:tcW w:w="1837" w:type="dxa"/>
          </w:tcPr>
          <w:p w:rsidR="00486B91" w:rsidRDefault="00486B91" w:rsidP="00486B91">
            <w:pPr>
              <w:spacing w:line="360" w:lineRule="auto"/>
              <w:rPr>
                <w:rFonts w:ascii="宋体" w:hAnsi="宋体"/>
                <w:color w:val="000000"/>
                <w:szCs w:val="21"/>
              </w:rPr>
            </w:pPr>
          </w:p>
        </w:tc>
      </w:tr>
      <w:tr w:rsidR="00486B91" w:rsidTr="00486B91">
        <w:tc>
          <w:tcPr>
            <w:tcW w:w="2708" w:type="dxa"/>
          </w:tcPr>
          <w:p w:rsidR="00486B91" w:rsidRDefault="00486B91" w:rsidP="00486B91">
            <w:pPr>
              <w:pStyle w:val="af1"/>
              <w:widowControl w:val="0"/>
              <w:spacing w:line="360" w:lineRule="auto"/>
              <w:ind w:firstLine="103"/>
              <w:jc w:val="both"/>
              <w:rPr>
                <w:sz w:val="21"/>
                <w:szCs w:val="21"/>
              </w:rPr>
            </w:pPr>
            <w:r>
              <w:rPr>
                <w:sz w:val="21"/>
                <w:szCs w:val="21"/>
              </w:rPr>
              <w:t>/</w:t>
            </w:r>
          </w:p>
        </w:tc>
        <w:tc>
          <w:tcPr>
            <w:tcW w:w="887" w:type="dxa"/>
          </w:tcPr>
          <w:p w:rsidR="00486B91" w:rsidRDefault="00486B91" w:rsidP="00486B91">
            <w:pPr>
              <w:spacing w:line="360" w:lineRule="auto"/>
              <w:rPr>
                <w:rFonts w:ascii="宋体" w:hAnsi="宋体"/>
                <w:color w:val="000000"/>
                <w:szCs w:val="21"/>
              </w:rPr>
            </w:pPr>
            <w:r>
              <w:rPr>
                <w:rFonts w:ascii="宋体" w:hAnsi="宋体"/>
                <w:color w:val="000000"/>
                <w:szCs w:val="21"/>
              </w:rPr>
              <w:t>/</w:t>
            </w:r>
          </w:p>
        </w:tc>
        <w:tc>
          <w:tcPr>
            <w:tcW w:w="2368" w:type="dxa"/>
          </w:tcPr>
          <w:p w:rsidR="00486B91" w:rsidRDefault="00486B91" w:rsidP="00486B91">
            <w:pPr>
              <w:spacing w:line="360" w:lineRule="auto"/>
              <w:rPr>
                <w:rFonts w:ascii="宋体" w:hAnsi="宋体"/>
                <w:color w:val="000000"/>
                <w:szCs w:val="21"/>
              </w:rPr>
            </w:pPr>
          </w:p>
        </w:tc>
        <w:tc>
          <w:tcPr>
            <w:tcW w:w="1837" w:type="dxa"/>
          </w:tcPr>
          <w:p w:rsidR="00486B91" w:rsidRDefault="00486B91" w:rsidP="00486B91">
            <w:pPr>
              <w:spacing w:line="360" w:lineRule="auto"/>
              <w:rPr>
                <w:rFonts w:ascii="宋体" w:hAnsi="宋体"/>
                <w:color w:val="000000"/>
                <w:szCs w:val="21"/>
              </w:rPr>
            </w:pPr>
          </w:p>
        </w:tc>
      </w:tr>
      <w:tr w:rsidR="00486B91" w:rsidTr="00486B91">
        <w:tc>
          <w:tcPr>
            <w:tcW w:w="2708" w:type="dxa"/>
          </w:tcPr>
          <w:p w:rsidR="00486B91" w:rsidRDefault="00486B91" w:rsidP="00486B91">
            <w:pPr>
              <w:pStyle w:val="af1"/>
              <w:widowControl w:val="0"/>
              <w:spacing w:line="360" w:lineRule="auto"/>
              <w:ind w:firstLine="103"/>
              <w:jc w:val="both"/>
              <w:rPr>
                <w:sz w:val="21"/>
                <w:szCs w:val="21"/>
              </w:rPr>
            </w:pPr>
            <w:r>
              <w:rPr>
                <w:sz w:val="21"/>
                <w:szCs w:val="21"/>
              </w:rPr>
              <w:t>/</w:t>
            </w:r>
          </w:p>
        </w:tc>
        <w:tc>
          <w:tcPr>
            <w:tcW w:w="887" w:type="dxa"/>
          </w:tcPr>
          <w:p w:rsidR="00486B91" w:rsidRDefault="00486B91" w:rsidP="00486B91">
            <w:pPr>
              <w:spacing w:line="360" w:lineRule="auto"/>
              <w:rPr>
                <w:rFonts w:ascii="宋体" w:hAnsi="宋体"/>
                <w:color w:val="000000"/>
                <w:szCs w:val="21"/>
              </w:rPr>
            </w:pPr>
            <w:r>
              <w:rPr>
                <w:rFonts w:ascii="宋体" w:hAnsi="宋体"/>
                <w:color w:val="000000"/>
                <w:szCs w:val="21"/>
              </w:rPr>
              <w:t>/</w:t>
            </w:r>
          </w:p>
        </w:tc>
        <w:tc>
          <w:tcPr>
            <w:tcW w:w="2368" w:type="dxa"/>
          </w:tcPr>
          <w:p w:rsidR="00486B91" w:rsidRDefault="00486B91" w:rsidP="00486B91">
            <w:pPr>
              <w:spacing w:line="360" w:lineRule="auto"/>
              <w:rPr>
                <w:rFonts w:ascii="宋体" w:hAnsi="宋体"/>
                <w:color w:val="000000"/>
                <w:szCs w:val="21"/>
              </w:rPr>
            </w:pPr>
          </w:p>
        </w:tc>
        <w:tc>
          <w:tcPr>
            <w:tcW w:w="1837" w:type="dxa"/>
          </w:tcPr>
          <w:p w:rsidR="00486B91" w:rsidRDefault="00486B91" w:rsidP="00486B91">
            <w:pPr>
              <w:spacing w:line="360" w:lineRule="auto"/>
              <w:rPr>
                <w:rFonts w:ascii="宋体" w:hAnsi="宋体"/>
                <w:color w:val="000000"/>
                <w:szCs w:val="21"/>
              </w:rPr>
            </w:pPr>
          </w:p>
        </w:tc>
      </w:tr>
    </w:tbl>
    <w:p w:rsidR="00486B91" w:rsidRDefault="00486B91" w:rsidP="00486B91">
      <w:pPr>
        <w:spacing w:line="440" w:lineRule="exact"/>
        <w:ind w:firstLineChars="218" w:firstLine="460"/>
        <w:rPr>
          <w:rFonts w:ascii="宋体" w:hAnsi="宋体"/>
          <w:b/>
          <w:color w:val="000000"/>
          <w:szCs w:val="21"/>
        </w:rPr>
      </w:pPr>
    </w:p>
    <w:p w:rsidR="00486B91" w:rsidRDefault="00486B91">
      <w:pPr>
        <w:widowControl/>
        <w:jc w:val="left"/>
        <w:rPr>
          <w:rFonts w:ascii="Times New Roman" w:hAnsi="Times New Roman"/>
          <w:b/>
          <w:bCs/>
          <w:color w:val="000000" w:themeColor="text1"/>
          <w:sz w:val="44"/>
          <w:szCs w:val="44"/>
        </w:rPr>
      </w:pPr>
    </w:p>
    <w:p w:rsidR="00486B91" w:rsidRPr="00D81D8A" w:rsidRDefault="00486B91">
      <w:pPr>
        <w:widowControl/>
        <w:jc w:val="left"/>
        <w:rPr>
          <w:rFonts w:ascii="Times New Roman" w:hAnsi="Times New Roman"/>
          <w:b/>
          <w:bCs/>
          <w:color w:val="000000" w:themeColor="text1"/>
          <w:sz w:val="44"/>
          <w:szCs w:val="44"/>
        </w:rPr>
      </w:pPr>
    </w:p>
    <w:p w:rsidR="00D81D8A" w:rsidRPr="00D81D8A" w:rsidRDefault="00D81D8A">
      <w:pPr>
        <w:widowControl/>
        <w:jc w:val="left"/>
        <w:rPr>
          <w:rFonts w:ascii="Times New Roman" w:hAnsi="Times New Roman"/>
          <w:b/>
          <w:bCs/>
          <w:color w:val="000000" w:themeColor="text1"/>
          <w:sz w:val="44"/>
          <w:szCs w:val="44"/>
        </w:rPr>
      </w:pPr>
      <w:r w:rsidRPr="00D81D8A">
        <w:rPr>
          <w:rFonts w:ascii="Times New Roman" w:hAnsi="Times New Roman"/>
          <w:b/>
          <w:bCs/>
          <w:color w:val="000000" w:themeColor="text1"/>
          <w:sz w:val="44"/>
          <w:szCs w:val="44"/>
        </w:rPr>
        <w:br w:type="page"/>
      </w:r>
    </w:p>
    <w:p w:rsidR="00D81D8A" w:rsidRPr="00D81D8A" w:rsidRDefault="00D81D8A" w:rsidP="003D2755">
      <w:pPr>
        <w:pStyle w:val="aff"/>
        <w:spacing w:before="142" w:after="142" w:line="360" w:lineRule="auto"/>
        <w:ind w:left="420"/>
        <w:outlineLvl w:val="9"/>
        <w:rPr>
          <w:b w:val="0"/>
          <w:color w:val="000000" w:themeColor="text1"/>
          <w:sz w:val="21"/>
          <w:szCs w:val="21"/>
        </w:rPr>
      </w:pPr>
    </w:p>
    <w:p w:rsidR="00D81D8A" w:rsidRPr="00D81D8A" w:rsidRDefault="00D81D8A">
      <w:pPr>
        <w:widowControl/>
        <w:jc w:val="left"/>
        <w:rPr>
          <w:rFonts w:ascii="Times New Roman" w:hAnsi="Times New Roman"/>
          <w:b/>
          <w:bCs/>
          <w:color w:val="000000" w:themeColor="text1"/>
          <w:sz w:val="44"/>
          <w:szCs w:val="44"/>
        </w:rPr>
      </w:pPr>
    </w:p>
    <w:p w:rsidR="00D81D8A" w:rsidRPr="00D81D8A" w:rsidRDefault="00D81D8A">
      <w:pPr>
        <w:spacing w:line="600" w:lineRule="exact"/>
        <w:ind w:firstLineChars="2028" w:firstLine="8958"/>
        <w:jc w:val="right"/>
        <w:rPr>
          <w:rFonts w:ascii="Times New Roman" w:hAnsi="Times New Roman"/>
          <w:b/>
          <w:bCs/>
          <w:color w:val="000000" w:themeColor="text1"/>
          <w:sz w:val="44"/>
          <w:szCs w:val="44"/>
        </w:rPr>
      </w:pPr>
    </w:p>
    <w:p w:rsidR="00D81D8A" w:rsidRPr="00D81D8A" w:rsidRDefault="00D81D8A">
      <w:pPr>
        <w:pStyle w:val="1"/>
        <w:jc w:val="center"/>
        <w:rPr>
          <w:color w:val="000000" w:themeColor="text1"/>
        </w:rPr>
      </w:pPr>
      <w:bookmarkStart w:id="445" w:name="_Toc24413426"/>
      <w:r w:rsidRPr="00D81D8A">
        <w:rPr>
          <w:rFonts w:hint="eastAsia"/>
          <w:color w:val="000000" w:themeColor="text1"/>
        </w:rPr>
        <w:t>第二卷</w:t>
      </w:r>
      <w:bookmarkEnd w:id="445"/>
    </w:p>
    <w:p w:rsidR="00D81D8A" w:rsidRPr="00D81D8A" w:rsidRDefault="00D81D8A">
      <w:pPr>
        <w:pStyle w:val="1"/>
        <w:jc w:val="center"/>
        <w:rPr>
          <w:bCs/>
          <w:color w:val="000000" w:themeColor="text1"/>
          <w:sz w:val="20"/>
        </w:rPr>
      </w:pPr>
      <w:r w:rsidRPr="00D81D8A">
        <w:rPr>
          <w:bCs/>
          <w:color w:val="000000" w:themeColor="text1"/>
        </w:rPr>
        <w:br w:type="page"/>
      </w:r>
    </w:p>
    <w:p w:rsidR="00D81D8A" w:rsidRPr="00D81D8A" w:rsidRDefault="00D81D8A">
      <w:pPr>
        <w:spacing w:line="440" w:lineRule="exact"/>
        <w:jc w:val="center"/>
        <w:rPr>
          <w:rFonts w:ascii="Times New Roman" w:hAnsi="Times New Roman"/>
          <w:color w:val="000000" w:themeColor="text1"/>
          <w:sz w:val="20"/>
        </w:rPr>
      </w:pPr>
    </w:p>
    <w:p w:rsidR="00D81D8A" w:rsidRPr="00D81D8A" w:rsidRDefault="00D81D8A">
      <w:pPr>
        <w:pStyle w:val="1"/>
        <w:jc w:val="center"/>
        <w:rPr>
          <w:color w:val="000000" w:themeColor="text1"/>
        </w:rPr>
      </w:pPr>
      <w:bookmarkStart w:id="446" w:name="_Toc24413427"/>
      <w:r w:rsidRPr="00D81D8A">
        <w:rPr>
          <w:rFonts w:hint="eastAsia"/>
          <w:color w:val="000000" w:themeColor="text1"/>
        </w:rPr>
        <w:t>第五章</w:t>
      </w:r>
      <w:r w:rsidRPr="00D81D8A">
        <w:rPr>
          <w:color w:val="000000" w:themeColor="text1"/>
        </w:rPr>
        <w:t xml:space="preserve"> </w:t>
      </w:r>
      <w:r w:rsidRPr="00D81D8A">
        <w:rPr>
          <w:rFonts w:hint="eastAsia"/>
          <w:color w:val="000000" w:themeColor="text1"/>
        </w:rPr>
        <w:t>委托人要求</w:t>
      </w:r>
      <w:bookmarkEnd w:id="446"/>
    </w:p>
    <w:p w:rsidR="00D81D8A" w:rsidRPr="00D81D8A" w:rsidRDefault="00D81D8A">
      <w:pPr>
        <w:topLinePunct/>
        <w:spacing w:line="440" w:lineRule="exact"/>
        <w:jc w:val="center"/>
        <w:rPr>
          <w:rFonts w:ascii="Times New Roman" w:hAnsi="Times New Roman"/>
          <w:color w:val="000000" w:themeColor="text1"/>
        </w:rPr>
      </w:pPr>
    </w:p>
    <w:p w:rsidR="00D81D8A" w:rsidRPr="00D81D8A" w:rsidRDefault="00D81D8A">
      <w:pPr>
        <w:spacing w:line="400" w:lineRule="exact"/>
        <w:jc w:val="center"/>
        <w:rPr>
          <w:rFonts w:ascii="Times New Roman" w:hAnsi="Times New Roman"/>
          <w:color w:val="000000" w:themeColor="text1"/>
        </w:rPr>
      </w:pPr>
      <w:r w:rsidRPr="00D81D8A">
        <w:rPr>
          <w:rFonts w:ascii="Times New Roman" w:hAnsi="Times New Roman"/>
          <w:color w:val="000000" w:themeColor="text1"/>
        </w:rPr>
        <w:br w:type="page"/>
      </w:r>
    </w:p>
    <w:p w:rsidR="00D81D8A" w:rsidRPr="00D81D8A" w:rsidRDefault="00D81D8A">
      <w:pPr>
        <w:spacing w:line="400" w:lineRule="exact"/>
        <w:jc w:val="center"/>
        <w:rPr>
          <w:rFonts w:ascii="Times New Roman" w:hAnsi="Times New Roman"/>
          <w:b/>
          <w:color w:val="000000" w:themeColor="text1"/>
          <w:sz w:val="32"/>
          <w:szCs w:val="32"/>
        </w:rPr>
      </w:pPr>
      <w:r w:rsidRPr="00D81D8A">
        <w:rPr>
          <w:rFonts w:ascii="Times New Roman" w:hAnsi="Times New Roman" w:hint="eastAsia"/>
          <w:b/>
          <w:color w:val="000000" w:themeColor="text1"/>
          <w:sz w:val="32"/>
          <w:szCs w:val="32"/>
        </w:rPr>
        <w:lastRenderedPageBreak/>
        <w:t>委托人要求</w:t>
      </w:r>
    </w:p>
    <w:bookmarkEnd w:id="422"/>
    <w:bookmarkEnd w:id="423"/>
    <w:bookmarkEnd w:id="424"/>
    <w:bookmarkEnd w:id="425"/>
    <w:p w:rsidR="00D81D8A" w:rsidRPr="00D81D8A" w:rsidRDefault="00D81D8A" w:rsidP="00CD75AC">
      <w:pPr>
        <w:autoSpaceDE w:val="0"/>
        <w:autoSpaceDN w:val="0"/>
        <w:adjustRightInd w:val="0"/>
        <w:spacing w:line="400" w:lineRule="atLeast"/>
        <w:ind w:firstLineChars="200" w:firstLine="420"/>
        <w:jc w:val="left"/>
        <w:rPr>
          <w:rFonts w:asciiTheme="minorEastAsia" w:eastAsiaTheme="minorEastAsia" w:hAnsiTheme="minorEastAsia" w:cs="宋体"/>
          <w:color w:val="000000" w:themeColor="text1"/>
          <w:kern w:val="0"/>
          <w:szCs w:val="21"/>
        </w:rPr>
      </w:pPr>
      <w:r w:rsidRPr="00D81D8A">
        <w:rPr>
          <w:rFonts w:asciiTheme="minorEastAsia" w:eastAsiaTheme="minorEastAsia" w:hAnsiTheme="minorEastAsia" w:cs="宋体" w:hint="eastAsia"/>
          <w:color w:val="000000" w:themeColor="text1"/>
          <w:kern w:val="0"/>
          <w:szCs w:val="21"/>
        </w:rPr>
        <w:t>一、造价咨询服务范围</w:t>
      </w:r>
    </w:p>
    <w:p w:rsidR="00D81D8A" w:rsidRPr="00D81D8A" w:rsidRDefault="00D81D8A" w:rsidP="00CD75AC">
      <w:pPr>
        <w:autoSpaceDE w:val="0"/>
        <w:autoSpaceDN w:val="0"/>
        <w:adjustRightInd w:val="0"/>
        <w:spacing w:line="400" w:lineRule="atLeast"/>
        <w:ind w:firstLineChars="200" w:firstLine="420"/>
        <w:jc w:val="left"/>
        <w:rPr>
          <w:rFonts w:asciiTheme="minorEastAsia" w:eastAsiaTheme="minorEastAsia" w:hAnsiTheme="minorEastAsia" w:cs="宋体"/>
          <w:color w:val="000000" w:themeColor="text1"/>
          <w:kern w:val="0"/>
          <w:szCs w:val="21"/>
        </w:rPr>
      </w:pPr>
      <w:r w:rsidRPr="00D81D8A">
        <w:rPr>
          <w:rFonts w:asciiTheme="minorEastAsia" w:eastAsiaTheme="minorEastAsia" w:hAnsiTheme="minorEastAsia" w:cs="宋体" w:hint="eastAsia"/>
          <w:color w:val="000000" w:themeColor="text1"/>
          <w:kern w:val="0"/>
          <w:szCs w:val="21"/>
        </w:rPr>
        <w:t>中标人须提供本工程的</w:t>
      </w:r>
      <w:r w:rsidRPr="00D81D8A">
        <w:rPr>
          <w:rFonts w:ascii="Times New Roman" w:eastAsiaTheme="minorEastAsia" w:hAnsi="Times New Roman" w:hint="eastAsia"/>
          <w:color w:val="000000" w:themeColor="text1"/>
          <w:szCs w:val="21"/>
        </w:rPr>
        <w:t>投资估算阶段、设计阶段、招标阶段、施工阶段、竣工结算阶段等全过程工程造价控制咨询服务、投资控制及其他与本工程造价相关的工作</w:t>
      </w:r>
      <w:r w:rsidRPr="00D81D8A">
        <w:rPr>
          <w:rFonts w:asciiTheme="minorEastAsia" w:eastAsiaTheme="minorEastAsia" w:hAnsiTheme="minorEastAsia" w:cs="宋体" w:hint="eastAsia"/>
          <w:color w:val="000000" w:themeColor="text1"/>
          <w:kern w:val="0"/>
          <w:szCs w:val="21"/>
        </w:rPr>
        <w:t>，包括但不限于：</w:t>
      </w:r>
    </w:p>
    <w:tbl>
      <w:tblPr>
        <w:tblW w:w="9573" w:type="dxa"/>
        <w:jc w:val="center"/>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76"/>
        <w:gridCol w:w="1176"/>
        <w:gridCol w:w="7621"/>
      </w:tblGrid>
      <w:tr w:rsidR="00D81D8A">
        <w:trPr>
          <w:trHeight w:val="585"/>
          <w:tblHeader/>
          <w:jc w:val="center"/>
        </w:trPr>
        <w:tc>
          <w:tcPr>
            <w:tcW w:w="7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D81D8A" w:rsidRPr="00D81D8A" w:rsidRDefault="00D81D8A">
            <w:pPr>
              <w:shd w:val="solid" w:color="FFFFFF" w:fill="auto"/>
              <w:adjustRightInd w:val="0"/>
              <w:spacing w:line="360" w:lineRule="auto"/>
              <w:rPr>
                <w:color w:val="000000" w:themeColor="text1"/>
                <w:szCs w:val="21"/>
                <w:shd w:val="clear" w:color="auto" w:fill="FFFFFF"/>
              </w:rPr>
            </w:pPr>
            <w:r w:rsidRPr="00D81D8A">
              <w:rPr>
                <w:rFonts w:hint="eastAsia"/>
                <w:color w:val="000000" w:themeColor="text1"/>
                <w:szCs w:val="21"/>
                <w:shd w:val="clear" w:color="auto" w:fill="FFFFFF"/>
              </w:rPr>
              <w:t>序号</w:t>
            </w:r>
          </w:p>
        </w:tc>
        <w:tc>
          <w:tcPr>
            <w:tcW w:w="11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D81D8A" w:rsidRPr="00D81D8A" w:rsidRDefault="00D81D8A">
            <w:pPr>
              <w:shd w:val="solid" w:color="FFFFFF" w:fill="auto"/>
              <w:adjustRightInd w:val="0"/>
              <w:spacing w:line="360" w:lineRule="auto"/>
              <w:jc w:val="center"/>
              <w:rPr>
                <w:color w:val="000000" w:themeColor="text1"/>
                <w:szCs w:val="21"/>
                <w:shd w:val="clear" w:color="auto" w:fill="FFFFFF"/>
              </w:rPr>
            </w:pPr>
            <w:r w:rsidRPr="00D81D8A">
              <w:rPr>
                <w:rFonts w:hint="eastAsia"/>
                <w:color w:val="000000" w:themeColor="text1"/>
                <w:szCs w:val="21"/>
                <w:shd w:val="clear" w:color="auto" w:fill="FFFFFF"/>
              </w:rPr>
              <w:t>阶段</w:t>
            </w:r>
          </w:p>
        </w:tc>
        <w:tc>
          <w:tcPr>
            <w:tcW w:w="7621"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D81D8A" w:rsidRPr="00D81D8A" w:rsidRDefault="00D81D8A">
            <w:pPr>
              <w:shd w:val="solid" w:color="FFFFFF" w:fill="auto"/>
              <w:adjustRightInd w:val="0"/>
              <w:spacing w:line="360" w:lineRule="auto"/>
              <w:jc w:val="center"/>
              <w:rPr>
                <w:color w:val="000000" w:themeColor="text1"/>
                <w:szCs w:val="21"/>
                <w:shd w:val="clear" w:color="auto" w:fill="FFFFFF"/>
              </w:rPr>
            </w:pPr>
            <w:r w:rsidRPr="00D81D8A">
              <w:rPr>
                <w:rFonts w:hint="eastAsia"/>
                <w:color w:val="000000" w:themeColor="text1"/>
                <w:szCs w:val="21"/>
                <w:shd w:val="clear" w:color="auto" w:fill="FFFFFF"/>
              </w:rPr>
              <w:t>工作内容</w:t>
            </w:r>
          </w:p>
        </w:tc>
      </w:tr>
      <w:tr w:rsidR="00D81D8A">
        <w:trPr>
          <w:trHeight w:val="240"/>
          <w:jc w:val="center"/>
        </w:trPr>
        <w:tc>
          <w:tcPr>
            <w:tcW w:w="7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D81D8A" w:rsidRPr="00D81D8A" w:rsidRDefault="00D81D8A">
            <w:pPr>
              <w:shd w:val="solid" w:color="FFFFFF" w:fill="auto"/>
              <w:adjustRightInd w:val="0"/>
              <w:spacing w:line="360" w:lineRule="auto"/>
              <w:jc w:val="center"/>
              <w:rPr>
                <w:color w:val="000000" w:themeColor="text1"/>
                <w:szCs w:val="21"/>
                <w:shd w:val="clear" w:color="auto" w:fill="FFFFFF"/>
              </w:rPr>
            </w:pPr>
            <w:r w:rsidRPr="00D81D8A">
              <w:rPr>
                <w:color w:val="000000" w:themeColor="text1"/>
                <w:szCs w:val="21"/>
                <w:shd w:val="clear" w:color="auto" w:fill="FFFFFF"/>
              </w:rPr>
              <w:t>1</w:t>
            </w:r>
          </w:p>
        </w:tc>
        <w:tc>
          <w:tcPr>
            <w:tcW w:w="11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D81D8A" w:rsidRPr="00D81D8A" w:rsidRDefault="00D81D8A">
            <w:pPr>
              <w:shd w:val="solid" w:color="FFFFFF" w:fill="auto"/>
              <w:adjustRightInd w:val="0"/>
              <w:spacing w:line="360" w:lineRule="auto"/>
              <w:rPr>
                <w:color w:val="000000" w:themeColor="text1"/>
                <w:szCs w:val="21"/>
                <w:shd w:val="clear" w:color="auto" w:fill="FFFFFF"/>
              </w:rPr>
            </w:pPr>
            <w:r w:rsidRPr="00D81D8A">
              <w:rPr>
                <w:rFonts w:hint="eastAsia"/>
                <w:color w:val="000000" w:themeColor="text1"/>
                <w:szCs w:val="21"/>
                <w:shd w:val="clear" w:color="auto" w:fill="FFFFFF"/>
              </w:rPr>
              <w:t>投资估算阶段</w:t>
            </w:r>
          </w:p>
        </w:tc>
        <w:tc>
          <w:tcPr>
            <w:tcW w:w="7621" w:type="dxa"/>
            <w:tcBorders>
              <w:top w:val="single" w:sz="4" w:space="0" w:color="000000"/>
              <w:left w:val="single" w:sz="4" w:space="0" w:color="000000"/>
              <w:bottom w:val="single" w:sz="4" w:space="0" w:color="000000"/>
              <w:right w:val="single" w:sz="4" w:space="0" w:color="000000"/>
            </w:tcBorders>
            <w:shd w:val="solid" w:color="FFFFFF" w:fill="auto"/>
          </w:tcPr>
          <w:p w:rsidR="00D81D8A" w:rsidRPr="00D81D8A" w:rsidRDefault="00D81D8A">
            <w:pPr>
              <w:spacing w:line="360" w:lineRule="auto"/>
              <w:ind w:left="403" w:hanging="420"/>
              <w:rPr>
                <w:color w:val="000000" w:themeColor="text1"/>
                <w:szCs w:val="21"/>
              </w:rPr>
            </w:pPr>
            <w:r w:rsidRPr="00D81D8A">
              <w:rPr>
                <w:rFonts w:hint="eastAsia"/>
                <w:color w:val="000000" w:themeColor="text1"/>
                <w:szCs w:val="21"/>
              </w:rPr>
              <w:t>负责本项目投资估算的审查工作。</w:t>
            </w:r>
          </w:p>
        </w:tc>
      </w:tr>
      <w:tr w:rsidR="00D81D8A">
        <w:trPr>
          <w:trHeight w:val="240"/>
          <w:jc w:val="center"/>
        </w:trPr>
        <w:tc>
          <w:tcPr>
            <w:tcW w:w="7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D81D8A" w:rsidRPr="00D81D8A" w:rsidRDefault="00D81D8A">
            <w:pPr>
              <w:shd w:val="solid" w:color="FFFFFF" w:fill="auto"/>
              <w:adjustRightInd w:val="0"/>
              <w:spacing w:line="360" w:lineRule="auto"/>
              <w:jc w:val="center"/>
              <w:rPr>
                <w:color w:val="000000" w:themeColor="text1"/>
                <w:szCs w:val="21"/>
                <w:shd w:val="clear" w:color="auto" w:fill="FFFFFF"/>
              </w:rPr>
            </w:pPr>
            <w:r w:rsidRPr="00D81D8A">
              <w:rPr>
                <w:color w:val="000000" w:themeColor="text1"/>
                <w:szCs w:val="21"/>
                <w:shd w:val="clear" w:color="auto" w:fill="FFFFFF"/>
              </w:rPr>
              <w:t>2</w:t>
            </w:r>
          </w:p>
        </w:tc>
        <w:tc>
          <w:tcPr>
            <w:tcW w:w="11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D81D8A" w:rsidRPr="00D81D8A" w:rsidRDefault="00D81D8A">
            <w:pPr>
              <w:shd w:val="solid" w:color="FFFFFF" w:fill="auto"/>
              <w:adjustRightInd w:val="0"/>
              <w:spacing w:line="360" w:lineRule="auto"/>
              <w:rPr>
                <w:color w:val="000000" w:themeColor="text1"/>
                <w:szCs w:val="21"/>
                <w:shd w:val="clear" w:color="auto" w:fill="FFFFFF"/>
              </w:rPr>
            </w:pPr>
            <w:r w:rsidRPr="00D81D8A">
              <w:rPr>
                <w:rFonts w:hint="eastAsia"/>
                <w:color w:val="000000" w:themeColor="text1"/>
                <w:szCs w:val="21"/>
                <w:shd w:val="clear" w:color="auto" w:fill="FFFFFF"/>
              </w:rPr>
              <w:t>设计阶段</w:t>
            </w:r>
          </w:p>
        </w:tc>
        <w:tc>
          <w:tcPr>
            <w:tcW w:w="7621" w:type="dxa"/>
            <w:tcBorders>
              <w:top w:val="single" w:sz="4" w:space="0" w:color="000000"/>
              <w:left w:val="single" w:sz="4" w:space="0" w:color="000000"/>
              <w:bottom w:val="single" w:sz="4" w:space="0" w:color="000000"/>
              <w:right w:val="single" w:sz="4" w:space="0" w:color="000000"/>
            </w:tcBorders>
            <w:shd w:val="solid" w:color="FFFFFF" w:fill="auto"/>
          </w:tcPr>
          <w:p w:rsidR="00D81D8A" w:rsidRPr="00D81D8A" w:rsidRDefault="00D81D8A">
            <w:pPr>
              <w:spacing w:line="360" w:lineRule="auto"/>
              <w:ind w:left="403" w:hanging="420"/>
              <w:rPr>
                <w:color w:val="000000" w:themeColor="text1"/>
                <w:szCs w:val="21"/>
                <w:shd w:val="clear" w:color="auto" w:fill="FFFFFF"/>
              </w:rPr>
            </w:pPr>
            <w:r w:rsidRPr="00D81D8A">
              <w:rPr>
                <w:color w:val="000000" w:themeColor="text1"/>
                <w:szCs w:val="21"/>
              </w:rPr>
              <w:t>1.</w:t>
            </w:r>
            <w:r w:rsidRPr="00D81D8A">
              <w:rPr>
                <w:rFonts w:hint="eastAsia"/>
                <w:color w:val="000000" w:themeColor="text1"/>
                <w:szCs w:val="21"/>
                <w:shd w:val="clear" w:color="auto" w:fill="FFFFFF"/>
              </w:rPr>
              <w:t>制定限额设计标准，编制成本控制限额指标等（如有）；</w:t>
            </w:r>
          </w:p>
          <w:p w:rsidR="00D81D8A" w:rsidRPr="00D81D8A" w:rsidRDefault="00D81D8A">
            <w:pPr>
              <w:spacing w:line="360" w:lineRule="auto"/>
              <w:rPr>
                <w:color w:val="000000" w:themeColor="text1"/>
                <w:szCs w:val="21"/>
                <w:shd w:val="clear" w:color="auto" w:fill="FFFFFF"/>
              </w:rPr>
            </w:pPr>
            <w:r w:rsidRPr="00D81D8A">
              <w:rPr>
                <w:color w:val="000000" w:themeColor="text1"/>
                <w:szCs w:val="21"/>
                <w:shd w:val="clear" w:color="auto" w:fill="FFFFFF"/>
              </w:rPr>
              <w:t>2.</w:t>
            </w:r>
            <w:r w:rsidRPr="00D81D8A">
              <w:rPr>
                <w:rFonts w:hint="eastAsia"/>
                <w:color w:val="000000" w:themeColor="text1"/>
                <w:szCs w:val="21"/>
                <w:shd w:val="clear" w:color="auto" w:fill="FFFFFF"/>
              </w:rPr>
              <w:t>设计方案经济优化，根据各设计方案编制设计概算和经济指标，对各设计方案经济指标分析和比选并出具审核报告，提出修改建议供委托人决策（如有）；</w:t>
            </w:r>
          </w:p>
          <w:p w:rsidR="00D81D8A" w:rsidRPr="00D81D8A" w:rsidRDefault="00D81D8A">
            <w:pPr>
              <w:spacing w:line="360" w:lineRule="auto"/>
              <w:rPr>
                <w:color w:val="000000" w:themeColor="text1"/>
                <w:szCs w:val="21"/>
                <w:shd w:val="clear" w:color="auto" w:fill="FFFFFF"/>
              </w:rPr>
            </w:pPr>
            <w:r w:rsidRPr="00D81D8A">
              <w:rPr>
                <w:color w:val="000000" w:themeColor="text1"/>
                <w:szCs w:val="21"/>
              </w:rPr>
              <w:t>3.</w:t>
            </w:r>
            <w:r w:rsidRPr="00D81D8A">
              <w:rPr>
                <w:rFonts w:hint="eastAsia"/>
                <w:color w:val="000000" w:themeColor="text1"/>
                <w:szCs w:val="21"/>
              </w:rPr>
              <w:t>审核初步设计概算，</w:t>
            </w:r>
            <w:r w:rsidRPr="00D81D8A">
              <w:rPr>
                <w:rFonts w:hint="eastAsia"/>
                <w:color w:val="000000" w:themeColor="text1"/>
                <w:szCs w:val="21"/>
                <w:shd w:val="clear" w:color="auto" w:fill="FFFFFF"/>
              </w:rPr>
              <w:t>判别设计概算的合理性，提出分析处理报告，参与洽谈调整，提出限额设计指标；</w:t>
            </w:r>
          </w:p>
          <w:p w:rsidR="00D81D8A" w:rsidRPr="00D81D8A" w:rsidRDefault="00D81D8A">
            <w:pPr>
              <w:spacing w:line="360" w:lineRule="auto"/>
              <w:rPr>
                <w:color w:val="000000" w:themeColor="text1"/>
                <w:szCs w:val="21"/>
                <w:shd w:val="clear" w:color="auto" w:fill="FFFFFF"/>
              </w:rPr>
            </w:pPr>
            <w:r w:rsidRPr="00D81D8A">
              <w:rPr>
                <w:color w:val="000000" w:themeColor="text1"/>
                <w:szCs w:val="21"/>
              </w:rPr>
              <w:t>4.</w:t>
            </w:r>
            <w:r w:rsidRPr="00D81D8A">
              <w:rPr>
                <w:rFonts w:hint="eastAsia"/>
                <w:color w:val="000000" w:themeColor="text1"/>
                <w:szCs w:val="21"/>
                <w:shd w:val="clear" w:color="auto" w:fill="FFFFFF"/>
              </w:rPr>
              <w:t>施工图预算审核，判别是否满足限额要求，向委托人提出分析处理意见或建议，参与相关参建单位的设计协商洽谈及相关问题的解决；</w:t>
            </w:r>
          </w:p>
          <w:p w:rsidR="00D81D8A" w:rsidRPr="00D81D8A" w:rsidRDefault="00D81D8A">
            <w:pPr>
              <w:spacing w:line="360" w:lineRule="auto"/>
              <w:rPr>
                <w:color w:val="000000" w:themeColor="text1"/>
                <w:szCs w:val="21"/>
                <w:shd w:val="clear" w:color="auto" w:fill="FFFFFF"/>
              </w:rPr>
            </w:pPr>
            <w:r w:rsidRPr="00D81D8A">
              <w:rPr>
                <w:color w:val="000000" w:themeColor="text1"/>
                <w:szCs w:val="21"/>
                <w:shd w:val="clear" w:color="auto" w:fill="FFFFFF"/>
              </w:rPr>
              <w:t>5.</w:t>
            </w:r>
            <w:r w:rsidRPr="00D81D8A">
              <w:rPr>
                <w:rFonts w:hint="eastAsia"/>
                <w:color w:val="000000" w:themeColor="text1"/>
                <w:szCs w:val="21"/>
                <w:shd w:val="clear" w:color="auto" w:fill="FFFFFF"/>
              </w:rPr>
              <w:t>按要求审核工程量清单、审核预算并全程参与完成工程量清单谈判；核实材料及设备价格；如发现施工图有缺陷或设计深度不够或不符常规设计时，应及时地向招标人反映并提出合理化建议或意见。</w:t>
            </w:r>
          </w:p>
          <w:p w:rsidR="00D81D8A" w:rsidRPr="00D81D8A" w:rsidRDefault="00D81D8A">
            <w:pPr>
              <w:spacing w:line="360" w:lineRule="auto"/>
              <w:rPr>
                <w:color w:val="000000" w:themeColor="text1"/>
                <w:szCs w:val="21"/>
                <w:shd w:val="clear" w:color="auto" w:fill="FFFFFF"/>
              </w:rPr>
            </w:pPr>
            <w:r w:rsidRPr="00D81D8A">
              <w:rPr>
                <w:color w:val="000000" w:themeColor="text1"/>
                <w:szCs w:val="21"/>
                <w:shd w:val="clear" w:color="auto" w:fill="FFFFFF"/>
              </w:rPr>
              <w:t>6.</w:t>
            </w:r>
            <w:r w:rsidRPr="00D81D8A">
              <w:rPr>
                <w:rFonts w:hint="eastAsia"/>
                <w:color w:val="000000" w:themeColor="text1"/>
                <w:szCs w:val="21"/>
                <w:shd w:val="clear" w:color="auto" w:fill="FFFFFF"/>
              </w:rPr>
              <w:t>对施工合同中约定的材料进行询价后进行专业评估，综合分析后由参建各方开会研究确定其市场价。</w:t>
            </w:r>
          </w:p>
          <w:p w:rsidR="00D81D8A" w:rsidRPr="00D81D8A" w:rsidRDefault="00D81D8A">
            <w:pPr>
              <w:spacing w:line="360" w:lineRule="auto"/>
              <w:ind w:left="403" w:hanging="420"/>
              <w:rPr>
                <w:color w:val="000000" w:themeColor="text1"/>
                <w:szCs w:val="21"/>
                <w:shd w:val="clear" w:color="auto" w:fill="FFFFFF"/>
              </w:rPr>
            </w:pPr>
            <w:r w:rsidRPr="00D81D8A">
              <w:rPr>
                <w:color w:val="000000" w:themeColor="text1"/>
                <w:szCs w:val="21"/>
              </w:rPr>
              <w:t>7.</w:t>
            </w:r>
            <w:r w:rsidRPr="00D81D8A">
              <w:rPr>
                <w:rFonts w:hint="eastAsia"/>
                <w:color w:val="000000" w:themeColor="text1"/>
                <w:szCs w:val="21"/>
                <w:shd w:val="clear" w:color="auto" w:fill="FFFFFF"/>
              </w:rPr>
              <w:t>根据委托人的需要，协助委托人编制项目合约规划；</w:t>
            </w:r>
          </w:p>
          <w:p w:rsidR="00D81D8A" w:rsidRPr="00D81D8A" w:rsidRDefault="00D81D8A">
            <w:pPr>
              <w:spacing w:line="360" w:lineRule="auto"/>
              <w:ind w:left="403" w:hanging="420"/>
              <w:rPr>
                <w:color w:val="000000" w:themeColor="text1"/>
                <w:szCs w:val="21"/>
                <w:shd w:val="clear" w:color="auto" w:fill="FFFFFF"/>
              </w:rPr>
            </w:pPr>
            <w:r w:rsidRPr="00D81D8A">
              <w:rPr>
                <w:color w:val="000000" w:themeColor="text1"/>
                <w:szCs w:val="21"/>
              </w:rPr>
              <w:t>8.</w:t>
            </w:r>
            <w:r w:rsidRPr="00D81D8A">
              <w:rPr>
                <w:rFonts w:hint="eastAsia"/>
                <w:color w:val="000000" w:themeColor="text1"/>
                <w:szCs w:val="21"/>
                <w:shd w:val="clear" w:color="auto" w:fill="FFFFFF"/>
              </w:rPr>
              <w:t>协助委托人编制目标成本。</w:t>
            </w:r>
          </w:p>
        </w:tc>
      </w:tr>
      <w:tr w:rsidR="00D81D8A">
        <w:trPr>
          <w:trHeight w:val="240"/>
          <w:jc w:val="center"/>
        </w:trPr>
        <w:tc>
          <w:tcPr>
            <w:tcW w:w="7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D81D8A" w:rsidRPr="00D81D8A" w:rsidRDefault="00D81D8A">
            <w:pPr>
              <w:shd w:val="solid" w:color="FFFFFF" w:fill="auto"/>
              <w:adjustRightInd w:val="0"/>
              <w:spacing w:line="360" w:lineRule="auto"/>
              <w:jc w:val="center"/>
              <w:rPr>
                <w:color w:val="000000" w:themeColor="text1"/>
                <w:szCs w:val="21"/>
                <w:shd w:val="clear" w:color="auto" w:fill="FFFFFF"/>
              </w:rPr>
            </w:pPr>
            <w:r w:rsidRPr="00D81D8A">
              <w:rPr>
                <w:color w:val="000000" w:themeColor="text1"/>
                <w:szCs w:val="21"/>
                <w:shd w:val="clear" w:color="auto" w:fill="FFFFFF"/>
              </w:rPr>
              <w:t>3</w:t>
            </w:r>
          </w:p>
        </w:tc>
        <w:tc>
          <w:tcPr>
            <w:tcW w:w="11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D81D8A" w:rsidRPr="00D81D8A" w:rsidRDefault="00D81D8A">
            <w:pPr>
              <w:shd w:val="solid" w:color="FFFFFF" w:fill="auto"/>
              <w:adjustRightInd w:val="0"/>
              <w:spacing w:line="360" w:lineRule="auto"/>
              <w:rPr>
                <w:color w:val="000000" w:themeColor="text1"/>
                <w:szCs w:val="21"/>
                <w:shd w:val="clear" w:color="auto" w:fill="FFFFFF"/>
              </w:rPr>
            </w:pPr>
            <w:r w:rsidRPr="00D81D8A">
              <w:rPr>
                <w:rFonts w:hint="eastAsia"/>
                <w:color w:val="000000" w:themeColor="text1"/>
                <w:szCs w:val="21"/>
                <w:shd w:val="clear" w:color="auto" w:fill="FFFFFF"/>
              </w:rPr>
              <w:t>招标阶段</w:t>
            </w:r>
          </w:p>
        </w:tc>
        <w:tc>
          <w:tcPr>
            <w:tcW w:w="7621"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D81D8A" w:rsidRPr="00D81D8A" w:rsidRDefault="00D81D8A">
            <w:pPr>
              <w:spacing w:line="360" w:lineRule="auto"/>
              <w:jc w:val="left"/>
              <w:rPr>
                <w:b/>
                <w:color w:val="000000" w:themeColor="text1"/>
                <w:szCs w:val="21"/>
              </w:rPr>
            </w:pPr>
            <w:r w:rsidRPr="00D81D8A">
              <w:rPr>
                <w:rFonts w:hint="eastAsia"/>
                <w:b/>
                <w:color w:val="000000" w:themeColor="text1"/>
                <w:szCs w:val="21"/>
                <w:shd w:val="clear" w:color="auto" w:fill="FFFFFF"/>
              </w:rPr>
              <w:t>招标阶段的工作内容不包括设计施工总承包、监理、全过程造价咨询招标项目。</w:t>
            </w:r>
          </w:p>
          <w:p w:rsidR="00D81D8A" w:rsidRPr="00D81D8A" w:rsidRDefault="00D81D8A">
            <w:pPr>
              <w:spacing w:line="360" w:lineRule="auto"/>
              <w:jc w:val="left"/>
              <w:rPr>
                <w:color w:val="000000" w:themeColor="text1"/>
                <w:szCs w:val="21"/>
                <w:shd w:val="clear" w:color="auto" w:fill="FFFFFF"/>
              </w:rPr>
            </w:pPr>
            <w:r w:rsidRPr="00D81D8A">
              <w:rPr>
                <w:color w:val="000000" w:themeColor="text1"/>
                <w:szCs w:val="21"/>
              </w:rPr>
              <w:t>1.</w:t>
            </w:r>
            <w:r w:rsidRPr="00D81D8A">
              <w:rPr>
                <w:rFonts w:hint="eastAsia"/>
                <w:color w:val="000000" w:themeColor="text1"/>
                <w:szCs w:val="21"/>
                <w:shd w:val="clear" w:color="auto" w:fill="FFFFFF"/>
              </w:rPr>
              <w:t>提供工程造价政策、材料、设备（市场）价格信息等工程造价信息咨询服务；</w:t>
            </w:r>
          </w:p>
          <w:p w:rsidR="00D81D8A" w:rsidRPr="00D81D8A" w:rsidRDefault="00D81D8A">
            <w:pPr>
              <w:spacing w:line="360" w:lineRule="auto"/>
              <w:jc w:val="left"/>
              <w:rPr>
                <w:color w:val="000000" w:themeColor="text1"/>
                <w:szCs w:val="21"/>
                <w:shd w:val="clear" w:color="auto" w:fill="FFFFFF"/>
              </w:rPr>
            </w:pPr>
            <w:r w:rsidRPr="00D81D8A">
              <w:rPr>
                <w:color w:val="000000" w:themeColor="text1"/>
                <w:szCs w:val="21"/>
              </w:rPr>
              <w:t>2.</w:t>
            </w:r>
            <w:r w:rsidRPr="00D81D8A">
              <w:rPr>
                <w:rFonts w:hint="eastAsia"/>
                <w:color w:val="000000" w:themeColor="text1"/>
                <w:szCs w:val="21"/>
                <w:shd w:val="clear" w:color="auto" w:fill="FFFFFF"/>
              </w:rPr>
              <w:t>编制工程量清单及招标控制价，提供主要材料设备参考品牌表，完成招标控制价备案等；</w:t>
            </w:r>
          </w:p>
          <w:p w:rsidR="00D81D8A" w:rsidRPr="00D81D8A" w:rsidRDefault="00D81D8A">
            <w:pPr>
              <w:spacing w:line="360" w:lineRule="auto"/>
              <w:jc w:val="left"/>
              <w:rPr>
                <w:color w:val="000000" w:themeColor="text1"/>
                <w:szCs w:val="21"/>
                <w:shd w:val="clear" w:color="auto" w:fill="FFFFFF"/>
              </w:rPr>
            </w:pPr>
            <w:r w:rsidRPr="00D81D8A">
              <w:rPr>
                <w:color w:val="000000" w:themeColor="text1"/>
                <w:szCs w:val="21"/>
              </w:rPr>
              <w:t>3.</w:t>
            </w:r>
            <w:r w:rsidRPr="00D81D8A">
              <w:rPr>
                <w:rFonts w:hint="eastAsia"/>
                <w:color w:val="000000" w:themeColor="text1"/>
                <w:szCs w:val="21"/>
                <w:shd w:val="clear" w:color="auto" w:fill="FFFFFF"/>
              </w:rPr>
              <w:t>协助委托人进行合同的相关造价条款的拟定，并根据委托人的要求参与合同谈判。</w:t>
            </w:r>
          </w:p>
        </w:tc>
      </w:tr>
      <w:tr w:rsidR="00D81D8A">
        <w:trPr>
          <w:trHeight w:val="90"/>
          <w:jc w:val="center"/>
        </w:trPr>
        <w:tc>
          <w:tcPr>
            <w:tcW w:w="7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D81D8A" w:rsidRPr="00D81D8A" w:rsidRDefault="00D81D8A">
            <w:pPr>
              <w:shd w:val="solid" w:color="FFFFFF" w:fill="auto"/>
              <w:adjustRightInd w:val="0"/>
              <w:spacing w:line="90" w:lineRule="atLeast"/>
              <w:jc w:val="center"/>
              <w:rPr>
                <w:color w:val="000000" w:themeColor="text1"/>
                <w:szCs w:val="21"/>
                <w:shd w:val="clear" w:color="auto" w:fill="FFFFFF"/>
              </w:rPr>
            </w:pPr>
            <w:r w:rsidRPr="00D81D8A">
              <w:rPr>
                <w:color w:val="000000" w:themeColor="text1"/>
                <w:szCs w:val="21"/>
                <w:shd w:val="clear" w:color="auto" w:fill="FFFFFF"/>
              </w:rPr>
              <w:t>4</w:t>
            </w:r>
          </w:p>
        </w:tc>
        <w:tc>
          <w:tcPr>
            <w:tcW w:w="11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D81D8A" w:rsidRPr="00D81D8A" w:rsidRDefault="00D81D8A">
            <w:pPr>
              <w:shd w:val="solid" w:color="FFFFFF" w:fill="auto"/>
              <w:adjustRightInd w:val="0"/>
              <w:spacing w:line="90" w:lineRule="atLeast"/>
              <w:rPr>
                <w:color w:val="000000" w:themeColor="text1"/>
                <w:szCs w:val="21"/>
                <w:shd w:val="clear" w:color="auto" w:fill="FFFFFF"/>
              </w:rPr>
            </w:pPr>
            <w:r w:rsidRPr="00D81D8A">
              <w:rPr>
                <w:rFonts w:hint="eastAsia"/>
                <w:color w:val="000000" w:themeColor="text1"/>
                <w:szCs w:val="21"/>
                <w:shd w:val="clear" w:color="auto" w:fill="FFFFFF"/>
              </w:rPr>
              <w:t>施工阶段</w:t>
            </w:r>
          </w:p>
        </w:tc>
        <w:tc>
          <w:tcPr>
            <w:tcW w:w="7621"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D81D8A" w:rsidRPr="00D81D8A" w:rsidRDefault="00D81D8A">
            <w:pPr>
              <w:shd w:val="solid" w:color="FFFFFF" w:fill="auto"/>
              <w:adjustRightInd w:val="0"/>
              <w:spacing w:line="360" w:lineRule="auto"/>
              <w:rPr>
                <w:color w:val="000000" w:themeColor="text1"/>
                <w:szCs w:val="21"/>
                <w:shd w:val="clear" w:color="auto" w:fill="FFFFFF"/>
              </w:rPr>
            </w:pPr>
            <w:r w:rsidRPr="00D81D8A">
              <w:rPr>
                <w:color w:val="000000" w:themeColor="text1"/>
                <w:szCs w:val="21"/>
                <w:shd w:val="clear" w:color="auto" w:fill="FFFFFF"/>
              </w:rPr>
              <w:t>1.</w:t>
            </w:r>
            <w:r w:rsidRPr="00D81D8A">
              <w:rPr>
                <w:rFonts w:hint="eastAsia"/>
                <w:color w:val="000000" w:themeColor="text1"/>
                <w:szCs w:val="21"/>
                <w:shd w:val="clear" w:color="auto" w:fill="FFFFFF"/>
              </w:rPr>
              <w:t>协助委托人制定现场造价管理的流程与办法，包括工程变更程序、工程款支付程序等；</w:t>
            </w:r>
          </w:p>
          <w:p w:rsidR="00D81D8A" w:rsidRPr="00D81D8A" w:rsidRDefault="00D81D8A">
            <w:pPr>
              <w:shd w:val="solid" w:color="FFFFFF" w:fill="auto"/>
              <w:adjustRightInd w:val="0"/>
              <w:spacing w:line="360" w:lineRule="auto"/>
              <w:rPr>
                <w:color w:val="000000" w:themeColor="text1"/>
                <w:szCs w:val="21"/>
                <w:shd w:val="clear" w:color="auto" w:fill="FFFFFF"/>
              </w:rPr>
            </w:pPr>
            <w:r w:rsidRPr="00D81D8A">
              <w:rPr>
                <w:color w:val="000000" w:themeColor="text1"/>
                <w:szCs w:val="21"/>
                <w:shd w:val="clear" w:color="auto" w:fill="FFFFFF"/>
              </w:rPr>
              <w:t>2.</w:t>
            </w:r>
            <w:r w:rsidRPr="00D81D8A">
              <w:rPr>
                <w:rFonts w:hint="eastAsia"/>
                <w:color w:val="000000" w:themeColor="text1"/>
                <w:szCs w:val="21"/>
                <w:shd w:val="clear" w:color="auto" w:fill="FFFFFF"/>
              </w:rPr>
              <w:t>根据进度计划编制资金使用计划，根据实际进度与每月实际投资和计划投资作分析比较，分析成本超支的原因和修正项目投资进度计划；</w:t>
            </w:r>
          </w:p>
          <w:p w:rsidR="00D81D8A" w:rsidRPr="00D81D8A" w:rsidRDefault="00D81D8A">
            <w:pPr>
              <w:shd w:val="solid" w:color="FFFFFF" w:fill="auto"/>
              <w:adjustRightInd w:val="0"/>
              <w:spacing w:line="360" w:lineRule="auto"/>
              <w:rPr>
                <w:color w:val="000000" w:themeColor="text1"/>
                <w:szCs w:val="21"/>
                <w:shd w:val="clear" w:color="auto" w:fill="FFFFFF"/>
              </w:rPr>
            </w:pPr>
            <w:r w:rsidRPr="00D81D8A">
              <w:rPr>
                <w:color w:val="000000" w:themeColor="text1"/>
                <w:szCs w:val="21"/>
                <w:shd w:val="clear" w:color="auto" w:fill="FFFFFF"/>
              </w:rPr>
              <w:t>3.</w:t>
            </w:r>
            <w:r w:rsidRPr="00D81D8A">
              <w:rPr>
                <w:rFonts w:hint="eastAsia"/>
                <w:color w:val="000000" w:themeColor="text1"/>
                <w:szCs w:val="21"/>
                <w:shd w:val="clear" w:color="auto" w:fill="FFFFFF"/>
              </w:rPr>
              <w:t>负责项目全过程造价控制，审核工程量与进度款，审核工程款用款计划，根据工</w:t>
            </w:r>
            <w:r w:rsidRPr="00D81D8A">
              <w:rPr>
                <w:rFonts w:hint="eastAsia"/>
                <w:color w:val="000000" w:themeColor="text1"/>
                <w:szCs w:val="21"/>
                <w:shd w:val="clear" w:color="auto" w:fill="FFFFFF"/>
              </w:rPr>
              <w:lastRenderedPageBreak/>
              <w:t>作需要，需进行现场确认工程数量等工作；</w:t>
            </w:r>
          </w:p>
          <w:p w:rsidR="00D81D8A" w:rsidRPr="00D81D8A" w:rsidRDefault="00D81D8A">
            <w:pPr>
              <w:shd w:val="solid" w:color="FFFFFF" w:fill="auto"/>
              <w:adjustRightInd w:val="0"/>
              <w:spacing w:line="360" w:lineRule="auto"/>
              <w:rPr>
                <w:color w:val="000000" w:themeColor="text1"/>
                <w:szCs w:val="21"/>
                <w:shd w:val="clear" w:color="auto" w:fill="FFFFFF"/>
              </w:rPr>
            </w:pPr>
            <w:r w:rsidRPr="00D81D8A">
              <w:rPr>
                <w:color w:val="000000" w:themeColor="text1"/>
                <w:szCs w:val="21"/>
                <w:shd w:val="clear" w:color="auto" w:fill="FFFFFF"/>
              </w:rPr>
              <w:t>4.</w:t>
            </w:r>
            <w:r w:rsidRPr="00D81D8A">
              <w:rPr>
                <w:rFonts w:hint="eastAsia"/>
                <w:color w:val="000000" w:themeColor="text1"/>
                <w:szCs w:val="21"/>
                <w:shd w:val="clear" w:color="auto" w:fill="FFFFFF"/>
              </w:rPr>
              <w:t>有预见性的提醒委托人节约费用，防范工期索赔，负责协助合同索赔处理，参加合同变更谈判，负责处理合同变更，向委托人提供专业评估意见及估算书；</w:t>
            </w:r>
          </w:p>
          <w:p w:rsidR="00D81D8A" w:rsidRPr="00D81D8A" w:rsidRDefault="00D81D8A">
            <w:pPr>
              <w:shd w:val="solid" w:color="FFFFFF" w:fill="auto"/>
              <w:adjustRightInd w:val="0"/>
              <w:spacing w:line="360" w:lineRule="auto"/>
              <w:rPr>
                <w:color w:val="000000" w:themeColor="text1"/>
                <w:szCs w:val="21"/>
                <w:shd w:val="clear" w:color="auto" w:fill="FFFFFF"/>
              </w:rPr>
            </w:pPr>
            <w:r w:rsidRPr="00D81D8A">
              <w:rPr>
                <w:color w:val="000000" w:themeColor="text1"/>
                <w:szCs w:val="21"/>
                <w:shd w:val="clear" w:color="auto" w:fill="FFFFFF"/>
              </w:rPr>
              <w:t>5.</w:t>
            </w:r>
            <w:r w:rsidRPr="00D81D8A">
              <w:rPr>
                <w:rFonts w:hint="eastAsia"/>
                <w:color w:val="000000" w:themeColor="text1"/>
                <w:szCs w:val="21"/>
                <w:shd w:val="clear" w:color="auto" w:fill="FFFFFF"/>
              </w:rPr>
              <w:t>协助处理索赔及反索赔并计算或审核其造价和协助谈判等工作；</w:t>
            </w:r>
          </w:p>
          <w:p w:rsidR="00D81D8A" w:rsidRPr="00D81D8A" w:rsidRDefault="00D81D8A">
            <w:pPr>
              <w:shd w:val="solid" w:color="FFFFFF" w:fill="auto"/>
              <w:adjustRightInd w:val="0"/>
              <w:spacing w:line="360" w:lineRule="auto"/>
              <w:rPr>
                <w:color w:val="000000" w:themeColor="text1"/>
                <w:szCs w:val="21"/>
                <w:shd w:val="clear" w:color="auto" w:fill="FFFFFF"/>
              </w:rPr>
            </w:pPr>
            <w:r w:rsidRPr="00D81D8A">
              <w:rPr>
                <w:color w:val="000000" w:themeColor="text1"/>
                <w:szCs w:val="21"/>
                <w:shd w:val="clear" w:color="auto" w:fill="FFFFFF"/>
              </w:rPr>
              <w:t>6.</w:t>
            </w:r>
            <w:r w:rsidRPr="00D81D8A">
              <w:rPr>
                <w:rFonts w:hint="eastAsia"/>
                <w:color w:val="000000" w:themeColor="text1"/>
                <w:szCs w:val="21"/>
                <w:shd w:val="clear" w:color="auto" w:fill="FFFFFF"/>
              </w:rPr>
              <w:t>负责建立</w:t>
            </w:r>
            <w:proofErr w:type="gramStart"/>
            <w:r w:rsidRPr="00D81D8A">
              <w:rPr>
                <w:rFonts w:hint="eastAsia"/>
                <w:color w:val="000000" w:themeColor="text1"/>
                <w:szCs w:val="21"/>
                <w:shd w:val="clear" w:color="auto" w:fill="FFFFFF"/>
              </w:rPr>
              <w:t>支付台</w:t>
            </w:r>
            <w:proofErr w:type="gramEnd"/>
            <w:r w:rsidRPr="00D81D8A">
              <w:rPr>
                <w:rFonts w:hint="eastAsia"/>
                <w:color w:val="000000" w:themeColor="text1"/>
                <w:szCs w:val="21"/>
                <w:shd w:val="clear" w:color="auto" w:fill="FFFFFF"/>
              </w:rPr>
              <w:t>账、工程变更管理台账、动态</w:t>
            </w:r>
            <w:proofErr w:type="gramStart"/>
            <w:r w:rsidRPr="00D81D8A">
              <w:rPr>
                <w:rFonts w:hint="eastAsia"/>
                <w:color w:val="000000" w:themeColor="text1"/>
                <w:szCs w:val="21"/>
                <w:shd w:val="clear" w:color="auto" w:fill="FFFFFF"/>
              </w:rPr>
              <w:t>投资台</w:t>
            </w:r>
            <w:proofErr w:type="gramEnd"/>
            <w:r w:rsidRPr="00D81D8A">
              <w:rPr>
                <w:rFonts w:hint="eastAsia"/>
                <w:color w:val="000000" w:themeColor="text1"/>
                <w:szCs w:val="21"/>
                <w:shd w:val="clear" w:color="auto" w:fill="FFFFFF"/>
              </w:rPr>
              <w:t>账，定期向委托人汇报；</w:t>
            </w:r>
          </w:p>
          <w:p w:rsidR="00D81D8A" w:rsidRPr="00D81D8A" w:rsidRDefault="00D81D8A">
            <w:pPr>
              <w:shd w:val="solid" w:color="FFFFFF" w:fill="auto"/>
              <w:adjustRightInd w:val="0"/>
              <w:spacing w:line="360" w:lineRule="auto"/>
              <w:rPr>
                <w:color w:val="000000" w:themeColor="text1"/>
                <w:szCs w:val="21"/>
                <w:shd w:val="clear" w:color="auto" w:fill="FFFFFF"/>
              </w:rPr>
            </w:pPr>
            <w:r w:rsidRPr="00D81D8A">
              <w:rPr>
                <w:color w:val="000000" w:themeColor="text1"/>
                <w:szCs w:val="21"/>
                <w:shd w:val="clear" w:color="auto" w:fill="FFFFFF"/>
              </w:rPr>
              <w:t>7.</w:t>
            </w:r>
            <w:r w:rsidRPr="00D81D8A">
              <w:rPr>
                <w:rFonts w:hint="eastAsia"/>
                <w:color w:val="000000" w:themeColor="text1"/>
                <w:szCs w:val="21"/>
                <w:shd w:val="clear" w:color="auto" w:fill="FFFFFF"/>
              </w:rPr>
              <w:t>协助委托人定期召开造价控制会议，会审现场签证、工程变更的工程量和造价预算，审核变更价款。提交工程变更（包括：图纸会审、图纸修改、工程洽商等）对造价影响分析，及成本控制报告，协助委托人选择技术经济性最佳的方案；</w:t>
            </w:r>
          </w:p>
          <w:p w:rsidR="00D81D8A" w:rsidRPr="00D81D8A" w:rsidRDefault="00D81D8A">
            <w:pPr>
              <w:shd w:val="solid" w:color="FFFFFF" w:fill="auto"/>
              <w:adjustRightInd w:val="0"/>
              <w:spacing w:line="360" w:lineRule="auto"/>
              <w:rPr>
                <w:color w:val="000000" w:themeColor="text1"/>
                <w:szCs w:val="21"/>
                <w:shd w:val="clear" w:color="auto" w:fill="FFFFFF"/>
              </w:rPr>
            </w:pPr>
            <w:r w:rsidRPr="00D81D8A">
              <w:rPr>
                <w:color w:val="000000" w:themeColor="text1"/>
                <w:szCs w:val="21"/>
                <w:shd w:val="clear" w:color="auto" w:fill="FFFFFF"/>
              </w:rPr>
              <w:t>8.</w:t>
            </w:r>
            <w:r w:rsidRPr="00D81D8A">
              <w:rPr>
                <w:rFonts w:hint="eastAsia"/>
                <w:color w:val="000000" w:themeColor="text1"/>
                <w:szCs w:val="21"/>
                <w:shd w:val="clear" w:color="auto" w:fill="FFFFFF"/>
              </w:rPr>
              <w:t>参与有关工程造价及合同执行的工程会议及委托人要求的其它会议，协助委托人协调和承包单位经济关系以利工程顺利进行；</w:t>
            </w:r>
          </w:p>
          <w:p w:rsidR="00D81D8A" w:rsidRPr="00D81D8A" w:rsidRDefault="00D81D8A">
            <w:pPr>
              <w:shd w:val="solid" w:color="FFFFFF" w:fill="auto"/>
              <w:adjustRightInd w:val="0"/>
              <w:spacing w:line="360" w:lineRule="auto"/>
              <w:rPr>
                <w:color w:val="000000" w:themeColor="text1"/>
                <w:szCs w:val="21"/>
                <w:shd w:val="clear" w:color="auto" w:fill="FFFFFF"/>
              </w:rPr>
            </w:pPr>
            <w:r w:rsidRPr="00D81D8A">
              <w:rPr>
                <w:color w:val="000000" w:themeColor="text1"/>
                <w:szCs w:val="21"/>
                <w:shd w:val="clear" w:color="auto" w:fill="FFFFFF"/>
              </w:rPr>
              <w:t>9.</w:t>
            </w:r>
            <w:r w:rsidRPr="00D81D8A">
              <w:rPr>
                <w:rFonts w:hint="eastAsia"/>
                <w:color w:val="000000" w:themeColor="text1"/>
                <w:szCs w:val="21"/>
                <w:shd w:val="clear" w:color="auto" w:fill="FFFFFF"/>
              </w:rPr>
              <w:t>为委托人提供施工过程中出现新增项目的参考信息。</w:t>
            </w:r>
          </w:p>
        </w:tc>
      </w:tr>
      <w:tr w:rsidR="00D81D8A">
        <w:trPr>
          <w:trHeight w:val="1543"/>
          <w:jc w:val="center"/>
        </w:trPr>
        <w:tc>
          <w:tcPr>
            <w:tcW w:w="7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D81D8A" w:rsidRPr="00D81D8A" w:rsidRDefault="00D81D8A">
            <w:pPr>
              <w:shd w:val="solid" w:color="FFFFFF" w:fill="auto"/>
              <w:adjustRightInd w:val="0"/>
              <w:spacing w:line="360" w:lineRule="auto"/>
              <w:jc w:val="center"/>
              <w:rPr>
                <w:color w:val="000000" w:themeColor="text1"/>
                <w:szCs w:val="21"/>
                <w:shd w:val="clear" w:color="auto" w:fill="FFFFFF"/>
              </w:rPr>
            </w:pPr>
            <w:r w:rsidRPr="00D81D8A">
              <w:rPr>
                <w:color w:val="000000" w:themeColor="text1"/>
                <w:szCs w:val="21"/>
                <w:shd w:val="clear" w:color="auto" w:fill="FFFFFF"/>
              </w:rPr>
              <w:lastRenderedPageBreak/>
              <w:t>5</w:t>
            </w:r>
          </w:p>
        </w:tc>
        <w:tc>
          <w:tcPr>
            <w:tcW w:w="11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D81D8A" w:rsidRPr="00D81D8A" w:rsidRDefault="00D81D8A">
            <w:pPr>
              <w:shd w:val="solid" w:color="FFFFFF" w:fill="auto"/>
              <w:adjustRightInd w:val="0"/>
              <w:spacing w:line="360" w:lineRule="auto"/>
              <w:rPr>
                <w:color w:val="000000" w:themeColor="text1"/>
                <w:szCs w:val="21"/>
                <w:shd w:val="clear" w:color="auto" w:fill="FFFFFF"/>
              </w:rPr>
            </w:pPr>
            <w:r w:rsidRPr="00D81D8A">
              <w:rPr>
                <w:rFonts w:hint="eastAsia"/>
                <w:color w:val="000000" w:themeColor="text1"/>
                <w:szCs w:val="21"/>
                <w:shd w:val="clear" w:color="auto" w:fill="FFFFFF"/>
              </w:rPr>
              <w:t>竣工结算阶段</w:t>
            </w:r>
          </w:p>
        </w:tc>
        <w:tc>
          <w:tcPr>
            <w:tcW w:w="7621"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D81D8A" w:rsidRPr="00D81D8A" w:rsidRDefault="00D81D8A">
            <w:pPr>
              <w:shd w:val="solid" w:color="FFFFFF" w:fill="auto"/>
              <w:adjustRightInd w:val="0"/>
              <w:spacing w:line="360" w:lineRule="auto"/>
              <w:rPr>
                <w:color w:val="000000" w:themeColor="text1"/>
                <w:szCs w:val="21"/>
                <w:shd w:val="clear" w:color="auto" w:fill="FFFFFF"/>
              </w:rPr>
            </w:pPr>
            <w:r w:rsidRPr="00D81D8A">
              <w:rPr>
                <w:color w:val="000000" w:themeColor="text1"/>
                <w:szCs w:val="21"/>
              </w:rPr>
              <w:t>1.</w:t>
            </w:r>
            <w:r w:rsidRPr="00D81D8A">
              <w:rPr>
                <w:rFonts w:hint="eastAsia"/>
                <w:color w:val="000000" w:themeColor="text1"/>
                <w:szCs w:val="21"/>
                <w:shd w:val="clear" w:color="auto" w:fill="FFFFFF"/>
              </w:rPr>
              <w:t>协助委托人组织推进竣工结算工作，编制竣工结算计划、竣工结算工作方案、提出竣工结算工作建议；</w:t>
            </w:r>
          </w:p>
          <w:p w:rsidR="00D81D8A" w:rsidRPr="00D81D8A" w:rsidRDefault="00D81D8A">
            <w:pPr>
              <w:shd w:val="solid" w:color="FFFFFF" w:fill="auto"/>
              <w:adjustRightInd w:val="0"/>
              <w:spacing w:line="360" w:lineRule="auto"/>
              <w:ind w:left="402" w:hanging="420"/>
              <w:rPr>
                <w:color w:val="000000" w:themeColor="text1"/>
                <w:szCs w:val="21"/>
                <w:shd w:val="clear" w:color="auto" w:fill="FFFFFF"/>
              </w:rPr>
            </w:pPr>
            <w:r w:rsidRPr="00D81D8A">
              <w:rPr>
                <w:color w:val="000000" w:themeColor="text1"/>
                <w:szCs w:val="21"/>
              </w:rPr>
              <w:t>2.</w:t>
            </w:r>
            <w:r w:rsidRPr="00D81D8A">
              <w:rPr>
                <w:rFonts w:hint="eastAsia"/>
                <w:color w:val="000000" w:themeColor="text1"/>
                <w:szCs w:val="21"/>
                <w:shd w:val="clear" w:color="auto" w:fill="FFFFFF"/>
              </w:rPr>
              <w:t>审核工程竣工结算，协助委托人处理与咨询人的有关结算纠纷；</w:t>
            </w:r>
          </w:p>
          <w:p w:rsidR="00D81D8A" w:rsidRPr="00D81D8A" w:rsidRDefault="00D81D8A">
            <w:pPr>
              <w:shd w:val="solid" w:color="FFFFFF" w:fill="auto"/>
              <w:adjustRightInd w:val="0"/>
              <w:spacing w:line="360" w:lineRule="auto"/>
              <w:rPr>
                <w:color w:val="000000" w:themeColor="text1"/>
                <w:szCs w:val="21"/>
                <w:shd w:val="clear" w:color="auto" w:fill="FFFFFF"/>
              </w:rPr>
            </w:pPr>
            <w:r w:rsidRPr="00D81D8A">
              <w:rPr>
                <w:color w:val="000000" w:themeColor="text1"/>
                <w:szCs w:val="21"/>
              </w:rPr>
              <w:t>3.</w:t>
            </w:r>
            <w:r w:rsidRPr="00D81D8A">
              <w:rPr>
                <w:rFonts w:hint="eastAsia"/>
                <w:color w:val="000000" w:themeColor="text1"/>
                <w:szCs w:val="21"/>
                <w:shd w:val="clear" w:color="auto" w:fill="FFFFFF"/>
              </w:rPr>
              <w:t>结算后进行资料汇总、提交结算后评估分析，包括对项目及实施过程的描述、估算、概算、预算、合同价及结算价进行比较，对产生差异的原因及投资控制的效果进行分析；</w:t>
            </w:r>
          </w:p>
          <w:p w:rsidR="00D81D8A" w:rsidRPr="00D81D8A" w:rsidRDefault="00D81D8A">
            <w:pPr>
              <w:shd w:val="solid" w:color="FFFFFF" w:fill="auto"/>
              <w:adjustRightInd w:val="0"/>
              <w:spacing w:line="360" w:lineRule="auto"/>
              <w:ind w:left="402" w:hanging="420"/>
              <w:rPr>
                <w:color w:val="000000" w:themeColor="text1"/>
                <w:szCs w:val="21"/>
                <w:shd w:val="clear" w:color="auto" w:fill="FFFFFF"/>
              </w:rPr>
            </w:pPr>
            <w:r w:rsidRPr="00D81D8A">
              <w:rPr>
                <w:color w:val="000000" w:themeColor="text1"/>
                <w:szCs w:val="21"/>
              </w:rPr>
              <w:t>4.</w:t>
            </w:r>
            <w:r w:rsidRPr="00D81D8A">
              <w:rPr>
                <w:rFonts w:hint="eastAsia"/>
                <w:color w:val="000000" w:themeColor="text1"/>
                <w:szCs w:val="21"/>
                <w:shd w:val="clear" w:color="auto" w:fill="FFFFFF"/>
              </w:rPr>
              <w:t>编制单体工程建筑技术经济指标。</w:t>
            </w:r>
          </w:p>
          <w:p w:rsidR="00D81D8A" w:rsidRPr="00D81D8A" w:rsidRDefault="00D81D8A">
            <w:pPr>
              <w:shd w:val="solid" w:color="FFFFFF" w:fill="auto"/>
              <w:adjustRightInd w:val="0"/>
              <w:spacing w:line="360" w:lineRule="auto"/>
              <w:jc w:val="left"/>
              <w:rPr>
                <w:color w:val="000000" w:themeColor="text1"/>
                <w:szCs w:val="21"/>
                <w:shd w:val="clear" w:color="auto" w:fill="FFFFFF"/>
              </w:rPr>
            </w:pPr>
            <w:r w:rsidRPr="00D81D8A">
              <w:rPr>
                <w:color w:val="000000" w:themeColor="text1"/>
                <w:szCs w:val="21"/>
                <w:shd w:val="clear" w:color="auto" w:fill="FFFFFF"/>
              </w:rPr>
              <w:t>5.</w:t>
            </w:r>
            <w:r w:rsidRPr="00D81D8A">
              <w:rPr>
                <w:rFonts w:hint="eastAsia"/>
                <w:color w:val="000000" w:themeColor="text1"/>
                <w:szCs w:val="21"/>
                <w:shd w:val="clear" w:color="auto" w:fill="FFFFFF"/>
              </w:rPr>
              <w:t>配合委托方实施竣工决算工作。</w:t>
            </w:r>
          </w:p>
          <w:p w:rsidR="00D81D8A" w:rsidRPr="00D81D8A" w:rsidRDefault="00D81D8A">
            <w:pPr>
              <w:shd w:val="solid" w:color="FFFFFF" w:fill="auto"/>
              <w:adjustRightInd w:val="0"/>
              <w:spacing w:line="360" w:lineRule="auto"/>
              <w:jc w:val="left"/>
              <w:rPr>
                <w:color w:val="000000" w:themeColor="text1"/>
                <w:szCs w:val="21"/>
                <w:shd w:val="clear" w:color="auto" w:fill="FFFFFF"/>
              </w:rPr>
            </w:pPr>
            <w:r w:rsidRPr="00D81D8A">
              <w:rPr>
                <w:color w:val="000000" w:themeColor="text1"/>
                <w:szCs w:val="21"/>
                <w:shd w:val="clear" w:color="auto" w:fill="FFFFFF"/>
              </w:rPr>
              <w:t>6.</w:t>
            </w:r>
            <w:r w:rsidRPr="00D81D8A">
              <w:rPr>
                <w:rFonts w:hint="eastAsia"/>
                <w:color w:val="000000" w:themeColor="text1"/>
                <w:szCs w:val="21"/>
                <w:shd w:val="clear" w:color="auto" w:fill="FFFFFF"/>
              </w:rPr>
              <w:t>配合相关部门对本工程的审计工作，应委托人要求及时提供相关的资料。</w:t>
            </w:r>
          </w:p>
        </w:tc>
      </w:tr>
      <w:tr w:rsidR="00D81D8A">
        <w:trPr>
          <w:trHeight w:val="361"/>
          <w:jc w:val="center"/>
        </w:trPr>
        <w:tc>
          <w:tcPr>
            <w:tcW w:w="7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D81D8A" w:rsidRPr="00D81D8A" w:rsidRDefault="00D81D8A">
            <w:pPr>
              <w:shd w:val="solid" w:color="FFFFFF" w:fill="auto"/>
              <w:adjustRightInd w:val="0"/>
              <w:spacing w:line="360" w:lineRule="auto"/>
              <w:jc w:val="center"/>
              <w:rPr>
                <w:color w:val="000000" w:themeColor="text1"/>
                <w:szCs w:val="21"/>
                <w:shd w:val="clear" w:color="auto" w:fill="FFFFFF"/>
              </w:rPr>
            </w:pPr>
            <w:r w:rsidRPr="00D81D8A">
              <w:rPr>
                <w:color w:val="000000" w:themeColor="text1"/>
                <w:szCs w:val="21"/>
                <w:shd w:val="clear" w:color="auto" w:fill="FFFFFF"/>
              </w:rPr>
              <w:t>6</w:t>
            </w:r>
          </w:p>
        </w:tc>
        <w:tc>
          <w:tcPr>
            <w:tcW w:w="1176"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D81D8A" w:rsidRPr="00D81D8A" w:rsidRDefault="00D81D8A">
            <w:pPr>
              <w:shd w:val="solid" w:color="FFFFFF" w:fill="auto"/>
              <w:adjustRightInd w:val="0"/>
              <w:spacing w:line="360" w:lineRule="auto"/>
              <w:rPr>
                <w:color w:val="000000" w:themeColor="text1"/>
                <w:szCs w:val="21"/>
                <w:shd w:val="clear" w:color="auto" w:fill="FFFFFF"/>
              </w:rPr>
            </w:pPr>
            <w:r w:rsidRPr="00D81D8A">
              <w:rPr>
                <w:rFonts w:hint="eastAsia"/>
                <w:color w:val="000000" w:themeColor="text1"/>
                <w:szCs w:val="21"/>
                <w:shd w:val="clear" w:color="auto" w:fill="FFFFFF"/>
              </w:rPr>
              <w:t>其他</w:t>
            </w:r>
          </w:p>
        </w:tc>
        <w:tc>
          <w:tcPr>
            <w:tcW w:w="7621"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D81D8A" w:rsidRPr="00D81D8A" w:rsidRDefault="00D81D8A">
            <w:pPr>
              <w:shd w:val="solid" w:color="FFFFFF" w:fill="auto"/>
              <w:adjustRightInd w:val="0"/>
              <w:spacing w:line="360" w:lineRule="auto"/>
              <w:jc w:val="left"/>
              <w:rPr>
                <w:color w:val="000000" w:themeColor="text1"/>
                <w:szCs w:val="21"/>
                <w:shd w:val="clear" w:color="auto" w:fill="FFFFFF"/>
              </w:rPr>
            </w:pPr>
            <w:r w:rsidRPr="00D81D8A">
              <w:rPr>
                <w:color w:val="000000" w:themeColor="text1"/>
                <w:szCs w:val="21"/>
                <w:shd w:val="clear" w:color="auto" w:fill="FFFFFF"/>
              </w:rPr>
              <w:t>1.</w:t>
            </w:r>
            <w:r w:rsidRPr="00D81D8A">
              <w:rPr>
                <w:rFonts w:hint="eastAsia"/>
                <w:color w:val="000000" w:themeColor="text1"/>
                <w:szCs w:val="21"/>
                <w:shd w:val="clear" w:color="auto" w:fill="FFFFFF"/>
              </w:rPr>
              <w:t>委派项目负责人或项目主要专业人员出席委托人召开的专业会议；</w:t>
            </w:r>
          </w:p>
          <w:p w:rsidR="00D81D8A" w:rsidRPr="00D81D8A" w:rsidRDefault="00D81D8A">
            <w:pPr>
              <w:shd w:val="solid" w:color="FFFFFF" w:fill="auto"/>
              <w:adjustRightInd w:val="0"/>
              <w:spacing w:line="360" w:lineRule="auto"/>
              <w:jc w:val="left"/>
              <w:rPr>
                <w:color w:val="000000" w:themeColor="text1"/>
                <w:szCs w:val="21"/>
                <w:shd w:val="clear" w:color="auto" w:fill="FFFFFF"/>
              </w:rPr>
            </w:pPr>
            <w:r w:rsidRPr="00D81D8A">
              <w:rPr>
                <w:color w:val="000000" w:themeColor="text1"/>
                <w:szCs w:val="21"/>
                <w:shd w:val="clear" w:color="auto" w:fill="FFFFFF"/>
              </w:rPr>
              <w:t>2.</w:t>
            </w:r>
            <w:r w:rsidRPr="00D81D8A">
              <w:rPr>
                <w:rFonts w:hint="eastAsia"/>
                <w:color w:val="000000" w:themeColor="text1"/>
                <w:szCs w:val="21"/>
                <w:shd w:val="clear" w:color="auto" w:fill="FFFFFF"/>
              </w:rPr>
              <w:t>向委托人提出专业性建议并提供相关的服务，协助委托人解决合同纠纷；</w:t>
            </w:r>
          </w:p>
          <w:p w:rsidR="00D81D8A" w:rsidRPr="00D81D8A" w:rsidRDefault="00D81D8A">
            <w:pPr>
              <w:shd w:val="solid" w:color="FFFFFF" w:fill="auto"/>
              <w:adjustRightInd w:val="0"/>
              <w:spacing w:line="360" w:lineRule="auto"/>
              <w:jc w:val="left"/>
              <w:rPr>
                <w:color w:val="000000" w:themeColor="text1"/>
                <w:szCs w:val="21"/>
                <w:shd w:val="clear" w:color="auto" w:fill="FFFFFF"/>
              </w:rPr>
            </w:pPr>
            <w:r w:rsidRPr="00D81D8A">
              <w:rPr>
                <w:color w:val="000000" w:themeColor="text1"/>
                <w:szCs w:val="21"/>
                <w:shd w:val="clear" w:color="auto" w:fill="FFFFFF"/>
              </w:rPr>
              <w:t>3.</w:t>
            </w:r>
            <w:r w:rsidRPr="00D81D8A">
              <w:rPr>
                <w:rFonts w:hint="eastAsia"/>
                <w:color w:val="000000" w:themeColor="text1"/>
                <w:szCs w:val="21"/>
                <w:shd w:val="clear" w:color="auto" w:fill="FFFFFF"/>
              </w:rPr>
              <w:t>结合工程实际情况独立编制所有工程造价成果文件，并按工程进度、委托人要求及时上报；</w:t>
            </w:r>
          </w:p>
          <w:p w:rsidR="00D81D8A" w:rsidRPr="00D81D8A" w:rsidRDefault="00D81D8A">
            <w:pPr>
              <w:shd w:val="solid" w:color="FFFFFF" w:fill="auto"/>
              <w:adjustRightInd w:val="0"/>
              <w:spacing w:line="360" w:lineRule="auto"/>
              <w:jc w:val="left"/>
              <w:rPr>
                <w:color w:val="000000" w:themeColor="text1"/>
                <w:szCs w:val="21"/>
                <w:shd w:val="clear" w:color="auto" w:fill="FFFFFF"/>
              </w:rPr>
            </w:pPr>
            <w:r w:rsidRPr="00D81D8A">
              <w:rPr>
                <w:color w:val="000000" w:themeColor="text1"/>
                <w:szCs w:val="21"/>
                <w:shd w:val="clear" w:color="auto" w:fill="FFFFFF"/>
              </w:rPr>
              <w:t>4.</w:t>
            </w:r>
            <w:r w:rsidRPr="00D81D8A">
              <w:rPr>
                <w:rFonts w:hint="eastAsia"/>
                <w:color w:val="000000" w:themeColor="text1"/>
                <w:szCs w:val="21"/>
                <w:shd w:val="clear" w:color="auto" w:fill="FFFFFF"/>
              </w:rPr>
              <w:t>项目资料归档完整，定期接受委托人检查。</w:t>
            </w:r>
          </w:p>
          <w:p w:rsidR="00D81D8A" w:rsidRPr="00D81D8A" w:rsidRDefault="00D81D8A">
            <w:pPr>
              <w:shd w:val="solid" w:color="FFFFFF" w:fill="auto"/>
              <w:adjustRightInd w:val="0"/>
              <w:spacing w:line="360" w:lineRule="auto"/>
              <w:jc w:val="left"/>
              <w:rPr>
                <w:color w:val="000000" w:themeColor="text1"/>
                <w:szCs w:val="21"/>
                <w:shd w:val="clear" w:color="auto" w:fill="FFFFFF"/>
              </w:rPr>
            </w:pPr>
            <w:r w:rsidRPr="00D81D8A">
              <w:rPr>
                <w:color w:val="000000" w:themeColor="text1"/>
                <w:szCs w:val="21"/>
                <w:shd w:val="clear" w:color="auto" w:fill="FFFFFF"/>
              </w:rPr>
              <w:t>5.</w:t>
            </w:r>
            <w:r w:rsidRPr="00D81D8A">
              <w:rPr>
                <w:color w:val="000000" w:themeColor="text1"/>
              </w:rPr>
              <w:t xml:space="preserve"> </w:t>
            </w:r>
            <w:r w:rsidRPr="00D81D8A">
              <w:rPr>
                <w:rFonts w:hint="eastAsia"/>
                <w:color w:val="000000" w:themeColor="text1"/>
                <w:szCs w:val="21"/>
                <w:shd w:val="clear" w:color="auto" w:fill="FFFFFF"/>
              </w:rPr>
              <w:t>按委托人要求提供驻场服务，其中注册造价工程师（土建专业</w:t>
            </w:r>
            <w:r w:rsidRPr="00D81D8A">
              <w:rPr>
                <w:color w:val="000000" w:themeColor="text1"/>
                <w:szCs w:val="21"/>
                <w:shd w:val="clear" w:color="auto" w:fill="FFFFFF"/>
              </w:rPr>
              <w:t>2</w:t>
            </w:r>
            <w:r w:rsidRPr="00D81D8A">
              <w:rPr>
                <w:rFonts w:hint="eastAsia"/>
                <w:color w:val="000000" w:themeColor="text1"/>
                <w:szCs w:val="21"/>
                <w:shd w:val="clear" w:color="auto" w:fill="FFFFFF"/>
              </w:rPr>
              <w:t>人、安装专业</w:t>
            </w:r>
            <w:r w:rsidRPr="00D81D8A">
              <w:rPr>
                <w:color w:val="000000" w:themeColor="text1"/>
                <w:szCs w:val="21"/>
                <w:shd w:val="clear" w:color="auto" w:fill="FFFFFF"/>
              </w:rPr>
              <w:t>1</w:t>
            </w:r>
            <w:r w:rsidRPr="00D81D8A">
              <w:rPr>
                <w:rFonts w:hint="eastAsia"/>
                <w:color w:val="000000" w:themeColor="text1"/>
                <w:szCs w:val="21"/>
                <w:shd w:val="clear" w:color="auto" w:fill="FFFFFF"/>
              </w:rPr>
              <w:t>人）不少于</w:t>
            </w:r>
            <w:r w:rsidRPr="00D81D8A">
              <w:rPr>
                <w:color w:val="000000" w:themeColor="text1"/>
                <w:szCs w:val="21"/>
                <w:shd w:val="clear" w:color="auto" w:fill="FFFFFF"/>
              </w:rPr>
              <w:t>3</w:t>
            </w:r>
            <w:r w:rsidRPr="00D81D8A">
              <w:rPr>
                <w:rFonts w:hint="eastAsia"/>
                <w:color w:val="000000" w:themeColor="text1"/>
                <w:szCs w:val="21"/>
                <w:shd w:val="clear" w:color="auto" w:fill="FFFFFF"/>
              </w:rPr>
              <w:t>名，造价人员（建筑专业</w:t>
            </w:r>
            <w:r w:rsidR="009B569D" w:rsidRPr="00D81D8A">
              <w:rPr>
                <w:rFonts w:ascii="宋体" w:hAnsi="宋体"/>
                <w:snapToGrid w:val="0"/>
                <w:color w:val="000000" w:themeColor="text1"/>
                <w:szCs w:val="21"/>
              </w:rPr>
              <w:t>1人</w:t>
            </w:r>
            <w:r w:rsidRPr="00D81D8A">
              <w:rPr>
                <w:rFonts w:hint="eastAsia"/>
                <w:color w:val="000000" w:themeColor="text1"/>
                <w:szCs w:val="21"/>
                <w:shd w:val="clear" w:color="auto" w:fill="FFFFFF"/>
              </w:rPr>
              <w:t>、</w:t>
            </w:r>
            <w:r w:rsidR="00DB193C" w:rsidRPr="00DB193C">
              <w:rPr>
                <w:rFonts w:hint="eastAsia"/>
                <w:color w:val="000000" w:themeColor="text1"/>
                <w:szCs w:val="21"/>
                <w:shd w:val="clear" w:color="auto" w:fill="FFFFFF"/>
              </w:rPr>
              <w:t>安装专业</w:t>
            </w:r>
            <w:r w:rsidR="009B569D" w:rsidRPr="00D81D8A">
              <w:rPr>
                <w:rFonts w:ascii="宋体" w:hAnsi="宋体"/>
                <w:snapToGrid w:val="0"/>
                <w:color w:val="000000" w:themeColor="text1"/>
                <w:szCs w:val="21"/>
              </w:rPr>
              <w:t>1人</w:t>
            </w:r>
            <w:r w:rsidRPr="00D81D8A">
              <w:rPr>
                <w:rFonts w:hint="eastAsia"/>
                <w:color w:val="000000" w:themeColor="text1"/>
                <w:szCs w:val="21"/>
                <w:shd w:val="clear" w:color="auto" w:fill="FFFFFF"/>
              </w:rPr>
              <w:t>）不少于</w:t>
            </w:r>
            <w:r w:rsidRPr="00D81D8A">
              <w:rPr>
                <w:color w:val="000000" w:themeColor="text1"/>
                <w:szCs w:val="21"/>
                <w:shd w:val="clear" w:color="auto" w:fill="FFFFFF"/>
              </w:rPr>
              <w:t>2</w:t>
            </w:r>
            <w:r w:rsidRPr="00D81D8A">
              <w:rPr>
                <w:rFonts w:hint="eastAsia"/>
                <w:color w:val="000000" w:themeColor="text1"/>
                <w:szCs w:val="21"/>
                <w:shd w:val="clear" w:color="auto" w:fill="FFFFFF"/>
              </w:rPr>
              <w:t>名。</w:t>
            </w:r>
          </w:p>
        </w:tc>
      </w:tr>
    </w:tbl>
    <w:p w:rsidR="00D81D8A" w:rsidRPr="00D81D8A" w:rsidRDefault="00D81D8A">
      <w:pPr>
        <w:autoSpaceDE w:val="0"/>
        <w:autoSpaceDN w:val="0"/>
        <w:adjustRightInd w:val="0"/>
        <w:spacing w:line="400" w:lineRule="atLeast"/>
        <w:ind w:firstLineChars="200" w:firstLine="420"/>
        <w:jc w:val="left"/>
        <w:rPr>
          <w:rFonts w:asciiTheme="minorEastAsia" w:eastAsiaTheme="minorEastAsia" w:hAnsiTheme="minorEastAsia" w:cs="宋体"/>
          <w:color w:val="000000" w:themeColor="text1"/>
          <w:kern w:val="0"/>
          <w:szCs w:val="21"/>
        </w:rPr>
      </w:pPr>
    </w:p>
    <w:p w:rsidR="00D81D8A" w:rsidRPr="00D81D8A" w:rsidRDefault="00D81D8A" w:rsidP="00CD75AC">
      <w:pPr>
        <w:autoSpaceDE w:val="0"/>
        <w:autoSpaceDN w:val="0"/>
        <w:adjustRightInd w:val="0"/>
        <w:spacing w:line="400" w:lineRule="atLeast"/>
        <w:ind w:firstLineChars="200" w:firstLine="420"/>
        <w:jc w:val="left"/>
        <w:rPr>
          <w:rFonts w:asciiTheme="minorEastAsia" w:eastAsiaTheme="minorEastAsia" w:hAnsiTheme="minorEastAsia" w:cs="宋体"/>
          <w:color w:val="000000" w:themeColor="text1"/>
          <w:kern w:val="0"/>
          <w:szCs w:val="21"/>
        </w:rPr>
      </w:pPr>
      <w:r w:rsidRPr="00D81D8A">
        <w:rPr>
          <w:rFonts w:asciiTheme="minorEastAsia" w:eastAsiaTheme="minorEastAsia" w:hAnsiTheme="minorEastAsia" w:cs="宋体" w:hint="eastAsia"/>
          <w:color w:val="000000" w:themeColor="text1"/>
          <w:kern w:val="0"/>
          <w:szCs w:val="21"/>
        </w:rPr>
        <w:t>二、咨询服务期</w:t>
      </w:r>
    </w:p>
    <w:p w:rsidR="00D81D8A" w:rsidRPr="00D81D8A" w:rsidRDefault="00D81D8A" w:rsidP="00CD75AC">
      <w:pPr>
        <w:autoSpaceDE w:val="0"/>
        <w:autoSpaceDN w:val="0"/>
        <w:adjustRightInd w:val="0"/>
        <w:spacing w:line="400" w:lineRule="atLeast"/>
        <w:ind w:firstLineChars="200" w:firstLine="420"/>
        <w:jc w:val="left"/>
        <w:rPr>
          <w:rFonts w:asciiTheme="minorEastAsia" w:eastAsiaTheme="minorEastAsia" w:hAnsiTheme="minorEastAsia" w:cs="宋体"/>
          <w:color w:val="000000" w:themeColor="text1"/>
          <w:kern w:val="0"/>
          <w:szCs w:val="21"/>
        </w:rPr>
      </w:pPr>
      <w:r w:rsidRPr="00D81D8A">
        <w:rPr>
          <w:rFonts w:hint="eastAsia"/>
          <w:color w:val="000000" w:themeColor="text1"/>
          <w:szCs w:val="21"/>
        </w:rPr>
        <w:t>自合同签订之日起至全部服务内容完成之日止。</w:t>
      </w:r>
    </w:p>
    <w:p w:rsidR="00D81D8A" w:rsidRPr="00D81D8A" w:rsidRDefault="00D81D8A" w:rsidP="00CD75AC">
      <w:pPr>
        <w:autoSpaceDE w:val="0"/>
        <w:autoSpaceDN w:val="0"/>
        <w:adjustRightInd w:val="0"/>
        <w:spacing w:line="400" w:lineRule="atLeast"/>
        <w:ind w:firstLineChars="200" w:firstLine="420"/>
        <w:jc w:val="left"/>
        <w:rPr>
          <w:rFonts w:asciiTheme="minorEastAsia" w:eastAsiaTheme="minorEastAsia" w:hAnsiTheme="minorEastAsia" w:cs="宋体"/>
          <w:color w:val="000000" w:themeColor="text1"/>
          <w:kern w:val="0"/>
          <w:szCs w:val="21"/>
        </w:rPr>
      </w:pPr>
      <w:r w:rsidRPr="00D81D8A">
        <w:rPr>
          <w:rFonts w:asciiTheme="minorEastAsia" w:eastAsiaTheme="minorEastAsia" w:hAnsiTheme="minorEastAsia" w:cs="宋体" w:hint="eastAsia"/>
          <w:color w:val="000000" w:themeColor="text1"/>
          <w:kern w:val="0"/>
          <w:szCs w:val="21"/>
        </w:rPr>
        <w:t>三、质量要求</w:t>
      </w:r>
    </w:p>
    <w:p w:rsidR="00D81D8A" w:rsidRPr="00D81D8A" w:rsidRDefault="00D81D8A" w:rsidP="00CD75AC">
      <w:pPr>
        <w:autoSpaceDE w:val="0"/>
        <w:autoSpaceDN w:val="0"/>
        <w:adjustRightInd w:val="0"/>
        <w:spacing w:line="400" w:lineRule="atLeast"/>
        <w:ind w:firstLineChars="200" w:firstLine="420"/>
        <w:jc w:val="left"/>
        <w:rPr>
          <w:rFonts w:asciiTheme="minorEastAsia" w:eastAsiaTheme="minorEastAsia" w:hAnsiTheme="minorEastAsia" w:cs="宋体"/>
          <w:color w:val="000000" w:themeColor="text1"/>
          <w:kern w:val="0"/>
          <w:szCs w:val="21"/>
        </w:rPr>
      </w:pPr>
      <w:r w:rsidRPr="00D81D8A">
        <w:rPr>
          <w:rFonts w:asciiTheme="minorEastAsia" w:eastAsiaTheme="minorEastAsia" w:hAnsiTheme="minorEastAsia" w:cs="宋体" w:hint="eastAsia"/>
          <w:color w:val="000000" w:themeColor="text1"/>
          <w:kern w:val="0"/>
          <w:szCs w:val="21"/>
        </w:rPr>
        <w:lastRenderedPageBreak/>
        <w:t>执行国家、广东省、江门市现行有关计价定额、依据和取费标准等相关文件，符合国家、广东省、江门市建设工程造价管理部门的有关规定及通过审计。</w:t>
      </w:r>
    </w:p>
    <w:p w:rsidR="00D81D8A" w:rsidRPr="00D81D8A" w:rsidRDefault="00D81D8A">
      <w:pPr>
        <w:autoSpaceDE w:val="0"/>
        <w:autoSpaceDN w:val="0"/>
        <w:adjustRightInd w:val="0"/>
        <w:spacing w:line="400" w:lineRule="atLeast"/>
        <w:ind w:firstLineChars="200" w:firstLine="420"/>
        <w:jc w:val="left"/>
        <w:rPr>
          <w:rStyle w:val="af3"/>
          <w:rFonts w:ascii="宋体" w:hAnsi="宋体"/>
          <w:b w:val="0"/>
          <w:color w:val="000000" w:themeColor="text1"/>
          <w:szCs w:val="24"/>
        </w:rPr>
      </w:pPr>
      <w:r w:rsidRPr="00D81D8A">
        <w:rPr>
          <w:rStyle w:val="af3"/>
          <w:rFonts w:ascii="宋体" w:hAnsi="宋体" w:hint="eastAsia"/>
          <w:b w:val="0"/>
          <w:color w:val="000000" w:themeColor="text1"/>
          <w:szCs w:val="24"/>
        </w:rPr>
        <w:t>四、现场办公要求</w:t>
      </w:r>
    </w:p>
    <w:p w:rsidR="00D81D8A" w:rsidRPr="00D81D8A" w:rsidRDefault="00D81D8A" w:rsidP="00CD75AC">
      <w:pPr>
        <w:autoSpaceDE w:val="0"/>
        <w:autoSpaceDN w:val="0"/>
        <w:adjustRightInd w:val="0"/>
        <w:spacing w:line="400" w:lineRule="atLeast"/>
        <w:ind w:firstLineChars="200" w:firstLine="420"/>
        <w:jc w:val="left"/>
        <w:rPr>
          <w:rFonts w:asciiTheme="minorEastAsia" w:eastAsiaTheme="minorEastAsia" w:hAnsiTheme="minorEastAsia" w:cs="宋体"/>
          <w:color w:val="000000" w:themeColor="text1"/>
          <w:kern w:val="0"/>
          <w:szCs w:val="21"/>
        </w:rPr>
      </w:pPr>
      <w:r w:rsidRPr="00D81D8A">
        <w:rPr>
          <w:rFonts w:asciiTheme="minorEastAsia" w:eastAsiaTheme="minorEastAsia" w:hAnsiTheme="minorEastAsia" w:cs="宋体"/>
          <w:color w:val="000000" w:themeColor="text1"/>
          <w:kern w:val="0"/>
          <w:szCs w:val="21"/>
        </w:rPr>
        <w:t>1.投标人自招标人发出中标通知书之日起10天内按投标文件约定的人员设立专门项目工作小组。</w:t>
      </w:r>
    </w:p>
    <w:p w:rsidR="00D81D8A" w:rsidRPr="00D81D8A" w:rsidRDefault="00D81D8A" w:rsidP="00CD75AC">
      <w:pPr>
        <w:autoSpaceDE w:val="0"/>
        <w:autoSpaceDN w:val="0"/>
        <w:adjustRightInd w:val="0"/>
        <w:spacing w:line="400" w:lineRule="atLeast"/>
        <w:ind w:firstLineChars="200" w:firstLine="420"/>
        <w:jc w:val="left"/>
        <w:rPr>
          <w:rFonts w:asciiTheme="minorEastAsia" w:eastAsiaTheme="minorEastAsia" w:hAnsiTheme="minorEastAsia" w:cs="宋体"/>
          <w:color w:val="000000" w:themeColor="text1"/>
          <w:kern w:val="0"/>
          <w:szCs w:val="21"/>
        </w:rPr>
      </w:pPr>
      <w:r w:rsidRPr="00D81D8A">
        <w:rPr>
          <w:rFonts w:asciiTheme="minorEastAsia" w:eastAsiaTheme="minorEastAsia" w:hAnsiTheme="minorEastAsia" w:cs="宋体"/>
          <w:color w:val="000000" w:themeColor="text1"/>
          <w:kern w:val="0"/>
          <w:szCs w:val="21"/>
        </w:rPr>
        <w:t>2.</w:t>
      </w:r>
      <w:r w:rsidRPr="00D81D8A">
        <w:rPr>
          <w:rFonts w:asciiTheme="minorEastAsia" w:eastAsiaTheme="minorEastAsia" w:hAnsiTheme="minorEastAsia" w:cs="宋体" w:hint="eastAsia"/>
          <w:color w:val="000000" w:themeColor="text1"/>
          <w:kern w:val="0"/>
          <w:szCs w:val="21"/>
        </w:rPr>
        <w:t>招标人根据工程需要，必要时要求中标人在招标人指定的办公场地（如有）开展咨询服务工作。中标人服从招标人对工程咨询服务工作的安排和管理（包括但不限于根据工作需要</w:t>
      </w:r>
      <w:proofErr w:type="gramStart"/>
      <w:r w:rsidRPr="00D81D8A">
        <w:rPr>
          <w:rFonts w:asciiTheme="minorEastAsia" w:eastAsiaTheme="minorEastAsia" w:hAnsiTheme="minorEastAsia" w:cs="宋体" w:hint="eastAsia"/>
          <w:color w:val="000000" w:themeColor="text1"/>
          <w:kern w:val="0"/>
          <w:szCs w:val="21"/>
        </w:rPr>
        <w:t>驻项目</w:t>
      </w:r>
      <w:proofErr w:type="gramEnd"/>
      <w:r w:rsidRPr="00D81D8A">
        <w:rPr>
          <w:rFonts w:asciiTheme="minorEastAsia" w:eastAsiaTheme="minorEastAsia" w:hAnsiTheme="minorEastAsia" w:cs="宋体" w:hint="eastAsia"/>
          <w:color w:val="000000" w:themeColor="text1"/>
          <w:kern w:val="0"/>
          <w:szCs w:val="21"/>
        </w:rPr>
        <w:t>现场服务）。中标人在招标人指定的办公场地内办公所发生的费用由投标人自行承担，中标人应在投标报价中自行考虑，中标人不得另行提出任何费用要求。</w:t>
      </w:r>
    </w:p>
    <w:p w:rsidR="00D81D8A" w:rsidRPr="00D81D8A" w:rsidRDefault="00D81D8A" w:rsidP="00CD75AC">
      <w:pPr>
        <w:autoSpaceDE w:val="0"/>
        <w:autoSpaceDN w:val="0"/>
        <w:adjustRightInd w:val="0"/>
        <w:spacing w:line="400" w:lineRule="atLeast"/>
        <w:ind w:firstLineChars="200" w:firstLine="420"/>
        <w:jc w:val="left"/>
        <w:rPr>
          <w:rFonts w:asciiTheme="minorEastAsia" w:eastAsiaTheme="minorEastAsia" w:hAnsiTheme="minorEastAsia" w:cs="宋体"/>
          <w:color w:val="000000" w:themeColor="text1"/>
          <w:kern w:val="0"/>
          <w:szCs w:val="21"/>
        </w:rPr>
      </w:pPr>
      <w:r w:rsidRPr="00D81D8A">
        <w:rPr>
          <w:rFonts w:asciiTheme="minorEastAsia" w:eastAsiaTheme="minorEastAsia" w:hAnsiTheme="minorEastAsia" w:cs="宋体"/>
          <w:color w:val="000000" w:themeColor="text1"/>
          <w:kern w:val="0"/>
          <w:szCs w:val="21"/>
        </w:rPr>
        <w:t>3.中标人自行配备办公设备，包括打印机、计算机、通讯设备等，并承担相应的办公消耗用品、员工的劳保用品及办公费用、人员差旅费。</w:t>
      </w:r>
    </w:p>
    <w:p w:rsidR="00D81D8A" w:rsidRPr="00D81D8A" w:rsidRDefault="00D81D8A">
      <w:pPr>
        <w:autoSpaceDE w:val="0"/>
        <w:autoSpaceDN w:val="0"/>
        <w:adjustRightInd w:val="0"/>
        <w:spacing w:line="400" w:lineRule="atLeast"/>
        <w:ind w:firstLineChars="200" w:firstLine="420"/>
        <w:jc w:val="left"/>
        <w:rPr>
          <w:rFonts w:asciiTheme="minorEastAsia" w:eastAsiaTheme="minorEastAsia" w:hAnsiTheme="minorEastAsia" w:cs="宋体"/>
          <w:color w:val="000000" w:themeColor="text1"/>
          <w:kern w:val="0"/>
          <w:szCs w:val="21"/>
        </w:rPr>
      </w:pPr>
    </w:p>
    <w:p w:rsidR="00D81D8A" w:rsidRPr="00D81D8A" w:rsidRDefault="00D81D8A" w:rsidP="00CD75AC">
      <w:pPr>
        <w:spacing w:line="360" w:lineRule="auto"/>
        <w:ind w:firstLineChars="200" w:firstLine="480"/>
        <w:rPr>
          <w:rFonts w:ascii="宋体" w:hAnsi="宋体"/>
          <w:color w:val="000000" w:themeColor="text1"/>
          <w:sz w:val="24"/>
          <w:szCs w:val="20"/>
        </w:rPr>
      </w:pPr>
      <w:r w:rsidRPr="00D81D8A">
        <w:rPr>
          <w:rFonts w:ascii="宋体" w:hAnsi="宋体" w:hint="eastAsia"/>
          <w:color w:val="000000" w:themeColor="text1"/>
          <w:sz w:val="24"/>
        </w:rPr>
        <w:t>五、人员要求</w:t>
      </w:r>
    </w:p>
    <w:p w:rsidR="00D81D8A" w:rsidRPr="00D81D8A" w:rsidRDefault="00D81D8A" w:rsidP="003D2755">
      <w:pPr>
        <w:pStyle w:val="afe"/>
        <w:ind w:firstLine="438"/>
        <w:jc w:val="center"/>
        <w:rPr>
          <w:rFonts w:ascii="宋体" w:hAnsi="宋体"/>
          <w:b/>
          <w:snapToGrid w:val="0"/>
          <w:color w:val="000000" w:themeColor="text1"/>
          <w:sz w:val="21"/>
          <w:szCs w:val="21"/>
        </w:rPr>
      </w:pPr>
    </w:p>
    <w:p w:rsidR="00D81D8A" w:rsidRPr="00D81D8A" w:rsidRDefault="00D81D8A" w:rsidP="00CD75AC">
      <w:pPr>
        <w:pStyle w:val="afe"/>
        <w:ind w:firstLine="438"/>
        <w:jc w:val="center"/>
        <w:rPr>
          <w:rFonts w:ascii="宋体" w:hAnsi="宋体"/>
          <w:b/>
          <w:snapToGrid w:val="0"/>
          <w:color w:val="000000" w:themeColor="text1"/>
          <w:sz w:val="21"/>
          <w:szCs w:val="21"/>
        </w:rPr>
      </w:pPr>
      <w:r w:rsidRPr="00D81D8A">
        <w:rPr>
          <w:rFonts w:ascii="宋体" w:hAnsi="宋体" w:hint="eastAsia"/>
          <w:b/>
          <w:snapToGrid w:val="0"/>
          <w:color w:val="000000" w:themeColor="text1"/>
          <w:sz w:val="21"/>
          <w:szCs w:val="21"/>
        </w:rPr>
        <w:t>造价咨询专业人员（含驻场人员）要求表</w:t>
      </w:r>
    </w:p>
    <w:tbl>
      <w:tblPr>
        <w:tblW w:w="7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2018"/>
        <w:gridCol w:w="1134"/>
        <w:gridCol w:w="1843"/>
        <w:gridCol w:w="1473"/>
      </w:tblGrid>
      <w:tr w:rsidR="00D81D8A">
        <w:trPr>
          <w:cantSplit/>
          <w:trHeight w:val="624"/>
          <w:tblHeader/>
          <w:jc w:val="center"/>
        </w:trPr>
        <w:tc>
          <w:tcPr>
            <w:tcW w:w="1299"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pStyle w:val="afd"/>
              <w:spacing w:line="0" w:lineRule="atLeast"/>
              <w:jc w:val="center"/>
              <w:rPr>
                <w:b/>
                <w:color w:val="000000" w:themeColor="text1"/>
                <w:kern w:val="44"/>
              </w:rPr>
            </w:pPr>
            <w:r w:rsidRPr="00D81D8A">
              <w:rPr>
                <w:rFonts w:hint="eastAsia"/>
                <w:b/>
                <w:color w:val="000000" w:themeColor="text1"/>
                <w:kern w:val="44"/>
              </w:rPr>
              <w:t>类</w:t>
            </w:r>
            <w:r w:rsidRPr="00D81D8A">
              <w:rPr>
                <w:b/>
                <w:color w:val="000000" w:themeColor="text1"/>
                <w:kern w:val="44"/>
              </w:rPr>
              <w:t xml:space="preserve">  </w:t>
            </w:r>
            <w:r w:rsidRPr="00D81D8A">
              <w:rPr>
                <w:rFonts w:hint="eastAsia"/>
                <w:b/>
                <w:color w:val="000000" w:themeColor="text1"/>
                <w:kern w:val="44"/>
              </w:rPr>
              <w:t>别</w:t>
            </w:r>
          </w:p>
        </w:tc>
        <w:tc>
          <w:tcPr>
            <w:tcW w:w="2018"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pStyle w:val="afd"/>
              <w:spacing w:line="0" w:lineRule="atLeast"/>
              <w:jc w:val="center"/>
              <w:rPr>
                <w:b/>
                <w:color w:val="000000" w:themeColor="text1"/>
                <w:kern w:val="44"/>
              </w:rPr>
            </w:pPr>
            <w:r w:rsidRPr="00D81D8A">
              <w:rPr>
                <w:rFonts w:hint="eastAsia"/>
                <w:b/>
                <w:color w:val="000000" w:themeColor="text1"/>
                <w:kern w:val="44"/>
              </w:rPr>
              <w:t>专业要求</w:t>
            </w:r>
          </w:p>
        </w:tc>
        <w:tc>
          <w:tcPr>
            <w:tcW w:w="1134"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pStyle w:val="afd"/>
              <w:spacing w:line="0" w:lineRule="atLeast"/>
              <w:jc w:val="center"/>
              <w:rPr>
                <w:b/>
                <w:color w:val="000000" w:themeColor="text1"/>
                <w:kern w:val="44"/>
              </w:rPr>
            </w:pPr>
            <w:r w:rsidRPr="00D81D8A">
              <w:rPr>
                <w:rFonts w:hint="eastAsia"/>
                <w:b/>
                <w:color w:val="000000" w:themeColor="text1"/>
                <w:kern w:val="44"/>
              </w:rPr>
              <w:t>人数</w:t>
            </w:r>
          </w:p>
        </w:tc>
        <w:tc>
          <w:tcPr>
            <w:tcW w:w="1843"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pStyle w:val="afd"/>
              <w:spacing w:line="0" w:lineRule="atLeast"/>
              <w:ind w:leftChars="120" w:left="252"/>
              <w:jc w:val="center"/>
              <w:rPr>
                <w:b/>
                <w:color w:val="000000" w:themeColor="text1"/>
                <w:kern w:val="44"/>
              </w:rPr>
            </w:pPr>
            <w:r w:rsidRPr="00D81D8A">
              <w:rPr>
                <w:rFonts w:hint="eastAsia"/>
                <w:b/>
                <w:color w:val="000000" w:themeColor="text1"/>
                <w:kern w:val="44"/>
              </w:rPr>
              <w:t>人员要求</w:t>
            </w:r>
          </w:p>
        </w:tc>
        <w:tc>
          <w:tcPr>
            <w:tcW w:w="1473"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pStyle w:val="afd"/>
              <w:spacing w:line="0" w:lineRule="atLeast"/>
              <w:jc w:val="center"/>
              <w:rPr>
                <w:b/>
                <w:color w:val="000000" w:themeColor="text1"/>
                <w:kern w:val="44"/>
              </w:rPr>
            </w:pPr>
            <w:r w:rsidRPr="00D81D8A">
              <w:rPr>
                <w:rFonts w:hint="eastAsia"/>
                <w:b/>
                <w:color w:val="000000" w:themeColor="text1"/>
                <w:kern w:val="44"/>
              </w:rPr>
              <w:t>备</w:t>
            </w:r>
            <w:r w:rsidRPr="00D81D8A">
              <w:rPr>
                <w:b/>
                <w:color w:val="000000" w:themeColor="text1"/>
                <w:kern w:val="44"/>
              </w:rPr>
              <w:t xml:space="preserve">  </w:t>
            </w:r>
            <w:r w:rsidRPr="00D81D8A">
              <w:rPr>
                <w:rFonts w:hint="eastAsia"/>
                <w:b/>
                <w:color w:val="000000" w:themeColor="text1"/>
                <w:kern w:val="44"/>
              </w:rPr>
              <w:t>注</w:t>
            </w:r>
          </w:p>
        </w:tc>
      </w:tr>
      <w:tr w:rsidR="00D81D8A">
        <w:trPr>
          <w:cantSplit/>
          <w:trHeight w:val="624"/>
          <w:tblHeader/>
          <w:jc w:val="center"/>
        </w:trPr>
        <w:tc>
          <w:tcPr>
            <w:tcW w:w="1299"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adjustRightInd w:val="0"/>
              <w:snapToGrid w:val="0"/>
              <w:rPr>
                <w:rFonts w:ascii="宋体" w:hAnsi="宋体"/>
                <w:color w:val="000000" w:themeColor="text1"/>
                <w:kern w:val="0"/>
                <w:szCs w:val="21"/>
                <w:shd w:val="clear" w:color="auto" w:fill="FFFFFF"/>
              </w:rPr>
            </w:pPr>
            <w:r w:rsidRPr="00D81D8A">
              <w:rPr>
                <w:rFonts w:ascii="宋体" w:hAnsi="宋体" w:hint="eastAsia"/>
                <w:color w:val="000000" w:themeColor="text1"/>
                <w:kern w:val="44"/>
                <w:szCs w:val="21"/>
              </w:rPr>
              <w:t>项目负责人</w:t>
            </w:r>
          </w:p>
        </w:tc>
        <w:tc>
          <w:tcPr>
            <w:tcW w:w="2018"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adjustRightInd w:val="0"/>
              <w:snapToGrid w:val="0"/>
              <w:jc w:val="center"/>
              <w:rPr>
                <w:rFonts w:ascii="宋体" w:hAnsi="宋体"/>
                <w:color w:val="000000" w:themeColor="text1"/>
                <w:kern w:val="0"/>
                <w:szCs w:val="21"/>
                <w:shd w:val="clear" w:color="auto" w:fill="FFFFFF"/>
              </w:rPr>
            </w:pPr>
            <w:r w:rsidRPr="00D81D8A">
              <w:rPr>
                <w:rFonts w:ascii="宋体" w:hAnsi="宋体"/>
                <w:color w:val="000000" w:themeColor="text1"/>
                <w:kern w:val="0"/>
                <w:szCs w:val="21"/>
                <w:shd w:val="clear" w:color="auto" w:fill="FFFFFF"/>
              </w:rPr>
              <w:t>/</w:t>
            </w:r>
          </w:p>
        </w:tc>
        <w:tc>
          <w:tcPr>
            <w:tcW w:w="1134"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adjustRightInd w:val="0"/>
              <w:snapToGrid w:val="0"/>
              <w:jc w:val="center"/>
              <w:rPr>
                <w:rFonts w:ascii="宋体" w:hAnsi="宋体"/>
                <w:color w:val="000000" w:themeColor="text1"/>
                <w:kern w:val="0"/>
                <w:szCs w:val="21"/>
                <w:shd w:val="clear" w:color="auto" w:fill="FFFFFF"/>
              </w:rPr>
            </w:pPr>
            <w:r w:rsidRPr="00D81D8A">
              <w:rPr>
                <w:rFonts w:ascii="宋体" w:hAnsi="宋体"/>
                <w:color w:val="000000" w:themeColor="text1"/>
                <w:kern w:val="0"/>
                <w:szCs w:val="21"/>
                <w:shd w:val="clear" w:color="auto" w:fill="FFFFFF"/>
              </w:rPr>
              <w:t>1</w:t>
            </w:r>
          </w:p>
        </w:tc>
        <w:tc>
          <w:tcPr>
            <w:tcW w:w="1843"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adjustRightInd w:val="0"/>
              <w:snapToGrid w:val="0"/>
              <w:jc w:val="center"/>
              <w:rPr>
                <w:rFonts w:ascii="宋体" w:hAnsi="宋体"/>
                <w:color w:val="000000" w:themeColor="text1"/>
                <w:kern w:val="0"/>
                <w:szCs w:val="21"/>
                <w:shd w:val="clear" w:color="auto" w:fill="FFFFFF"/>
              </w:rPr>
            </w:pPr>
            <w:r w:rsidRPr="00D81D8A">
              <w:rPr>
                <w:rFonts w:ascii="宋体" w:hAnsi="宋体" w:hint="eastAsia"/>
                <w:color w:val="000000" w:themeColor="text1"/>
                <w:kern w:val="0"/>
                <w:szCs w:val="21"/>
                <w:shd w:val="clear" w:color="auto" w:fill="FFFFFF"/>
              </w:rPr>
              <w:t>注册造价工程师</w:t>
            </w:r>
          </w:p>
        </w:tc>
        <w:tc>
          <w:tcPr>
            <w:tcW w:w="1473"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pStyle w:val="afd"/>
              <w:spacing w:line="0" w:lineRule="atLeast"/>
              <w:jc w:val="center"/>
              <w:rPr>
                <w:b/>
                <w:color w:val="000000" w:themeColor="text1"/>
                <w:kern w:val="44"/>
              </w:rPr>
            </w:pPr>
            <w:r w:rsidRPr="00D81D8A">
              <w:rPr>
                <w:rFonts w:hint="eastAsia"/>
                <w:b/>
                <w:color w:val="000000" w:themeColor="text1"/>
                <w:kern w:val="44"/>
              </w:rPr>
              <w:t>最低要求</w:t>
            </w:r>
          </w:p>
        </w:tc>
      </w:tr>
      <w:tr w:rsidR="00D81D8A">
        <w:trPr>
          <w:cantSplit/>
          <w:trHeight w:val="491"/>
          <w:tblHeader/>
          <w:jc w:val="center"/>
        </w:trPr>
        <w:tc>
          <w:tcPr>
            <w:tcW w:w="1299"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pStyle w:val="afd"/>
              <w:spacing w:line="0" w:lineRule="atLeast"/>
              <w:rPr>
                <w:color w:val="000000" w:themeColor="text1"/>
                <w:kern w:val="44"/>
              </w:rPr>
            </w:pPr>
            <w:r w:rsidRPr="00D81D8A">
              <w:rPr>
                <w:rFonts w:hint="eastAsia"/>
                <w:color w:val="000000" w:themeColor="text1"/>
                <w:kern w:val="44"/>
              </w:rPr>
              <w:t>造价工程师</w:t>
            </w:r>
          </w:p>
        </w:tc>
        <w:tc>
          <w:tcPr>
            <w:tcW w:w="2018"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adjustRightInd w:val="0"/>
              <w:snapToGrid w:val="0"/>
              <w:spacing w:line="0" w:lineRule="atLeast"/>
              <w:jc w:val="center"/>
              <w:rPr>
                <w:color w:val="000000" w:themeColor="text1"/>
                <w:kern w:val="44"/>
                <w:szCs w:val="21"/>
              </w:rPr>
            </w:pPr>
            <w:r w:rsidRPr="00D81D8A">
              <w:rPr>
                <w:rFonts w:hint="eastAsia"/>
                <w:color w:val="000000" w:themeColor="text1"/>
                <w:kern w:val="44"/>
                <w:szCs w:val="21"/>
              </w:rPr>
              <w:t>土建专业</w:t>
            </w:r>
          </w:p>
        </w:tc>
        <w:tc>
          <w:tcPr>
            <w:tcW w:w="1134"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pStyle w:val="afd"/>
              <w:spacing w:line="0" w:lineRule="atLeast"/>
              <w:jc w:val="center"/>
              <w:rPr>
                <w:color w:val="000000" w:themeColor="text1"/>
                <w:kern w:val="44"/>
              </w:rPr>
            </w:pPr>
            <w:r w:rsidRPr="00D81D8A">
              <w:rPr>
                <w:color w:val="000000" w:themeColor="text1"/>
                <w:kern w:val="44"/>
              </w:rPr>
              <w:t>2</w:t>
            </w:r>
          </w:p>
        </w:tc>
        <w:tc>
          <w:tcPr>
            <w:tcW w:w="1843"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adjustRightInd w:val="0"/>
              <w:snapToGrid w:val="0"/>
              <w:spacing w:line="0" w:lineRule="atLeast"/>
              <w:jc w:val="center"/>
              <w:rPr>
                <w:rFonts w:ascii="宋体" w:hAnsi="宋体"/>
                <w:color w:val="000000" w:themeColor="text1"/>
                <w:kern w:val="0"/>
                <w:szCs w:val="21"/>
                <w:shd w:val="clear" w:color="auto" w:fill="FFFFFF"/>
              </w:rPr>
            </w:pPr>
            <w:r w:rsidRPr="00D81D8A">
              <w:rPr>
                <w:rFonts w:ascii="宋体" w:hAnsi="宋体" w:hint="eastAsia"/>
                <w:color w:val="000000" w:themeColor="text1"/>
                <w:kern w:val="0"/>
                <w:szCs w:val="21"/>
                <w:shd w:val="clear" w:color="auto" w:fill="FFFFFF"/>
              </w:rPr>
              <w:t>注册造价工程师</w:t>
            </w:r>
          </w:p>
        </w:tc>
        <w:tc>
          <w:tcPr>
            <w:tcW w:w="1473"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adjustRightInd w:val="0"/>
              <w:snapToGrid w:val="0"/>
              <w:spacing w:line="0" w:lineRule="atLeast"/>
              <w:jc w:val="center"/>
              <w:rPr>
                <w:rFonts w:ascii="宋体" w:hAnsi="宋体"/>
                <w:color w:val="000000" w:themeColor="text1"/>
                <w:kern w:val="44"/>
                <w:szCs w:val="21"/>
              </w:rPr>
            </w:pPr>
            <w:r w:rsidRPr="00D81D8A">
              <w:rPr>
                <w:rFonts w:hint="eastAsia"/>
                <w:b/>
                <w:color w:val="000000" w:themeColor="text1"/>
                <w:kern w:val="44"/>
              </w:rPr>
              <w:t>最低要求</w:t>
            </w:r>
          </w:p>
        </w:tc>
      </w:tr>
      <w:tr w:rsidR="00D81D8A">
        <w:trPr>
          <w:cantSplit/>
          <w:trHeight w:val="491"/>
          <w:tblHeader/>
          <w:jc w:val="center"/>
        </w:trPr>
        <w:tc>
          <w:tcPr>
            <w:tcW w:w="1299"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pStyle w:val="afd"/>
              <w:spacing w:line="0" w:lineRule="atLeast"/>
              <w:rPr>
                <w:color w:val="000000" w:themeColor="text1"/>
                <w:kern w:val="44"/>
              </w:rPr>
            </w:pPr>
            <w:r w:rsidRPr="00D81D8A">
              <w:rPr>
                <w:rFonts w:hint="eastAsia"/>
                <w:color w:val="000000" w:themeColor="text1"/>
                <w:kern w:val="44"/>
              </w:rPr>
              <w:t>造价工程师</w:t>
            </w:r>
          </w:p>
        </w:tc>
        <w:tc>
          <w:tcPr>
            <w:tcW w:w="2018"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adjustRightInd w:val="0"/>
              <w:snapToGrid w:val="0"/>
              <w:spacing w:line="0" w:lineRule="atLeast"/>
              <w:jc w:val="center"/>
              <w:rPr>
                <w:color w:val="000000" w:themeColor="text1"/>
                <w:kern w:val="44"/>
                <w:szCs w:val="21"/>
              </w:rPr>
            </w:pPr>
            <w:r w:rsidRPr="00D81D8A">
              <w:rPr>
                <w:rFonts w:hint="eastAsia"/>
                <w:color w:val="000000" w:themeColor="text1"/>
                <w:kern w:val="44"/>
                <w:szCs w:val="21"/>
              </w:rPr>
              <w:t>安装专业</w:t>
            </w:r>
          </w:p>
        </w:tc>
        <w:tc>
          <w:tcPr>
            <w:tcW w:w="1134"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pStyle w:val="afd"/>
              <w:spacing w:line="0" w:lineRule="atLeast"/>
              <w:jc w:val="center"/>
              <w:rPr>
                <w:color w:val="000000" w:themeColor="text1"/>
                <w:kern w:val="44"/>
              </w:rPr>
            </w:pPr>
            <w:r w:rsidRPr="00D81D8A">
              <w:rPr>
                <w:color w:val="000000" w:themeColor="text1"/>
                <w:kern w:val="44"/>
              </w:rPr>
              <w:t>2</w:t>
            </w:r>
          </w:p>
        </w:tc>
        <w:tc>
          <w:tcPr>
            <w:tcW w:w="1843"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adjustRightInd w:val="0"/>
              <w:snapToGrid w:val="0"/>
              <w:spacing w:line="0" w:lineRule="atLeast"/>
              <w:jc w:val="center"/>
              <w:rPr>
                <w:rFonts w:ascii="宋体" w:hAnsi="宋体"/>
                <w:color w:val="000000" w:themeColor="text1"/>
                <w:kern w:val="0"/>
                <w:szCs w:val="21"/>
                <w:shd w:val="clear" w:color="auto" w:fill="FFFFFF"/>
              </w:rPr>
            </w:pPr>
            <w:r w:rsidRPr="00D81D8A">
              <w:rPr>
                <w:rFonts w:ascii="宋体" w:hAnsi="宋体" w:hint="eastAsia"/>
                <w:color w:val="000000" w:themeColor="text1"/>
                <w:kern w:val="0"/>
                <w:szCs w:val="21"/>
                <w:shd w:val="clear" w:color="auto" w:fill="FFFFFF"/>
              </w:rPr>
              <w:t>注册造价工程师</w:t>
            </w:r>
          </w:p>
        </w:tc>
        <w:tc>
          <w:tcPr>
            <w:tcW w:w="1473"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adjustRightInd w:val="0"/>
              <w:snapToGrid w:val="0"/>
              <w:spacing w:line="0" w:lineRule="atLeast"/>
              <w:jc w:val="center"/>
              <w:rPr>
                <w:rFonts w:ascii="宋体" w:hAnsi="宋体"/>
                <w:color w:val="000000" w:themeColor="text1"/>
                <w:kern w:val="44"/>
                <w:szCs w:val="21"/>
              </w:rPr>
            </w:pPr>
            <w:r w:rsidRPr="00D81D8A">
              <w:rPr>
                <w:rFonts w:hint="eastAsia"/>
                <w:b/>
                <w:color w:val="000000" w:themeColor="text1"/>
                <w:kern w:val="44"/>
              </w:rPr>
              <w:t>最低要求</w:t>
            </w:r>
          </w:p>
        </w:tc>
      </w:tr>
      <w:tr w:rsidR="00D81D8A">
        <w:trPr>
          <w:cantSplit/>
          <w:trHeight w:val="499"/>
          <w:tblHeader/>
          <w:jc w:val="center"/>
        </w:trPr>
        <w:tc>
          <w:tcPr>
            <w:tcW w:w="1299"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adjustRightInd w:val="0"/>
              <w:snapToGrid w:val="0"/>
              <w:spacing w:line="0" w:lineRule="atLeast"/>
              <w:rPr>
                <w:rFonts w:ascii="宋体" w:hAnsi="宋体"/>
                <w:bCs/>
                <w:color w:val="000000" w:themeColor="text1"/>
                <w:kern w:val="44"/>
                <w:szCs w:val="21"/>
              </w:rPr>
            </w:pPr>
            <w:r w:rsidRPr="00D81D8A">
              <w:rPr>
                <w:rFonts w:ascii="宋体" w:hAnsi="宋体" w:hint="eastAsia"/>
                <w:bCs/>
                <w:color w:val="000000" w:themeColor="text1"/>
                <w:kern w:val="44"/>
                <w:szCs w:val="21"/>
              </w:rPr>
              <w:t>造价人员</w:t>
            </w:r>
          </w:p>
        </w:tc>
        <w:tc>
          <w:tcPr>
            <w:tcW w:w="2018" w:type="dxa"/>
            <w:tcBorders>
              <w:top w:val="single" w:sz="4" w:space="0" w:color="auto"/>
              <w:left w:val="single" w:sz="4" w:space="0" w:color="auto"/>
              <w:bottom w:val="single" w:sz="4" w:space="0" w:color="auto"/>
              <w:right w:val="single" w:sz="4" w:space="0" w:color="auto"/>
            </w:tcBorders>
            <w:vAlign w:val="center"/>
          </w:tcPr>
          <w:p w:rsidR="00D81D8A" w:rsidRPr="00D81D8A" w:rsidRDefault="0046762A" w:rsidP="009B569D">
            <w:pPr>
              <w:pStyle w:val="afd"/>
              <w:spacing w:line="0" w:lineRule="atLeast"/>
              <w:jc w:val="center"/>
              <w:rPr>
                <w:bCs/>
                <w:color w:val="000000" w:themeColor="text1"/>
                <w:kern w:val="44"/>
              </w:rPr>
            </w:pPr>
            <w:r>
              <w:rPr>
                <w:rFonts w:hint="eastAsia"/>
                <w:bCs/>
                <w:color w:val="000000" w:themeColor="text1"/>
                <w:kern w:val="44"/>
              </w:rPr>
              <w:t>建筑专业</w:t>
            </w:r>
          </w:p>
        </w:tc>
        <w:tc>
          <w:tcPr>
            <w:tcW w:w="1134" w:type="dxa"/>
            <w:tcBorders>
              <w:top w:val="single" w:sz="4" w:space="0" w:color="auto"/>
              <w:left w:val="single" w:sz="4" w:space="0" w:color="auto"/>
              <w:bottom w:val="single" w:sz="4" w:space="0" w:color="auto"/>
              <w:right w:val="single" w:sz="4" w:space="0" w:color="auto"/>
            </w:tcBorders>
            <w:vAlign w:val="center"/>
          </w:tcPr>
          <w:p w:rsidR="00D81D8A" w:rsidRPr="00D81D8A" w:rsidRDefault="009B569D">
            <w:pPr>
              <w:pStyle w:val="afd"/>
              <w:spacing w:line="0" w:lineRule="atLeast"/>
              <w:jc w:val="center"/>
              <w:rPr>
                <w:color w:val="000000" w:themeColor="text1"/>
                <w:kern w:val="44"/>
              </w:rPr>
            </w:pPr>
            <w:r>
              <w:rPr>
                <w:rFonts w:hint="eastAsia"/>
                <w:color w:val="000000" w:themeColor="text1"/>
                <w:kern w:val="44"/>
              </w:rPr>
              <w:t>2</w:t>
            </w:r>
          </w:p>
        </w:tc>
        <w:tc>
          <w:tcPr>
            <w:tcW w:w="1843"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pStyle w:val="afd"/>
              <w:spacing w:line="0" w:lineRule="atLeast"/>
              <w:jc w:val="center"/>
              <w:rPr>
                <w:color w:val="000000" w:themeColor="text1"/>
                <w:kern w:val="44"/>
              </w:rPr>
            </w:pPr>
          </w:p>
        </w:tc>
        <w:tc>
          <w:tcPr>
            <w:tcW w:w="1473"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pStyle w:val="afd"/>
              <w:spacing w:line="0" w:lineRule="atLeast"/>
              <w:jc w:val="center"/>
              <w:rPr>
                <w:color w:val="000000" w:themeColor="text1"/>
                <w:kern w:val="44"/>
              </w:rPr>
            </w:pPr>
            <w:r w:rsidRPr="00D81D8A">
              <w:rPr>
                <w:rFonts w:hint="eastAsia"/>
                <w:b/>
                <w:color w:val="000000" w:themeColor="text1"/>
                <w:kern w:val="44"/>
              </w:rPr>
              <w:t>最低要求</w:t>
            </w:r>
          </w:p>
        </w:tc>
      </w:tr>
      <w:tr w:rsidR="009B569D">
        <w:trPr>
          <w:cantSplit/>
          <w:trHeight w:val="499"/>
          <w:tblHeader/>
          <w:jc w:val="center"/>
        </w:trPr>
        <w:tc>
          <w:tcPr>
            <w:tcW w:w="1299" w:type="dxa"/>
            <w:tcBorders>
              <w:top w:val="single" w:sz="4" w:space="0" w:color="auto"/>
              <w:left w:val="single" w:sz="4" w:space="0" w:color="auto"/>
              <w:bottom w:val="single" w:sz="4" w:space="0" w:color="auto"/>
              <w:right w:val="single" w:sz="4" w:space="0" w:color="auto"/>
            </w:tcBorders>
            <w:vAlign w:val="center"/>
          </w:tcPr>
          <w:p w:rsidR="009B569D" w:rsidRPr="00D81D8A" w:rsidRDefault="009B569D">
            <w:pPr>
              <w:adjustRightInd w:val="0"/>
              <w:snapToGrid w:val="0"/>
              <w:spacing w:line="0" w:lineRule="atLeast"/>
              <w:rPr>
                <w:rFonts w:ascii="宋体" w:hAnsi="宋体"/>
                <w:bCs/>
                <w:color w:val="000000" w:themeColor="text1"/>
                <w:kern w:val="44"/>
                <w:szCs w:val="21"/>
              </w:rPr>
            </w:pPr>
            <w:r w:rsidRPr="00D81D8A">
              <w:rPr>
                <w:rFonts w:ascii="宋体" w:hAnsi="宋体" w:hint="eastAsia"/>
                <w:bCs/>
                <w:color w:val="000000" w:themeColor="text1"/>
                <w:kern w:val="44"/>
                <w:szCs w:val="21"/>
              </w:rPr>
              <w:t>造价人员</w:t>
            </w:r>
          </w:p>
        </w:tc>
        <w:tc>
          <w:tcPr>
            <w:tcW w:w="2018" w:type="dxa"/>
            <w:tcBorders>
              <w:top w:val="single" w:sz="4" w:space="0" w:color="auto"/>
              <w:left w:val="single" w:sz="4" w:space="0" w:color="auto"/>
              <w:bottom w:val="single" w:sz="4" w:space="0" w:color="auto"/>
              <w:right w:val="single" w:sz="4" w:space="0" w:color="auto"/>
            </w:tcBorders>
            <w:vAlign w:val="center"/>
          </w:tcPr>
          <w:p w:rsidR="009B569D" w:rsidRPr="00D81D8A" w:rsidRDefault="009B569D" w:rsidP="00DB193C">
            <w:pPr>
              <w:pStyle w:val="afd"/>
              <w:spacing w:line="0" w:lineRule="atLeast"/>
              <w:jc w:val="center"/>
              <w:rPr>
                <w:bCs/>
                <w:color w:val="000000" w:themeColor="text1"/>
                <w:kern w:val="44"/>
              </w:rPr>
            </w:pPr>
            <w:r w:rsidRPr="00D81D8A">
              <w:rPr>
                <w:rFonts w:hint="eastAsia"/>
                <w:bCs/>
                <w:color w:val="000000" w:themeColor="text1"/>
                <w:kern w:val="44"/>
              </w:rPr>
              <w:t>安装专业</w:t>
            </w:r>
          </w:p>
        </w:tc>
        <w:tc>
          <w:tcPr>
            <w:tcW w:w="1134" w:type="dxa"/>
            <w:tcBorders>
              <w:top w:val="single" w:sz="4" w:space="0" w:color="auto"/>
              <w:left w:val="single" w:sz="4" w:space="0" w:color="auto"/>
              <w:bottom w:val="single" w:sz="4" w:space="0" w:color="auto"/>
              <w:right w:val="single" w:sz="4" w:space="0" w:color="auto"/>
            </w:tcBorders>
            <w:vAlign w:val="center"/>
          </w:tcPr>
          <w:p w:rsidR="009B569D" w:rsidRPr="00D81D8A" w:rsidRDefault="009B569D">
            <w:pPr>
              <w:pStyle w:val="afd"/>
              <w:spacing w:line="0" w:lineRule="atLeast"/>
              <w:jc w:val="center"/>
              <w:rPr>
                <w:color w:val="000000" w:themeColor="text1"/>
                <w:kern w:val="44"/>
              </w:rPr>
            </w:pPr>
            <w:r>
              <w:rPr>
                <w:rFonts w:hint="eastAsia"/>
                <w:color w:val="000000" w:themeColor="text1"/>
                <w:kern w:val="44"/>
              </w:rPr>
              <w:t>2</w:t>
            </w:r>
          </w:p>
        </w:tc>
        <w:tc>
          <w:tcPr>
            <w:tcW w:w="1843" w:type="dxa"/>
            <w:tcBorders>
              <w:top w:val="single" w:sz="4" w:space="0" w:color="auto"/>
              <w:left w:val="single" w:sz="4" w:space="0" w:color="auto"/>
              <w:bottom w:val="single" w:sz="4" w:space="0" w:color="auto"/>
              <w:right w:val="single" w:sz="4" w:space="0" w:color="auto"/>
            </w:tcBorders>
            <w:vAlign w:val="center"/>
          </w:tcPr>
          <w:p w:rsidR="009B569D" w:rsidRPr="00D81D8A" w:rsidRDefault="009B569D">
            <w:pPr>
              <w:pStyle w:val="afd"/>
              <w:spacing w:line="0" w:lineRule="atLeast"/>
              <w:jc w:val="center"/>
              <w:rPr>
                <w:color w:val="000000" w:themeColor="text1"/>
                <w:kern w:val="44"/>
              </w:rPr>
            </w:pPr>
          </w:p>
        </w:tc>
        <w:tc>
          <w:tcPr>
            <w:tcW w:w="1473" w:type="dxa"/>
            <w:tcBorders>
              <w:top w:val="single" w:sz="4" w:space="0" w:color="auto"/>
              <w:left w:val="single" w:sz="4" w:space="0" w:color="auto"/>
              <w:bottom w:val="single" w:sz="4" w:space="0" w:color="auto"/>
              <w:right w:val="single" w:sz="4" w:space="0" w:color="auto"/>
            </w:tcBorders>
            <w:vAlign w:val="center"/>
          </w:tcPr>
          <w:p w:rsidR="009B569D" w:rsidRPr="00D81D8A" w:rsidRDefault="009B569D">
            <w:pPr>
              <w:pStyle w:val="afd"/>
              <w:spacing w:line="0" w:lineRule="atLeast"/>
              <w:jc w:val="center"/>
              <w:rPr>
                <w:b/>
                <w:color w:val="000000" w:themeColor="text1"/>
                <w:kern w:val="44"/>
              </w:rPr>
            </w:pPr>
            <w:r w:rsidRPr="00D81D8A">
              <w:rPr>
                <w:rFonts w:hint="eastAsia"/>
                <w:b/>
                <w:color w:val="000000" w:themeColor="text1"/>
                <w:kern w:val="44"/>
              </w:rPr>
              <w:t>最低要求</w:t>
            </w:r>
          </w:p>
        </w:tc>
      </w:tr>
      <w:tr w:rsidR="00D81D8A">
        <w:trPr>
          <w:cantSplit/>
          <w:trHeight w:val="562"/>
          <w:tblHeader/>
          <w:jc w:val="center"/>
        </w:trPr>
        <w:tc>
          <w:tcPr>
            <w:tcW w:w="1299"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adjustRightInd w:val="0"/>
              <w:snapToGrid w:val="0"/>
              <w:spacing w:line="0" w:lineRule="atLeast"/>
              <w:jc w:val="center"/>
              <w:rPr>
                <w:rFonts w:ascii="宋体" w:hAnsi="宋体"/>
                <w:bCs/>
                <w:color w:val="000000" w:themeColor="text1"/>
                <w:kern w:val="44"/>
                <w:szCs w:val="21"/>
              </w:rPr>
            </w:pPr>
            <w:r w:rsidRPr="00D81D8A">
              <w:rPr>
                <w:rFonts w:ascii="宋体" w:hAnsi="宋体" w:hint="eastAsia"/>
                <w:bCs/>
                <w:color w:val="000000" w:themeColor="text1"/>
                <w:kern w:val="44"/>
                <w:szCs w:val="21"/>
              </w:rPr>
              <w:t>合计</w:t>
            </w:r>
          </w:p>
        </w:tc>
        <w:tc>
          <w:tcPr>
            <w:tcW w:w="2018"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adjustRightInd w:val="0"/>
              <w:snapToGrid w:val="0"/>
              <w:spacing w:line="0" w:lineRule="atLeast"/>
              <w:jc w:val="center"/>
              <w:rPr>
                <w:rFonts w:ascii="宋体" w:hAnsi="宋体"/>
                <w:bCs/>
                <w:color w:val="000000" w:themeColor="text1"/>
                <w:kern w:val="4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adjustRightInd w:val="0"/>
              <w:snapToGrid w:val="0"/>
              <w:spacing w:line="0" w:lineRule="atLeast"/>
              <w:jc w:val="center"/>
              <w:rPr>
                <w:rFonts w:ascii="宋体" w:hAnsi="宋体"/>
                <w:bCs/>
                <w:color w:val="000000" w:themeColor="text1"/>
                <w:kern w:val="44"/>
                <w:szCs w:val="21"/>
              </w:rPr>
            </w:pPr>
            <w:r w:rsidRPr="00D81D8A">
              <w:rPr>
                <w:rFonts w:ascii="宋体" w:hAnsi="宋体"/>
                <w:bCs/>
                <w:color w:val="000000" w:themeColor="text1"/>
                <w:kern w:val="44"/>
                <w:szCs w:val="21"/>
              </w:rPr>
              <w:t>9</w:t>
            </w:r>
          </w:p>
        </w:tc>
        <w:tc>
          <w:tcPr>
            <w:tcW w:w="1843"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0" w:lineRule="atLeast"/>
              <w:jc w:val="center"/>
              <w:rPr>
                <w:rFonts w:ascii="宋体" w:hAnsi="宋体"/>
                <w:color w:val="000000" w:themeColor="text1"/>
                <w:kern w:val="44"/>
                <w:szCs w:val="21"/>
              </w:rPr>
            </w:pPr>
          </w:p>
        </w:tc>
        <w:tc>
          <w:tcPr>
            <w:tcW w:w="1473"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spacing w:line="0" w:lineRule="atLeast"/>
              <w:jc w:val="center"/>
              <w:rPr>
                <w:rFonts w:ascii="宋体" w:hAnsi="宋体"/>
                <w:color w:val="000000" w:themeColor="text1"/>
                <w:kern w:val="44"/>
                <w:szCs w:val="21"/>
              </w:rPr>
            </w:pPr>
          </w:p>
        </w:tc>
      </w:tr>
    </w:tbl>
    <w:p w:rsidR="00D81D8A" w:rsidRPr="00D81D8A" w:rsidRDefault="00D81D8A">
      <w:pPr>
        <w:spacing w:line="360" w:lineRule="exact"/>
        <w:ind w:left="315" w:hangingChars="150" w:hanging="315"/>
        <w:rPr>
          <w:rFonts w:ascii="宋体" w:hAnsi="宋体"/>
          <w:snapToGrid w:val="0"/>
          <w:color w:val="000000" w:themeColor="text1"/>
          <w:szCs w:val="21"/>
        </w:rPr>
      </w:pPr>
    </w:p>
    <w:p w:rsidR="00D81D8A" w:rsidRPr="00D81D8A" w:rsidRDefault="00D81D8A" w:rsidP="00CD75AC">
      <w:pPr>
        <w:autoSpaceDE w:val="0"/>
        <w:autoSpaceDN w:val="0"/>
        <w:adjustRightInd w:val="0"/>
        <w:spacing w:line="400" w:lineRule="atLeast"/>
        <w:ind w:firstLineChars="200" w:firstLine="420"/>
        <w:jc w:val="left"/>
        <w:rPr>
          <w:rFonts w:asciiTheme="minorEastAsia" w:eastAsiaTheme="minorEastAsia" w:hAnsiTheme="minorEastAsia" w:cs="宋体"/>
          <w:color w:val="000000" w:themeColor="text1"/>
          <w:kern w:val="0"/>
          <w:szCs w:val="21"/>
        </w:rPr>
      </w:pPr>
      <w:r w:rsidRPr="00D81D8A">
        <w:rPr>
          <w:rFonts w:ascii="宋体" w:hAnsi="宋体" w:hint="eastAsia"/>
          <w:snapToGrid w:val="0"/>
          <w:color w:val="000000" w:themeColor="text1"/>
          <w:szCs w:val="21"/>
        </w:rPr>
        <w:t>备注：在服务期内，以上人员纳入招标人统一管理，需服从招标人工作分配。按委托人要求提供驻场服务，其中注册造价工程师（土建专业</w:t>
      </w:r>
      <w:r w:rsidRPr="00D81D8A">
        <w:rPr>
          <w:rFonts w:ascii="宋体" w:hAnsi="宋体"/>
          <w:snapToGrid w:val="0"/>
          <w:color w:val="000000" w:themeColor="text1"/>
          <w:szCs w:val="21"/>
        </w:rPr>
        <w:t>2人、安装专业1人）不少于3名，</w:t>
      </w:r>
      <w:r w:rsidRPr="00D81D8A">
        <w:rPr>
          <w:rFonts w:ascii="宋体" w:hAnsi="宋体" w:hint="eastAsia"/>
          <w:snapToGrid w:val="0"/>
          <w:color w:val="000000" w:themeColor="text1"/>
          <w:szCs w:val="21"/>
        </w:rPr>
        <w:t>造价人员（建筑专业</w:t>
      </w:r>
      <w:r w:rsidR="009B569D" w:rsidRPr="00D81D8A">
        <w:rPr>
          <w:rFonts w:ascii="宋体" w:hAnsi="宋体"/>
          <w:snapToGrid w:val="0"/>
          <w:color w:val="000000" w:themeColor="text1"/>
          <w:szCs w:val="21"/>
        </w:rPr>
        <w:t>1人</w:t>
      </w:r>
      <w:r w:rsidRPr="00D81D8A">
        <w:rPr>
          <w:rFonts w:ascii="宋体" w:hAnsi="宋体" w:hint="eastAsia"/>
          <w:snapToGrid w:val="0"/>
          <w:color w:val="000000" w:themeColor="text1"/>
          <w:szCs w:val="21"/>
        </w:rPr>
        <w:t>、</w:t>
      </w:r>
      <w:r w:rsidR="00DB193C" w:rsidRPr="00DB193C">
        <w:rPr>
          <w:rFonts w:ascii="宋体" w:hAnsi="宋体" w:hint="eastAsia"/>
          <w:snapToGrid w:val="0"/>
          <w:color w:val="000000" w:themeColor="text1"/>
          <w:szCs w:val="21"/>
        </w:rPr>
        <w:t>安装专业</w:t>
      </w:r>
      <w:r w:rsidR="009B569D" w:rsidRPr="00D81D8A">
        <w:rPr>
          <w:rFonts w:ascii="宋体" w:hAnsi="宋体"/>
          <w:snapToGrid w:val="0"/>
          <w:color w:val="000000" w:themeColor="text1"/>
          <w:szCs w:val="21"/>
        </w:rPr>
        <w:t>1人</w:t>
      </w:r>
      <w:r w:rsidRPr="00D81D8A">
        <w:rPr>
          <w:rFonts w:ascii="宋体" w:hAnsi="宋体" w:hint="eastAsia"/>
          <w:snapToGrid w:val="0"/>
          <w:color w:val="000000" w:themeColor="text1"/>
          <w:szCs w:val="21"/>
        </w:rPr>
        <w:t>）不少于</w:t>
      </w:r>
      <w:r w:rsidRPr="00D81D8A">
        <w:rPr>
          <w:rFonts w:ascii="宋体" w:hAnsi="宋体"/>
          <w:snapToGrid w:val="0"/>
          <w:color w:val="000000" w:themeColor="text1"/>
          <w:szCs w:val="21"/>
        </w:rPr>
        <w:t>2名。</w:t>
      </w:r>
    </w:p>
    <w:p w:rsidR="00D81D8A" w:rsidRPr="00D81D8A" w:rsidRDefault="00D81D8A">
      <w:pPr>
        <w:autoSpaceDE w:val="0"/>
        <w:autoSpaceDN w:val="0"/>
        <w:adjustRightInd w:val="0"/>
        <w:spacing w:line="400" w:lineRule="atLeast"/>
        <w:ind w:firstLineChars="200" w:firstLine="420"/>
        <w:jc w:val="left"/>
        <w:rPr>
          <w:rFonts w:asciiTheme="minorEastAsia" w:eastAsiaTheme="minorEastAsia" w:hAnsiTheme="minorEastAsia" w:cs="宋体"/>
          <w:color w:val="000000" w:themeColor="text1"/>
          <w:kern w:val="0"/>
          <w:szCs w:val="21"/>
        </w:rPr>
      </w:pPr>
    </w:p>
    <w:p w:rsidR="00D81D8A" w:rsidRPr="00D81D8A" w:rsidRDefault="00D81D8A">
      <w:pPr>
        <w:autoSpaceDE w:val="0"/>
        <w:autoSpaceDN w:val="0"/>
        <w:adjustRightInd w:val="0"/>
        <w:spacing w:line="400" w:lineRule="atLeast"/>
        <w:ind w:firstLineChars="200" w:firstLine="420"/>
        <w:jc w:val="left"/>
        <w:rPr>
          <w:rFonts w:asciiTheme="minorEastAsia" w:eastAsiaTheme="minorEastAsia" w:hAnsiTheme="minorEastAsia" w:cs="宋体"/>
          <w:color w:val="000000" w:themeColor="text1"/>
          <w:kern w:val="0"/>
          <w:szCs w:val="21"/>
        </w:rPr>
      </w:pPr>
    </w:p>
    <w:p w:rsidR="00D81D8A" w:rsidRPr="00D81D8A" w:rsidRDefault="00D81D8A">
      <w:pPr>
        <w:autoSpaceDE w:val="0"/>
        <w:autoSpaceDN w:val="0"/>
        <w:adjustRightInd w:val="0"/>
        <w:spacing w:line="400" w:lineRule="atLeast"/>
        <w:ind w:firstLineChars="200" w:firstLine="420"/>
        <w:jc w:val="left"/>
        <w:rPr>
          <w:rFonts w:asciiTheme="minorEastAsia" w:eastAsiaTheme="minorEastAsia" w:hAnsiTheme="minorEastAsia" w:cs="宋体"/>
          <w:color w:val="000000" w:themeColor="text1"/>
          <w:kern w:val="0"/>
          <w:szCs w:val="21"/>
        </w:rPr>
      </w:pPr>
    </w:p>
    <w:p w:rsidR="00D81D8A" w:rsidRPr="00D81D8A" w:rsidRDefault="00D81D8A" w:rsidP="00CD75AC">
      <w:pPr>
        <w:spacing w:line="400" w:lineRule="atLeast"/>
        <w:ind w:firstLineChars="200" w:firstLine="420"/>
        <w:jc w:val="left"/>
        <w:rPr>
          <w:rFonts w:ascii="Times New Roman" w:hAnsi="Times New Roman"/>
          <w:color w:val="000000" w:themeColor="text1"/>
        </w:rPr>
      </w:pPr>
      <w:r w:rsidRPr="00D81D8A">
        <w:rPr>
          <w:rFonts w:ascii="Times New Roman" w:hAnsi="Times New Roman"/>
          <w:color w:val="000000" w:themeColor="text1"/>
        </w:rPr>
        <w:br w:type="page"/>
      </w:r>
    </w:p>
    <w:p w:rsidR="00D81D8A" w:rsidRPr="00D81D8A" w:rsidRDefault="00D81D8A">
      <w:pPr>
        <w:rPr>
          <w:color w:val="000000" w:themeColor="text1"/>
        </w:rPr>
      </w:pPr>
    </w:p>
    <w:p w:rsidR="00D81D8A" w:rsidRPr="00D81D8A" w:rsidRDefault="00D81D8A">
      <w:pPr>
        <w:pStyle w:val="1"/>
        <w:jc w:val="center"/>
        <w:rPr>
          <w:color w:val="000000" w:themeColor="text1"/>
        </w:rPr>
      </w:pPr>
      <w:bookmarkStart w:id="447" w:name="_Toc24413428"/>
      <w:r w:rsidRPr="00D81D8A">
        <w:rPr>
          <w:rFonts w:hint="eastAsia"/>
          <w:color w:val="000000" w:themeColor="text1"/>
        </w:rPr>
        <w:t>第三卷</w:t>
      </w:r>
      <w:bookmarkEnd w:id="447"/>
    </w:p>
    <w:p w:rsidR="00D81D8A" w:rsidRPr="00D81D8A" w:rsidRDefault="00D81D8A">
      <w:pPr>
        <w:spacing w:line="400" w:lineRule="exact"/>
        <w:jc w:val="center"/>
        <w:rPr>
          <w:rFonts w:ascii="Times New Roman" w:hAnsi="Times New Roman"/>
          <w:color w:val="000000" w:themeColor="text1"/>
        </w:rPr>
      </w:pPr>
      <w:r w:rsidRPr="00D81D8A">
        <w:rPr>
          <w:rFonts w:ascii="Times New Roman" w:hAnsi="Times New Roman"/>
          <w:color w:val="000000" w:themeColor="text1"/>
        </w:rPr>
        <w:br w:type="page"/>
      </w:r>
    </w:p>
    <w:p w:rsidR="00D81D8A" w:rsidRPr="00D81D8A" w:rsidRDefault="00D81D8A">
      <w:pPr>
        <w:pStyle w:val="1"/>
        <w:jc w:val="center"/>
        <w:rPr>
          <w:color w:val="000000" w:themeColor="text1"/>
        </w:rPr>
      </w:pPr>
      <w:bookmarkStart w:id="448" w:name="_Toc24413429"/>
      <w:r w:rsidRPr="00D81D8A">
        <w:rPr>
          <w:rFonts w:hint="eastAsia"/>
          <w:color w:val="000000" w:themeColor="text1"/>
        </w:rPr>
        <w:lastRenderedPageBreak/>
        <w:t>第六章</w:t>
      </w:r>
      <w:r w:rsidRPr="00D81D8A">
        <w:rPr>
          <w:color w:val="000000" w:themeColor="text1"/>
        </w:rPr>
        <w:t xml:space="preserve"> </w:t>
      </w:r>
      <w:r w:rsidRPr="00D81D8A">
        <w:rPr>
          <w:rFonts w:hint="eastAsia"/>
          <w:color w:val="000000" w:themeColor="text1"/>
        </w:rPr>
        <w:t>投标文件格式</w:t>
      </w:r>
      <w:bookmarkEnd w:id="448"/>
    </w:p>
    <w:p w:rsidR="00D81D8A" w:rsidRPr="00D81D8A" w:rsidRDefault="00D81D8A">
      <w:pPr>
        <w:spacing w:line="400" w:lineRule="exact"/>
        <w:rPr>
          <w:rFonts w:ascii="Times New Roman" w:hAnsi="Times New Roman"/>
          <w:color w:val="000000" w:themeColor="text1"/>
        </w:rPr>
      </w:pPr>
    </w:p>
    <w:p w:rsidR="00D81D8A" w:rsidRPr="00D81D8A" w:rsidRDefault="00D81D8A">
      <w:pPr>
        <w:spacing w:line="400" w:lineRule="exact"/>
        <w:rPr>
          <w:rFonts w:ascii="Times New Roman" w:hAnsi="Times New Roman"/>
          <w:color w:val="000000" w:themeColor="text1"/>
        </w:rPr>
      </w:pPr>
      <w:r w:rsidRPr="00D81D8A">
        <w:rPr>
          <w:rFonts w:ascii="Times New Roman" w:hAnsi="Times New Roman"/>
          <w:color w:val="000000" w:themeColor="text1"/>
        </w:rPr>
        <w:br w:type="page"/>
      </w:r>
    </w:p>
    <w:p w:rsidR="00D81D8A" w:rsidRPr="00D81D8A" w:rsidRDefault="00D81D8A">
      <w:pPr>
        <w:spacing w:line="400" w:lineRule="exact"/>
        <w:rPr>
          <w:rFonts w:ascii="Times New Roman" w:hAnsi="Times New Roman"/>
          <w:color w:val="000000" w:themeColor="text1"/>
        </w:rPr>
      </w:pPr>
    </w:p>
    <w:p w:rsidR="00D81D8A" w:rsidRPr="00D81D8A" w:rsidRDefault="00D81D8A">
      <w:pPr>
        <w:spacing w:line="400" w:lineRule="exact"/>
        <w:jc w:val="right"/>
        <w:rPr>
          <w:rFonts w:ascii="黑体" w:eastAsia="黑体" w:hAnsi="黑体"/>
          <w:b/>
          <w:color w:val="000000" w:themeColor="text1"/>
          <w:sz w:val="32"/>
        </w:rPr>
      </w:pPr>
      <w:r w:rsidRPr="00D81D8A">
        <w:rPr>
          <w:rFonts w:ascii="黑体" w:eastAsia="黑体" w:hAnsi="黑体" w:hint="eastAsia"/>
          <w:b/>
          <w:color w:val="000000" w:themeColor="text1"/>
          <w:sz w:val="32"/>
        </w:rPr>
        <w:t>正本</w:t>
      </w:r>
      <w:r w:rsidRPr="00D81D8A">
        <w:rPr>
          <w:rFonts w:ascii="黑体" w:eastAsia="黑体" w:hAnsi="黑体"/>
          <w:b/>
          <w:color w:val="000000" w:themeColor="text1"/>
          <w:sz w:val="32"/>
        </w:rPr>
        <w:t>/</w:t>
      </w:r>
      <w:r w:rsidRPr="00D81D8A">
        <w:rPr>
          <w:rFonts w:ascii="黑体" w:eastAsia="黑体" w:hAnsi="黑体" w:hint="eastAsia"/>
          <w:b/>
          <w:color w:val="000000" w:themeColor="text1"/>
          <w:sz w:val="32"/>
        </w:rPr>
        <w:t>副本</w:t>
      </w:r>
    </w:p>
    <w:p w:rsidR="00D81D8A" w:rsidRPr="00D81D8A" w:rsidRDefault="00D81D8A">
      <w:pPr>
        <w:spacing w:line="400" w:lineRule="exact"/>
        <w:rPr>
          <w:rFonts w:ascii="Times New Roman" w:hAnsi="Times New Roman"/>
          <w:color w:val="000000" w:themeColor="text1"/>
        </w:rPr>
      </w:pPr>
    </w:p>
    <w:p w:rsidR="00D81D8A" w:rsidRPr="00D81D8A" w:rsidRDefault="00D81D8A">
      <w:pPr>
        <w:spacing w:line="400" w:lineRule="exact"/>
        <w:rPr>
          <w:rFonts w:ascii="Times New Roman" w:hAnsi="Times New Roman"/>
          <w:color w:val="000000" w:themeColor="text1"/>
        </w:rPr>
      </w:pPr>
    </w:p>
    <w:p w:rsidR="00D81D8A" w:rsidRPr="00D81D8A" w:rsidRDefault="00D81D8A">
      <w:pPr>
        <w:spacing w:line="400" w:lineRule="exact"/>
        <w:rPr>
          <w:rFonts w:ascii="Times New Roman" w:hAnsi="Times New Roman"/>
          <w:color w:val="000000" w:themeColor="text1"/>
        </w:rPr>
      </w:pPr>
    </w:p>
    <w:p w:rsidR="00D81D8A" w:rsidRPr="00D81D8A" w:rsidRDefault="00D81D8A">
      <w:pPr>
        <w:jc w:val="center"/>
        <w:rPr>
          <w:rFonts w:ascii="Times New Roman" w:eastAsia="黑体" w:hAnsi="Times New Roman"/>
          <w:color w:val="000000" w:themeColor="text1"/>
          <w:sz w:val="28"/>
          <w:szCs w:val="28"/>
        </w:rPr>
      </w:pPr>
      <w:r w:rsidRPr="00D81D8A">
        <w:rPr>
          <w:rFonts w:ascii="Times New Roman" w:eastAsia="黑体" w:hAnsi="Times New Roman"/>
          <w:color w:val="000000" w:themeColor="text1"/>
          <w:sz w:val="28"/>
          <w:szCs w:val="28"/>
          <w:u w:val="single"/>
        </w:rPr>
        <w:t xml:space="preserve">        </w:t>
      </w:r>
      <w:r w:rsidRPr="00D81D8A">
        <w:rPr>
          <w:rFonts w:ascii="Times New Roman" w:eastAsia="黑体" w:hAnsi="Times New Roman" w:hint="eastAsia"/>
          <w:color w:val="000000" w:themeColor="text1"/>
          <w:sz w:val="28"/>
          <w:szCs w:val="28"/>
          <w:u w:val="single"/>
        </w:rPr>
        <w:t>（项目名称）</w:t>
      </w:r>
    </w:p>
    <w:p w:rsidR="00D81D8A" w:rsidRPr="00D81D8A" w:rsidRDefault="00D81D8A">
      <w:pPr>
        <w:rPr>
          <w:rFonts w:ascii="Times New Roman" w:eastAsia="黑体" w:hAnsi="Times New Roman"/>
          <w:color w:val="000000" w:themeColor="text1"/>
          <w:sz w:val="20"/>
        </w:rPr>
      </w:pPr>
    </w:p>
    <w:p w:rsidR="00D81D8A" w:rsidRPr="00D81D8A" w:rsidRDefault="00D81D8A">
      <w:pPr>
        <w:rPr>
          <w:rFonts w:ascii="Times New Roman" w:eastAsia="黑体" w:hAnsi="Times New Roman"/>
          <w:color w:val="000000" w:themeColor="text1"/>
          <w:sz w:val="20"/>
        </w:rPr>
      </w:pPr>
    </w:p>
    <w:p w:rsidR="00D81D8A" w:rsidRPr="00D81D8A" w:rsidRDefault="00D81D8A">
      <w:pPr>
        <w:jc w:val="center"/>
        <w:rPr>
          <w:rFonts w:ascii="Times New Roman" w:eastAsia="黑体" w:hAnsi="Times New Roman"/>
          <w:color w:val="000000" w:themeColor="text1"/>
          <w:sz w:val="44"/>
        </w:rPr>
      </w:pPr>
      <w:r w:rsidRPr="00D81D8A">
        <w:rPr>
          <w:rFonts w:ascii="Times New Roman" w:eastAsia="黑体" w:hAnsi="Times New Roman" w:hint="eastAsia"/>
          <w:color w:val="000000" w:themeColor="text1"/>
          <w:sz w:val="44"/>
        </w:rPr>
        <w:t>投</w:t>
      </w:r>
      <w:r w:rsidRPr="00D81D8A">
        <w:rPr>
          <w:rFonts w:ascii="Times New Roman" w:eastAsia="黑体" w:hAnsi="Times New Roman"/>
          <w:color w:val="000000" w:themeColor="text1"/>
          <w:sz w:val="44"/>
        </w:rPr>
        <w:t xml:space="preserve"> </w:t>
      </w:r>
      <w:r w:rsidRPr="00D81D8A">
        <w:rPr>
          <w:rFonts w:ascii="Times New Roman" w:eastAsia="黑体" w:hAnsi="Times New Roman" w:hint="eastAsia"/>
          <w:color w:val="000000" w:themeColor="text1"/>
          <w:sz w:val="44"/>
        </w:rPr>
        <w:t>标</w:t>
      </w:r>
      <w:r w:rsidRPr="00D81D8A">
        <w:rPr>
          <w:rFonts w:ascii="Times New Roman" w:eastAsia="黑体" w:hAnsi="Times New Roman"/>
          <w:color w:val="000000" w:themeColor="text1"/>
          <w:sz w:val="44"/>
        </w:rPr>
        <w:t xml:space="preserve"> </w:t>
      </w:r>
      <w:r w:rsidRPr="00D81D8A">
        <w:rPr>
          <w:rFonts w:ascii="Times New Roman" w:eastAsia="黑体" w:hAnsi="Times New Roman" w:hint="eastAsia"/>
          <w:color w:val="000000" w:themeColor="text1"/>
          <w:sz w:val="44"/>
        </w:rPr>
        <w:t>文</w:t>
      </w:r>
      <w:r w:rsidRPr="00D81D8A">
        <w:rPr>
          <w:rFonts w:ascii="Times New Roman" w:eastAsia="黑体" w:hAnsi="Times New Roman"/>
          <w:color w:val="000000" w:themeColor="text1"/>
          <w:sz w:val="44"/>
        </w:rPr>
        <w:t xml:space="preserve"> </w:t>
      </w:r>
      <w:r w:rsidRPr="00D81D8A">
        <w:rPr>
          <w:rFonts w:ascii="Times New Roman" w:eastAsia="黑体" w:hAnsi="Times New Roman" w:hint="eastAsia"/>
          <w:color w:val="000000" w:themeColor="text1"/>
          <w:sz w:val="44"/>
        </w:rPr>
        <w:t>件</w:t>
      </w:r>
    </w:p>
    <w:p w:rsidR="00D81D8A" w:rsidRPr="00D81D8A" w:rsidRDefault="00D81D8A">
      <w:pPr>
        <w:jc w:val="center"/>
        <w:rPr>
          <w:rFonts w:ascii="Times New Roman" w:eastAsia="黑体" w:hAnsi="Times New Roman"/>
          <w:color w:val="000000" w:themeColor="text1"/>
          <w:sz w:val="44"/>
        </w:rPr>
      </w:pPr>
    </w:p>
    <w:p w:rsidR="00D81D8A" w:rsidRPr="00D81D8A" w:rsidRDefault="00D81D8A">
      <w:pPr>
        <w:rPr>
          <w:rFonts w:ascii="Times New Roman" w:eastAsia="黑体" w:hAnsi="Times New Roman"/>
          <w:color w:val="000000" w:themeColor="text1"/>
          <w:sz w:val="28"/>
        </w:rPr>
      </w:pPr>
    </w:p>
    <w:p w:rsidR="00D81D8A" w:rsidRPr="00D81D8A" w:rsidRDefault="00D81D8A">
      <w:pPr>
        <w:rPr>
          <w:rFonts w:ascii="Times New Roman" w:eastAsia="黑体" w:hAnsi="Times New Roman"/>
          <w:color w:val="000000" w:themeColor="text1"/>
          <w:sz w:val="28"/>
        </w:rPr>
      </w:pPr>
    </w:p>
    <w:p w:rsidR="00D81D8A" w:rsidRPr="00D81D8A" w:rsidRDefault="00D81D8A">
      <w:pPr>
        <w:rPr>
          <w:rFonts w:ascii="Times New Roman" w:eastAsia="黑体" w:hAnsi="Times New Roman"/>
          <w:color w:val="000000" w:themeColor="text1"/>
          <w:sz w:val="28"/>
        </w:rPr>
      </w:pPr>
    </w:p>
    <w:p w:rsidR="00D81D8A" w:rsidRPr="00D81D8A" w:rsidRDefault="00D81D8A">
      <w:pPr>
        <w:rPr>
          <w:rFonts w:ascii="Times New Roman" w:eastAsia="黑体" w:hAnsi="Times New Roman"/>
          <w:color w:val="000000" w:themeColor="text1"/>
          <w:sz w:val="28"/>
        </w:rPr>
      </w:pPr>
    </w:p>
    <w:p w:rsidR="00D81D8A" w:rsidRPr="00D81D8A" w:rsidRDefault="00D81D8A">
      <w:pPr>
        <w:rPr>
          <w:rFonts w:ascii="Times New Roman" w:eastAsia="黑体" w:hAnsi="Times New Roman"/>
          <w:color w:val="000000" w:themeColor="text1"/>
          <w:sz w:val="28"/>
        </w:rPr>
      </w:pPr>
    </w:p>
    <w:p w:rsidR="00D81D8A" w:rsidRPr="00D81D8A" w:rsidRDefault="00D81D8A">
      <w:pPr>
        <w:rPr>
          <w:rFonts w:ascii="Times New Roman" w:eastAsia="黑体" w:hAnsi="Times New Roman"/>
          <w:color w:val="000000" w:themeColor="text1"/>
          <w:sz w:val="28"/>
        </w:rPr>
      </w:pPr>
    </w:p>
    <w:p w:rsidR="00D81D8A" w:rsidRPr="00D81D8A" w:rsidRDefault="00D81D8A">
      <w:pPr>
        <w:rPr>
          <w:rFonts w:ascii="Times New Roman" w:eastAsia="黑体" w:hAnsi="Times New Roman"/>
          <w:color w:val="000000" w:themeColor="text1"/>
          <w:sz w:val="28"/>
        </w:rPr>
      </w:pPr>
    </w:p>
    <w:p w:rsidR="00D81D8A" w:rsidRPr="00D81D8A" w:rsidRDefault="00D81D8A">
      <w:pPr>
        <w:rPr>
          <w:rFonts w:ascii="Times New Roman" w:eastAsia="黑体" w:hAnsi="Times New Roman"/>
          <w:color w:val="000000" w:themeColor="text1"/>
          <w:sz w:val="28"/>
        </w:rPr>
      </w:pPr>
    </w:p>
    <w:p w:rsidR="00D81D8A" w:rsidRPr="00D81D8A" w:rsidRDefault="00D81D8A">
      <w:pPr>
        <w:rPr>
          <w:rFonts w:ascii="Times New Roman" w:eastAsia="黑体" w:hAnsi="Times New Roman"/>
          <w:color w:val="000000" w:themeColor="text1"/>
          <w:sz w:val="28"/>
        </w:rPr>
      </w:pPr>
    </w:p>
    <w:p w:rsidR="00D81D8A" w:rsidRPr="00D81D8A" w:rsidRDefault="00D81D8A">
      <w:pPr>
        <w:rPr>
          <w:rFonts w:ascii="Times New Roman" w:eastAsia="黑体" w:hAnsi="Times New Roman"/>
          <w:color w:val="000000" w:themeColor="text1"/>
          <w:sz w:val="28"/>
        </w:rPr>
      </w:pPr>
    </w:p>
    <w:p w:rsidR="00D81D8A" w:rsidRPr="00D81D8A" w:rsidRDefault="00D81D8A">
      <w:pPr>
        <w:rPr>
          <w:rFonts w:ascii="Times New Roman" w:eastAsia="黑体" w:hAnsi="Times New Roman"/>
          <w:color w:val="000000" w:themeColor="text1"/>
          <w:sz w:val="28"/>
        </w:rPr>
      </w:pPr>
    </w:p>
    <w:p w:rsidR="00D81D8A" w:rsidRPr="00D81D8A" w:rsidRDefault="00D81D8A">
      <w:pPr>
        <w:rPr>
          <w:rFonts w:ascii="Times New Roman" w:eastAsia="黑体" w:hAnsi="Times New Roman"/>
          <w:color w:val="000000" w:themeColor="text1"/>
          <w:sz w:val="28"/>
        </w:rPr>
      </w:pPr>
    </w:p>
    <w:p w:rsidR="00D81D8A" w:rsidRPr="00D81D8A" w:rsidRDefault="00D81D8A">
      <w:pPr>
        <w:spacing w:line="360" w:lineRule="auto"/>
        <w:rPr>
          <w:rFonts w:ascii="Times New Roman" w:eastAsia="黑体" w:hAnsi="Times New Roman"/>
          <w:color w:val="000000" w:themeColor="text1"/>
          <w:sz w:val="28"/>
        </w:rPr>
      </w:pPr>
    </w:p>
    <w:p w:rsidR="00D81D8A" w:rsidRPr="00D81D8A" w:rsidRDefault="00D81D8A">
      <w:pPr>
        <w:spacing w:line="360" w:lineRule="auto"/>
        <w:jc w:val="center"/>
        <w:rPr>
          <w:rFonts w:ascii="Times New Roman" w:eastAsia="黑体" w:hAnsi="Times New Roman"/>
          <w:color w:val="000000" w:themeColor="text1"/>
          <w:sz w:val="28"/>
          <w:u w:val="single"/>
        </w:rPr>
      </w:pPr>
      <w:r w:rsidRPr="00D81D8A">
        <w:rPr>
          <w:rFonts w:ascii="Times New Roman" w:eastAsia="黑体" w:hAnsi="Times New Roman" w:hint="eastAsia"/>
          <w:color w:val="000000" w:themeColor="text1"/>
          <w:sz w:val="28"/>
        </w:rPr>
        <w:t>投标人：</w:t>
      </w:r>
      <w:r w:rsidRPr="00D81D8A">
        <w:rPr>
          <w:rFonts w:ascii="Times New Roman" w:hAnsi="Times New Roman"/>
          <w:color w:val="000000" w:themeColor="text1"/>
          <w:u w:val="single"/>
        </w:rPr>
        <w:t xml:space="preserve">                             </w:t>
      </w:r>
      <w:r w:rsidRPr="00D81D8A">
        <w:rPr>
          <w:rFonts w:ascii="Times New Roman" w:eastAsia="黑体" w:hAnsi="Times New Roman" w:hint="eastAsia"/>
          <w:color w:val="000000" w:themeColor="text1"/>
          <w:sz w:val="28"/>
        </w:rPr>
        <w:t>（盖单位章）</w:t>
      </w:r>
    </w:p>
    <w:p w:rsidR="00D81D8A" w:rsidRPr="00D81D8A" w:rsidRDefault="00D81D8A">
      <w:pPr>
        <w:jc w:val="center"/>
        <w:rPr>
          <w:rFonts w:ascii="Times New Roman" w:eastAsia="黑体" w:hAnsi="Times New Roman"/>
          <w:color w:val="000000" w:themeColor="text1"/>
          <w:sz w:val="28"/>
        </w:rPr>
      </w:pPr>
    </w:p>
    <w:p w:rsidR="00D81D8A" w:rsidRPr="00D81D8A" w:rsidRDefault="00D81D8A">
      <w:pPr>
        <w:spacing w:line="400" w:lineRule="exact"/>
        <w:jc w:val="center"/>
        <w:rPr>
          <w:rFonts w:ascii="Times New Roman" w:eastAsia="黑体" w:hAnsi="Times New Roman"/>
          <w:color w:val="000000" w:themeColor="text1"/>
          <w:sz w:val="28"/>
        </w:rPr>
      </w:pPr>
      <w:r w:rsidRPr="00D81D8A">
        <w:rPr>
          <w:rFonts w:ascii="Times New Roman" w:hAnsi="Times New Roman"/>
          <w:color w:val="000000" w:themeColor="text1"/>
          <w:u w:val="single"/>
        </w:rPr>
        <w:t xml:space="preserve">       </w:t>
      </w:r>
      <w:r w:rsidRPr="00D81D8A">
        <w:rPr>
          <w:rFonts w:ascii="Times New Roman" w:eastAsia="黑体" w:hAnsi="Times New Roman" w:hint="eastAsia"/>
          <w:color w:val="000000" w:themeColor="text1"/>
          <w:sz w:val="28"/>
        </w:rPr>
        <w:t>年</w:t>
      </w:r>
      <w:r w:rsidRPr="00D81D8A">
        <w:rPr>
          <w:rFonts w:ascii="Times New Roman" w:hAnsi="Times New Roman"/>
          <w:color w:val="000000" w:themeColor="text1"/>
          <w:u w:val="single"/>
        </w:rPr>
        <w:t xml:space="preserve">       </w:t>
      </w:r>
      <w:r w:rsidRPr="00D81D8A">
        <w:rPr>
          <w:rFonts w:ascii="Times New Roman" w:eastAsia="黑体" w:hAnsi="Times New Roman" w:hint="eastAsia"/>
          <w:color w:val="000000" w:themeColor="text1"/>
          <w:sz w:val="28"/>
        </w:rPr>
        <w:t>月</w:t>
      </w:r>
      <w:r w:rsidRPr="00D81D8A">
        <w:rPr>
          <w:rFonts w:ascii="Times New Roman" w:hAnsi="Times New Roman"/>
          <w:color w:val="000000" w:themeColor="text1"/>
          <w:u w:val="single"/>
        </w:rPr>
        <w:t xml:space="preserve">       </w:t>
      </w:r>
      <w:r w:rsidRPr="00D81D8A">
        <w:rPr>
          <w:rFonts w:ascii="Times New Roman" w:eastAsia="黑体" w:hAnsi="Times New Roman" w:hint="eastAsia"/>
          <w:color w:val="000000" w:themeColor="text1"/>
          <w:sz w:val="28"/>
        </w:rPr>
        <w:t>日</w:t>
      </w:r>
    </w:p>
    <w:p w:rsidR="00D81D8A" w:rsidRPr="00D81D8A" w:rsidRDefault="00D81D8A">
      <w:pPr>
        <w:spacing w:line="400" w:lineRule="exact"/>
        <w:jc w:val="center"/>
        <w:rPr>
          <w:rFonts w:ascii="宋体" w:hAnsi="宋体"/>
          <w:color w:val="000000" w:themeColor="text1"/>
          <w:szCs w:val="21"/>
          <w:u w:val="single"/>
        </w:rPr>
      </w:pPr>
    </w:p>
    <w:p w:rsidR="00D81D8A" w:rsidRPr="00D81D8A" w:rsidRDefault="00D81D8A" w:rsidP="00D81D8A">
      <w:pPr>
        <w:spacing w:line="400" w:lineRule="exact"/>
        <w:jc w:val="center"/>
        <w:rPr>
          <w:rFonts w:ascii="Times New Roman" w:hAnsi="Times New Roman"/>
          <w:color w:val="000000" w:themeColor="text1"/>
        </w:rPr>
      </w:pPr>
      <w:r w:rsidRPr="00D81D8A">
        <w:rPr>
          <w:rFonts w:ascii="Times New Roman" w:eastAsia="黑体" w:hAnsi="Times New Roman" w:hint="eastAsia"/>
          <w:b/>
          <w:bCs/>
          <w:color w:val="000000" w:themeColor="text1"/>
          <w:sz w:val="32"/>
          <w:szCs w:val="20"/>
        </w:rPr>
        <w:lastRenderedPageBreak/>
        <w:t>目录</w:t>
      </w:r>
    </w:p>
    <w:p w:rsidR="00D81D8A" w:rsidRPr="00D81D8A" w:rsidRDefault="00D81D8A">
      <w:pPr>
        <w:spacing w:line="540" w:lineRule="exact"/>
        <w:rPr>
          <w:b/>
          <w:color w:val="000000" w:themeColor="text1"/>
          <w:sz w:val="24"/>
          <w:szCs w:val="28"/>
        </w:rPr>
      </w:pPr>
      <w:r w:rsidRPr="00D81D8A">
        <w:rPr>
          <w:rFonts w:hint="eastAsia"/>
          <w:b/>
          <w:color w:val="000000" w:themeColor="text1"/>
          <w:sz w:val="24"/>
          <w:szCs w:val="28"/>
        </w:rPr>
        <w:t>投标人自行编制目录。</w:t>
      </w:r>
    </w:p>
    <w:p w:rsidR="00D81D8A" w:rsidRPr="00D81D8A" w:rsidRDefault="00D81D8A">
      <w:pPr>
        <w:jc w:val="center"/>
        <w:rPr>
          <w:color w:val="000000" w:themeColor="text1"/>
          <w:sz w:val="28"/>
          <w:szCs w:val="28"/>
        </w:rPr>
      </w:pPr>
      <w:r w:rsidRPr="00D81D8A">
        <w:rPr>
          <w:b/>
          <w:color w:val="000000" w:themeColor="text1"/>
          <w:sz w:val="24"/>
          <w:szCs w:val="28"/>
        </w:rPr>
        <w:br w:type="page"/>
      </w:r>
      <w:r w:rsidRPr="00D81D8A">
        <w:rPr>
          <w:rFonts w:hint="eastAsia"/>
          <w:color w:val="000000" w:themeColor="text1"/>
          <w:sz w:val="28"/>
          <w:szCs w:val="28"/>
        </w:rPr>
        <w:lastRenderedPageBreak/>
        <w:t>资格、符合性评审项目自查表</w:t>
      </w:r>
    </w:p>
    <w:p w:rsidR="00D81D8A" w:rsidRPr="00D81D8A" w:rsidRDefault="00D81D8A">
      <w:pPr>
        <w:rPr>
          <w:rFonts w:ascii="宋体" w:hAnsi="宋体"/>
          <w:color w:val="000000" w:themeColor="text1"/>
        </w:rPr>
      </w:pP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471"/>
        <w:gridCol w:w="2594"/>
      </w:tblGrid>
      <w:tr w:rsidR="00D81D8A">
        <w:trPr>
          <w:trHeight w:val="454"/>
          <w:jc w:val="center"/>
        </w:trPr>
        <w:tc>
          <w:tcPr>
            <w:tcW w:w="959" w:type="dxa"/>
            <w:vAlign w:val="center"/>
          </w:tcPr>
          <w:p w:rsidR="00D81D8A" w:rsidRPr="00D81D8A" w:rsidRDefault="00D81D8A">
            <w:pPr>
              <w:pStyle w:val="afc"/>
              <w:keepNext w:val="0"/>
              <w:adjustRightInd/>
              <w:spacing w:before="0" w:after="0" w:line="240" w:lineRule="auto"/>
              <w:rPr>
                <w:rFonts w:ascii="宋体" w:hAnsi="宋体"/>
                <w:b/>
                <w:bCs/>
                <w:color w:val="000000" w:themeColor="text1"/>
                <w:spacing w:val="0"/>
                <w:kern w:val="2"/>
                <w:szCs w:val="24"/>
              </w:rPr>
            </w:pPr>
            <w:r w:rsidRPr="00D81D8A">
              <w:rPr>
                <w:rFonts w:ascii="宋体" w:hAnsi="宋体" w:hint="eastAsia"/>
                <w:b/>
                <w:bCs/>
                <w:color w:val="000000" w:themeColor="text1"/>
                <w:spacing w:val="0"/>
                <w:kern w:val="2"/>
                <w:szCs w:val="24"/>
              </w:rPr>
              <w:t>序号</w:t>
            </w:r>
          </w:p>
        </w:tc>
        <w:tc>
          <w:tcPr>
            <w:tcW w:w="5471" w:type="dxa"/>
            <w:vAlign w:val="center"/>
          </w:tcPr>
          <w:p w:rsidR="00D81D8A" w:rsidRPr="00D81D8A" w:rsidRDefault="00D81D8A">
            <w:pPr>
              <w:pStyle w:val="afc"/>
              <w:keepNext w:val="0"/>
              <w:adjustRightInd/>
              <w:spacing w:before="0" w:after="0" w:line="240" w:lineRule="auto"/>
              <w:rPr>
                <w:rFonts w:ascii="宋体" w:hAnsi="宋体"/>
                <w:b/>
                <w:bCs/>
                <w:color w:val="000000" w:themeColor="text1"/>
                <w:spacing w:val="0"/>
                <w:kern w:val="2"/>
                <w:szCs w:val="24"/>
              </w:rPr>
            </w:pPr>
            <w:r w:rsidRPr="00D81D8A">
              <w:rPr>
                <w:rFonts w:ascii="宋体" w:hAnsi="宋体" w:hint="eastAsia"/>
                <w:b/>
                <w:bCs/>
                <w:color w:val="000000" w:themeColor="text1"/>
                <w:spacing w:val="0"/>
                <w:kern w:val="2"/>
                <w:szCs w:val="24"/>
              </w:rPr>
              <w:t>评审项目</w:t>
            </w:r>
          </w:p>
        </w:tc>
        <w:tc>
          <w:tcPr>
            <w:tcW w:w="2594" w:type="dxa"/>
            <w:vAlign w:val="center"/>
          </w:tcPr>
          <w:p w:rsidR="00D81D8A" w:rsidRPr="00D81D8A" w:rsidRDefault="00D81D8A">
            <w:pPr>
              <w:pStyle w:val="afc"/>
              <w:keepNext w:val="0"/>
              <w:adjustRightInd/>
              <w:spacing w:before="0" w:after="0" w:line="240" w:lineRule="auto"/>
              <w:rPr>
                <w:rFonts w:ascii="宋体" w:hAnsi="宋体"/>
                <w:b/>
                <w:bCs/>
                <w:color w:val="000000" w:themeColor="text1"/>
                <w:spacing w:val="0"/>
                <w:kern w:val="2"/>
                <w:szCs w:val="24"/>
              </w:rPr>
            </w:pPr>
            <w:r w:rsidRPr="00D81D8A">
              <w:rPr>
                <w:rFonts w:ascii="宋体" w:hAnsi="宋体" w:hint="eastAsia"/>
                <w:b/>
                <w:bCs/>
                <w:color w:val="000000" w:themeColor="text1"/>
                <w:spacing w:val="0"/>
                <w:kern w:val="2"/>
                <w:szCs w:val="24"/>
              </w:rPr>
              <w:t>证明文件</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bl>
    <w:p w:rsidR="00D81D8A" w:rsidRPr="00D81D8A" w:rsidRDefault="00D81D8A">
      <w:pPr>
        <w:widowControl/>
        <w:jc w:val="left"/>
        <w:rPr>
          <w:b/>
          <w:color w:val="000000" w:themeColor="text1"/>
          <w:sz w:val="24"/>
          <w:szCs w:val="28"/>
        </w:rPr>
      </w:pPr>
    </w:p>
    <w:p w:rsidR="00D81D8A" w:rsidRPr="00D81D8A" w:rsidRDefault="00D81D8A">
      <w:pPr>
        <w:widowControl/>
        <w:jc w:val="left"/>
        <w:rPr>
          <w:color w:val="000000" w:themeColor="text1"/>
          <w:sz w:val="28"/>
          <w:szCs w:val="28"/>
        </w:rPr>
      </w:pPr>
      <w:r w:rsidRPr="00D81D8A">
        <w:rPr>
          <w:color w:val="000000" w:themeColor="text1"/>
          <w:sz w:val="28"/>
          <w:szCs w:val="28"/>
        </w:rPr>
        <w:br w:type="page"/>
      </w:r>
    </w:p>
    <w:p w:rsidR="00D81D8A" w:rsidRPr="00D81D8A" w:rsidRDefault="00D81D8A">
      <w:pPr>
        <w:jc w:val="center"/>
        <w:rPr>
          <w:color w:val="000000" w:themeColor="text1"/>
          <w:sz w:val="28"/>
          <w:szCs w:val="28"/>
        </w:rPr>
      </w:pPr>
      <w:r w:rsidRPr="00D81D8A">
        <w:rPr>
          <w:rFonts w:hint="eastAsia"/>
          <w:color w:val="000000" w:themeColor="text1"/>
          <w:sz w:val="28"/>
          <w:szCs w:val="28"/>
        </w:rPr>
        <w:lastRenderedPageBreak/>
        <w:t>商务、技术评审项目自查表</w:t>
      </w:r>
    </w:p>
    <w:p w:rsidR="00D81D8A" w:rsidRPr="00D81D8A" w:rsidRDefault="00D81D8A">
      <w:pPr>
        <w:rPr>
          <w:rFonts w:ascii="宋体" w:hAnsi="宋体"/>
          <w:color w:val="000000" w:themeColor="text1"/>
        </w:rPr>
      </w:pP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471"/>
        <w:gridCol w:w="2594"/>
      </w:tblGrid>
      <w:tr w:rsidR="00D81D8A">
        <w:trPr>
          <w:trHeight w:val="454"/>
          <w:jc w:val="center"/>
        </w:trPr>
        <w:tc>
          <w:tcPr>
            <w:tcW w:w="959" w:type="dxa"/>
            <w:vAlign w:val="center"/>
          </w:tcPr>
          <w:p w:rsidR="00D81D8A" w:rsidRPr="00D81D8A" w:rsidRDefault="00D81D8A">
            <w:pPr>
              <w:pStyle w:val="afc"/>
              <w:keepNext w:val="0"/>
              <w:adjustRightInd/>
              <w:spacing w:before="0" w:after="0" w:line="240" w:lineRule="auto"/>
              <w:rPr>
                <w:rFonts w:ascii="宋体" w:hAnsi="宋体"/>
                <w:b/>
                <w:bCs/>
                <w:color w:val="000000" w:themeColor="text1"/>
                <w:spacing w:val="0"/>
                <w:kern w:val="2"/>
                <w:szCs w:val="24"/>
              </w:rPr>
            </w:pPr>
            <w:r w:rsidRPr="00D81D8A">
              <w:rPr>
                <w:rFonts w:ascii="宋体" w:hAnsi="宋体" w:hint="eastAsia"/>
                <w:b/>
                <w:bCs/>
                <w:color w:val="000000" w:themeColor="text1"/>
                <w:spacing w:val="0"/>
                <w:kern w:val="2"/>
                <w:szCs w:val="24"/>
              </w:rPr>
              <w:t>序号</w:t>
            </w:r>
          </w:p>
        </w:tc>
        <w:tc>
          <w:tcPr>
            <w:tcW w:w="5471" w:type="dxa"/>
            <w:vAlign w:val="center"/>
          </w:tcPr>
          <w:p w:rsidR="00D81D8A" w:rsidRPr="00D81D8A" w:rsidRDefault="00D81D8A">
            <w:pPr>
              <w:pStyle w:val="afc"/>
              <w:keepNext w:val="0"/>
              <w:adjustRightInd/>
              <w:spacing w:before="0" w:after="0" w:line="240" w:lineRule="auto"/>
              <w:rPr>
                <w:rFonts w:ascii="宋体" w:hAnsi="宋体"/>
                <w:b/>
                <w:bCs/>
                <w:color w:val="000000" w:themeColor="text1"/>
                <w:spacing w:val="0"/>
                <w:kern w:val="2"/>
                <w:szCs w:val="24"/>
              </w:rPr>
            </w:pPr>
            <w:r w:rsidRPr="00D81D8A">
              <w:rPr>
                <w:rFonts w:ascii="宋体" w:hAnsi="宋体" w:hint="eastAsia"/>
                <w:b/>
                <w:bCs/>
                <w:color w:val="000000" w:themeColor="text1"/>
                <w:spacing w:val="0"/>
                <w:kern w:val="2"/>
                <w:szCs w:val="24"/>
              </w:rPr>
              <w:t>评审项目</w:t>
            </w:r>
          </w:p>
        </w:tc>
        <w:tc>
          <w:tcPr>
            <w:tcW w:w="2594" w:type="dxa"/>
            <w:vAlign w:val="center"/>
          </w:tcPr>
          <w:p w:rsidR="00D81D8A" w:rsidRPr="00D81D8A" w:rsidRDefault="00D81D8A">
            <w:pPr>
              <w:pStyle w:val="afc"/>
              <w:keepNext w:val="0"/>
              <w:adjustRightInd/>
              <w:spacing w:before="0" w:after="0" w:line="240" w:lineRule="auto"/>
              <w:rPr>
                <w:rFonts w:ascii="宋体" w:hAnsi="宋体"/>
                <w:b/>
                <w:bCs/>
                <w:color w:val="000000" w:themeColor="text1"/>
                <w:spacing w:val="0"/>
                <w:kern w:val="2"/>
                <w:szCs w:val="24"/>
              </w:rPr>
            </w:pPr>
            <w:r w:rsidRPr="00D81D8A">
              <w:rPr>
                <w:rFonts w:ascii="宋体" w:hAnsi="宋体" w:hint="eastAsia"/>
                <w:b/>
                <w:bCs/>
                <w:color w:val="000000" w:themeColor="text1"/>
                <w:spacing w:val="0"/>
                <w:kern w:val="2"/>
                <w:szCs w:val="24"/>
              </w:rPr>
              <w:t>证明文件</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r w:rsidR="00D81D8A">
        <w:trPr>
          <w:trHeight w:val="454"/>
          <w:jc w:val="center"/>
        </w:trPr>
        <w:tc>
          <w:tcPr>
            <w:tcW w:w="959" w:type="dxa"/>
          </w:tcPr>
          <w:p w:rsidR="00D81D8A" w:rsidRPr="00D81D8A" w:rsidRDefault="00D81D8A">
            <w:pPr>
              <w:jc w:val="center"/>
              <w:rPr>
                <w:rFonts w:ascii="宋体" w:hAnsi="宋体"/>
                <w:color w:val="000000" w:themeColor="text1"/>
              </w:rPr>
            </w:pPr>
          </w:p>
        </w:tc>
        <w:tc>
          <w:tcPr>
            <w:tcW w:w="5471" w:type="dxa"/>
          </w:tcPr>
          <w:p w:rsidR="00D81D8A" w:rsidRPr="00D81D8A" w:rsidRDefault="00D81D8A">
            <w:pPr>
              <w:rPr>
                <w:rFonts w:ascii="宋体" w:hAnsi="宋体"/>
                <w:color w:val="000000" w:themeColor="text1"/>
              </w:rPr>
            </w:pPr>
          </w:p>
        </w:tc>
        <w:tc>
          <w:tcPr>
            <w:tcW w:w="2594" w:type="dxa"/>
            <w:vAlign w:val="center"/>
          </w:tcPr>
          <w:p w:rsidR="00D81D8A" w:rsidRPr="00D81D8A" w:rsidRDefault="00D81D8A">
            <w:pPr>
              <w:pStyle w:val="af"/>
              <w:rPr>
                <w:rFonts w:ascii="宋体" w:hAnsi="宋体"/>
                <w:color w:val="000000" w:themeColor="text1"/>
                <w:szCs w:val="21"/>
              </w:rPr>
            </w:pPr>
            <w:r w:rsidRPr="00D81D8A">
              <w:rPr>
                <w:rFonts w:ascii="宋体" w:hAnsi="宋体" w:hint="eastAsia"/>
                <w:color w:val="000000" w:themeColor="text1"/>
                <w:szCs w:val="21"/>
              </w:rPr>
              <w:t>见投标文件第</w:t>
            </w:r>
            <w:r w:rsidRPr="00D81D8A">
              <w:rPr>
                <w:rFonts w:ascii="宋体" w:hAnsi="宋体"/>
                <w:color w:val="000000" w:themeColor="text1"/>
                <w:szCs w:val="21"/>
              </w:rPr>
              <w:t>( )页</w:t>
            </w:r>
          </w:p>
        </w:tc>
      </w:tr>
    </w:tbl>
    <w:p w:rsidR="00D81D8A" w:rsidRPr="00D81D8A" w:rsidRDefault="00D81D8A">
      <w:pPr>
        <w:rPr>
          <w:rFonts w:ascii="宋体" w:hAnsi="宋体"/>
          <w:color w:val="000000" w:themeColor="text1"/>
        </w:rPr>
      </w:pPr>
    </w:p>
    <w:p w:rsidR="00D81D8A" w:rsidRPr="00D81D8A" w:rsidRDefault="00D81D8A">
      <w:pPr>
        <w:spacing w:line="540" w:lineRule="exact"/>
        <w:rPr>
          <w:rFonts w:ascii="Times New Roman" w:hAnsi="Times New Roman"/>
          <w:color w:val="000000" w:themeColor="text1"/>
        </w:rPr>
      </w:pPr>
    </w:p>
    <w:p w:rsidR="00D81D8A" w:rsidRPr="00D81D8A" w:rsidRDefault="00D81D8A">
      <w:pPr>
        <w:spacing w:line="540" w:lineRule="exact"/>
        <w:rPr>
          <w:rFonts w:ascii="Times New Roman" w:eastAsia="黑体" w:hAnsi="Times New Roman"/>
          <w:color w:val="000000" w:themeColor="text1"/>
          <w:sz w:val="20"/>
        </w:rPr>
      </w:pPr>
      <w:bookmarkStart w:id="449" w:name="_Toc369531691"/>
      <w:bookmarkStart w:id="450" w:name="_Toc352691655"/>
      <w:bookmarkStart w:id="451" w:name="_Toc7039"/>
      <w:r w:rsidRPr="00D81D8A">
        <w:rPr>
          <w:rFonts w:ascii="Times New Roman" w:hAnsi="Times New Roman"/>
          <w:color w:val="000000" w:themeColor="text1"/>
        </w:rPr>
        <w:br w:type="page"/>
      </w:r>
    </w:p>
    <w:p w:rsidR="00D81D8A" w:rsidRPr="00D81D8A" w:rsidRDefault="00D81D8A">
      <w:pPr>
        <w:pStyle w:val="2"/>
        <w:jc w:val="center"/>
        <w:rPr>
          <w:rFonts w:ascii="Times New Roman" w:hAnsi="Times New Roman"/>
          <w:color w:val="000000" w:themeColor="text1"/>
        </w:rPr>
      </w:pPr>
      <w:bookmarkStart w:id="452" w:name="_Toc24413430"/>
      <w:bookmarkEnd w:id="449"/>
      <w:bookmarkEnd w:id="450"/>
      <w:bookmarkEnd w:id="451"/>
      <w:r w:rsidRPr="00D81D8A">
        <w:rPr>
          <w:rFonts w:ascii="Times New Roman" w:hAnsi="Times New Roman" w:hint="eastAsia"/>
          <w:color w:val="000000" w:themeColor="text1"/>
        </w:rPr>
        <w:lastRenderedPageBreak/>
        <w:t>一、投标</w:t>
      </w:r>
      <w:bookmarkStart w:id="453" w:name="_Toc369531692"/>
      <w:bookmarkStart w:id="454" w:name="_Toc6931"/>
      <w:bookmarkStart w:id="455" w:name="_Toc352691656"/>
      <w:r w:rsidRPr="00D81D8A">
        <w:rPr>
          <w:rFonts w:ascii="Times New Roman" w:hAnsi="Times New Roman" w:hint="eastAsia"/>
          <w:color w:val="000000" w:themeColor="text1"/>
        </w:rPr>
        <w:t>函及投标函附录</w:t>
      </w:r>
      <w:bookmarkEnd w:id="452"/>
    </w:p>
    <w:p w:rsidR="00D81D8A" w:rsidRPr="00D81D8A" w:rsidRDefault="00D81D8A" w:rsidP="00CD75AC">
      <w:pPr>
        <w:pStyle w:val="3"/>
        <w:ind w:firstLine="137"/>
        <w:rPr>
          <w:rFonts w:ascii="Times New Roman" w:hAnsi="Times New Roman"/>
          <w:color w:val="000000" w:themeColor="text1"/>
        </w:rPr>
      </w:pPr>
      <w:bookmarkStart w:id="456" w:name="_Toc370676426"/>
      <w:bookmarkStart w:id="457" w:name="_Toc385943065"/>
      <w:bookmarkStart w:id="458" w:name="_Toc391394111"/>
      <w:bookmarkStart w:id="459" w:name="_Toc359594235"/>
      <w:bookmarkStart w:id="460" w:name="_Toc482188651"/>
      <w:bookmarkEnd w:id="453"/>
      <w:bookmarkEnd w:id="454"/>
      <w:bookmarkEnd w:id="455"/>
      <w:r w:rsidRPr="00D81D8A">
        <w:rPr>
          <w:rFonts w:ascii="Times New Roman" w:hAnsi="Times New Roman" w:hint="eastAsia"/>
          <w:color w:val="000000" w:themeColor="text1"/>
        </w:rPr>
        <w:t>（一）投标函</w:t>
      </w:r>
      <w:bookmarkEnd w:id="456"/>
      <w:bookmarkEnd w:id="457"/>
      <w:bookmarkEnd w:id="458"/>
      <w:bookmarkEnd w:id="459"/>
      <w:bookmarkEnd w:id="460"/>
    </w:p>
    <w:p w:rsidR="00D81D8A" w:rsidRPr="00D81D8A" w:rsidRDefault="00D81D8A">
      <w:pPr>
        <w:spacing w:line="440" w:lineRule="exact"/>
        <w:rPr>
          <w:rFonts w:ascii="Times New Roman" w:hAnsi="Times New Roman"/>
          <w:color w:val="000000" w:themeColor="text1"/>
          <w:szCs w:val="21"/>
        </w:rPr>
      </w:pPr>
      <w:r w:rsidRPr="00D81D8A">
        <w:rPr>
          <w:rFonts w:ascii="Times New Roman" w:hAnsi="Times New Roman"/>
          <w:color w:val="000000" w:themeColor="text1"/>
          <w:szCs w:val="21"/>
          <w:u w:val="single"/>
        </w:rPr>
        <w:t xml:space="preserve">                  </w:t>
      </w:r>
      <w:r w:rsidRPr="00D81D8A">
        <w:rPr>
          <w:rFonts w:ascii="Times New Roman" w:hAnsi="Times New Roman" w:hint="eastAsia"/>
          <w:color w:val="000000" w:themeColor="text1"/>
          <w:szCs w:val="21"/>
        </w:rPr>
        <w:t>（招标人名称）：</w:t>
      </w:r>
    </w:p>
    <w:p w:rsidR="00D81D8A" w:rsidRPr="00D81D8A" w:rsidRDefault="00D81D8A">
      <w:pPr>
        <w:spacing w:line="440" w:lineRule="exact"/>
        <w:ind w:firstLine="405"/>
        <w:rPr>
          <w:rFonts w:ascii="Times New Roman" w:hAnsi="Times New Roman"/>
          <w:color w:val="000000" w:themeColor="text1"/>
          <w:szCs w:val="21"/>
        </w:rPr>
      </w:pPr>
      <w:r w:rsidRPr="00D81D8A">
        <w:rPr>
          <w:rFonts w:ascii="Times New Roman" w:hAnsi="Times New Roman"/>
          <w:color w:val="000000" w:themeColor="text1"/>
          <w:szCs w:val="21"/>
        </w:rPr>
        <w:t>1</w:t>
      </w:r>
      <w:r w:rsidRPr="00D81D8A">
        <w:rPr>
          <w:rFonts w:ascii="Times New Roman" w:hAnsi="Times New Roman" w:hint="eastAsia"/>
          <w:color w:val="000000" w:themeColor="text1"/>
          <w:szCs w:val="21"/>
        </w:rPr>
        <w:t>．我方已仔细研究了</w:t>
      </w:r>
      <w:r w:rsidRPr="00D81D8A">
        <w:rPr>
          <w:rFonts w:ascii="Times New Roman" w:hAnsi="Times New Roman"/>
          <w:color w:val="000000" w:themeColor="text1"/>
          <w:szCs w:val="21"/>
          <w:u w:val="single"/>
        </w:rPr>
        <w:t xml:space="preserve">                  </w:t>
      </w:r>
      <w:r w:rsidRPr="00D81D8A">
        <w:rPr>
          <w:rFonts w:ascii="Times New Roman" w:hAnsi="Times New Roman" w:hint="eastAsia"/>
          <w:color w:val="000000" w:themeColor="text1"/>
          <w:szCs w:val="21"/>
          <w:u w:val="single"/>
        </w:rPr>
        <w:t>（项目名称）</w:t>
      </w:r>
      <w:r w:rsidRPr="00D81D8A">
        <w:rPr>
          <w:rFonts w:ascii="Times New Roman" w:hAnsi="Times New Roman" w:hint="eastAsia"/>
          <w:color w:val="000000" w:themeColor="text1"/>
          <w:szCs w:val="21"/>
        </w:rPr>
        <w:t>招标项目招标文件的全部内容，愿意以</w:t>
      </w:r>
      <w:r w:rsidRPr="00D81D8A">
        <w:rPr>
          <w:rFonts w:ascii="Times New Roman" w:hAnsi="Times New Roman" w:hint="eastAsia"/>
          <w:color w:val="000000" w:themeColor="text1"/>
          <w:szCs w:val="21"/>
          <w:u w:val="single"/>
        </w:rPr>
        <w:t>￥</w:t>
      </w:r>
      <w:r w:rsidRPr="00D81D8A">
        <w:rPr>
          <w:rFonts w:ascii="Times New Roman" w:hAnsi="Times New Roman"/>
          <w:color w:val="000000" w:themeColor="text1"/>
          <w:szCs w:val="21"/>
          <w:u w:val="single"/>
        </w:rPr>
        <w:t xml:space="preserve">      </w:t>
      </w:r>
      <w:r w:rsidRPr="00D81D8A">
        <w:rPr>
          <w:rFonts w:ascii="Times New Roman" w:hAnsi="Times New Roman" w:hint="eastAsia"/>
          <w:color w:val="000000" w:themeColor="text1"/>
          <w:szCs w:val="21"/>
          <w:u w:val="single"/>
        </w:rPr>
        <w:t>元（人民币大写：</w:t>
      </w:r>
      <w:r w:rsidRPr="00D81D8A">
        <w:rPr>
          <w:rFonts w:ascii="Times New Roman" w:hAnsi="Times New Roman"/>
          <w:color w:val="000000" w:themeColor="text1"/>
          <w:szCs w:val="21"/>
          <w:u w:val="single"/>
        </w:rPr>
        <w:t xml:space="preserve">        </w:t>
      </w:r>
      <w:r w:rsidRPr="00D81D8A">
        <w:rPr>
          <w:rFonts w:ascii="Times New Roman" w:hAnsi="Times New Roman" w:hint="eastAsia"/>
          <w:color w:val="000000" w:themeColor="text1"/>
          <w:szCs w:val="21"/>
          <w:u w:val="single"/>
        </w:rPr>
        <w:t>）</w:t>
      </w:r>
      <w:r w:rsidRPr="00D81D8A">
        <w:rPr>
          <w:rFonts w:ascii="Times New Roman" w:hAnsi="Times New Roman" w:hint="eastAsia"/>
          <w:color w:val="000000" w:themeColor="text1"/>
          <w:szCs w:val="21"/>
        </w:rPr>
        <w:t>的投标报价（暂定），按合同约定完成咨询服务工作。</w:t>
      </w:r>
    </w:p>
    <w:p w:rsidR="00D81D8A" w:rsidRPr="00D81D8A" w:rsidRDefault="00D81D8A" w:rsidP="00CD75AC">
      <w:pPr>
        <w:spacing w:line="440" w:lineRule="exact"/>
        <w:ind w:firstLineChars="200" w:firstLine="420"/>
        <w:rPr>
          <w:rFonts w:ascii="Times New Roman" w:hAnsi="Times New Roman"/>
          <w:color w:val="000000" w:themeColor="text1"/>
          <w:szCs w:val="21"/>
        </w:rPr>
      </w:pPr>
      <w:r w:rsidRPr="00D81D8A">
        <w:rPr>
          <w:rFonts w:ascii="Times New Roman" w:hAnsi="Times New Roman"/>
          <w:color w:val="000000" w:themeColor="text1"/>
          <w:szCs w:val="21"/>
        </w:rPr>
        <w:t>2</w:t>
      </w:r>
      <w:r w:rsidRPr="00D81D8A">
        <w:rPr>
          <w:rFonts w:ascii="Times New Roman" w:hAnsi="Times New Roman" w:hint="eastAsia"/>
          <w:color w:val="000000" w:themeColor="text1"/>
          <w:szCs w:val="21"/>
        </w:rPr>
        <w:t>．我方承诺在招标文件规定的投标有效期内不撤销投标文件。</w:t>
      </w:r>
    </w:p>
    <w:p w:rsidR="00D81D8A" w:rsidRPr="00D81D8A" w:rsidRDefault="00D81D8A" w:rsidP="00CD75AC">
      <w:pPr>
        <w:spacing w:line="440" w:lineRule="exact"/>
        <w:ind w:firstLineChars="200" w:firstLine="420"/>
        <w:rPr>
          <w:rFonts w:ascii="Times New Roman" w:hAnsi="Times New Roman"/>
          <w:color w:val="000000" w:themeColor="text1"/>
          <w:szCs w:val="21"/>
        </w:rPr>
      </w:pPr>
      <w:r w:rsidRPr="00D81D8A">
        <w:rPr>
          <w:rFonts w:ascii="Times New Roman" w:hAnsi="Times New Roman"/>
          <w:color w:val="000000" w:themeColor="text1"/>
          <w:szCs w:val="21"/>
        </w:rPr>
        <w:t>3</w:t>
      </w:r>
      <w:r w:rsidRPr="00D81D8A">
        <w:rPr>
          <w:rFonts w:ascii="Times New Roman" w:hAnsi="Times New Roman" w:hint="eastAsia"/>
          <w:color w:val="000000" w:themeColor="text1"/>
          <w:szCs w:val="21"/>
        </w:rPr>
        <w:t>．如我方中标，我方承诺：</w:t>
      </w:r>
    </w:p>
    <w:p w:rsidR="00D81D8A" w:rsidRPr="00D81D8A" w:rsidRDefault="00D81D8A">
      <w:pPr>
        <w:spacing w:line="440" w:lineRule="exact"/>
        <w:ind w:leftChars="400" w:left="945" w:hangingChars="50" w:hanging="105"/>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1</w:t>
      </w:r>
      <w:r w:rsidRPr="00D81D8A">
        <w:rPr>
          <w:rFonts w:ascii="Times New Roman" w:hAnsi="Times New Roman" w:hint="eastAsia"/>
          <w:color w:val="000000" w:themeColor="text1"/>
          <w:szCs w:val="21"/>
        </w:rPr>
        <w:t>）在收到中标通知书后，在中标通知书规定的期限内与你方签订合同；</w:t>
      </w:r>
    </w:p>
    <w:p w:rsidR="00D81D8A" w:rsidRPr="00D81D8A" w:rsidRDefault="00D81D8A">
      <w:pPr>
        <w:spacing w:line="440" w:lineRule="exact"/>
        <w:ind w:leftChars="400" w:left="945" w:hangingChars="50" w:hanging="105"/>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2</w:t>
      </w:r>
      <w:r w:rsidRPr="00D81D8A">
        <w:rPr>
          <w:rFonts w:ascii="Times New Roman" w:hAnsi="Times New Roman" w:hint="eastAsia"/>
          <w:color w:val="000000" w:themeColor="text1"/>
          <w:szCs w:val="21"/>
        </w:rPr>
        <w:t>）在签订合同时不向你方提出附加条件；</w:t>
      </w:r>
    </w:p>
    <w:p w:rsidR="00D81D8A" w:rsidRPr="00D81D8A" w:rsidRDefault="00D81D8A">
      <w:pPr>
        <w:spacing w:line="440" w:lineRule="exact"/>
        <w:ind w:leftChars="400" w:left="945" w:hangingChars="50" w:hanging="105"/>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3</w:t>
      </w:r>
      <w:r w:rsidRPr="00D81D8A">
        <w:rPr>
          <w:rFonts w:ascii="Times New Roman" w:hAnsi="Times New Roman" w:hint="eastAsia"/>
          <w:color w:val="000000" w:themeColor="text1"/>
          <w:szCs w:val="21"/>
        </w:rPr>
        <w:t>）按照招标文件要求提交履约保证金；</w:t>
      </w:r>
      <w:bookmarkStart w:id="461" w:name="_Toc1187"/>
      <w:bookmarkStart w:id="462" w:name="_Toc369531694"/>
      <w:bookmarkStart w:id="463" w:name="_Toc352691658"/>
    </w:p>
    <w:p w:rsidR="00D81D8A" w:rsidRPr="00D81D8A" w:rsidRDefault="00D81D8A">
      <w:pPr>
        <w:spacing w:line="440" w:lineRule="exact"/>
        <w:ind w:leftChars="400" w:left="945" w:hangingChars="50" w:hanging="105"/>
        <w:rPr>
          <w:rFonts w:ascii="Times New Roman" w:hAnsi="Times New Roman"/>
          <w:color w:val="000000" w:themeColor="text1"/>
          <w:szCs w:val="21"/>
        </w:rPr>
      </w:pPr>
      <w:r w:rsidRPr="00D81D8A">
        <w:rPr>
          <w:rFonts w:ascii="Times New Roman" w:hAnsi="Times New Roman" w:hint="eastAsia"/>
          <w:color w:val="000000" w:themeColor="text1"/>
          <w:szCs w:val="21"/>
        </w:rPr>
        <w:t>（</w:t>
      </w:r>
      <w:r w:rsidRPr="00D81D8A">
        <w:rPr>
          <w:rFonts w:ascii="Times New Roman" w:hAnsi="Times New Roman"/>
          <w:color w:val="000000" w:themeColor="text1"/>
          <w:szCs w:val="21"/>
        </w:rPr>
        <w:t>4</w:t>
      </w:r>
      <w:r w:rsidRPr="00D81D8A">
        <w:rPr>
          <w:rFonts w:ascii="Times New Roman" w:hAnsi="Times New Roman" w:hint="eastAsia"/>
          <w:color w:val="000000" w:themeColor="text1"/>
          <w:szCs w:val="21"/>
        </w:rPr>
        <w:t>）在合</w:t>
      </w:r>
      <w:bookmarkEnd w:id="461"/>
      <w:bookmarkEnd w:id="462"/>
      <w:bookmarkEnd w:id="463"/>
      <w:r w:rsidRPr="00D81D8A">
        <w:rPr>
          <w:rFonts w:ascii="Times New Roman" w:hAnsi="Times New Roman" w:hint="eastAsia"/>
          <w:color w:val="000000" w:themeColor="text1"/>
          <w:szCs w:val="21"/>
        </w:rPr>
        <w:t>同约定的期限内完成合同规定的全部义务。</w:t>
      </w:r>
    </w:p>
    <w:p w:rsidR="00D81D8A" w:rsidRPr="00D81D8A" w:rsidRDefault="00D81D8A" w:rsidP="00CD75AC">
      <w:pPr>
        <w:spacing w:line="440" w:lineRule="exact"/>
        <w:ind w:firstLineChars="200" w:firstLine="420"/>
        <w:rPr>
          <w:rFonts w:ascii="Times New Roman" w:hAnsi="Times New Roman"/>
          <w:color w:val="000000" w:themeColor="text1"/>
          <w:szCs w:val="21"/>
        </w:rPr>
      </w:pPr>
      <w:r w:rsidRPr="00D81D8A">
        <w:rPr>
          <w:rFonts w:ascii="Times New Roman" w:hAnsi="Times New Roman"/>
          <w:color w:val="000000" w:themeColor="text1"/>
          <w:szCs w:val="21"/>
        </w:rPr>
        <w:t>4</w:t>
      </w:r>
      <w:r w:rsidRPr="00D81D8A">
        <w:rPr>
          <w:rFonts w:ascii="Times New Roman" w:hAnsi="Times New Roman" w:hint="eastAsia"/>
          <w:color w:val="000000" w:themeColor="text1"/>
          <w:szCs w:val="21"/>
        </w:rPr>
        <w:t>．我方在此声明，所递交的投标文件及有关资料内容完整、真实和准确，且不存在第二章</w:t>
      </w:r>
      <w:r w:rsidRPr="00D81D8A">
        <w:rPr>
          <w:rFonts w:ascii="Times New Roman" w:hAnsi="Times New Roman"/>
          <w:color w:val="000000" w:themeColor="text1"/>
          <w:szCs w:val="21"/>
        </w:rPr>
        <w:t>“</w:t>
      </w:r>
      <w:r w:rsidRPr="00D81D8A">
        <w:rPr>
          <w:rFonts w:ascii="Times New Roman" w:hAnsi="Times New Roman" w:hint="eastAsia"/>
          <w:color w:val="000000" w:themeColor="text1"/>
          <w:szCs w:val="21"/>
        </w:rPr>
        <w:t>投标人须知</w:t>
      </w:r>
      <w:r w:rsidRPr="00D81D8A">
        <w:rPr>
          <w:rFonts w:ascii="Times New Roman" w:hAnsi="Times New Roman"/>
          <w:color w:val="000000" w:themeColor="text1"/>
          <w:szCs w:val="21"/>
        </w:rPr>
        <w:t>”</w:t>
      </w:r>
      <w:r w:rsidRPr="00D81D8A">
        <w:rPr>
          <w:rFonts w:ascii="Times New Roman" w:hAnsi="Times New Roman" w:hint="eastAsia"/>
          <w:color w:val="000000" w:themeColor="text1"/>
          <w:szCs w:val="21"/>
        </w:rPr>
        <w:t>第</w:t>
      </w:r>
      <w:r w:rsidRPr="00D81D8A">
        <w:rPr>
          <w:rFonts w:ascii="Times New Roman" w:hAnsi="Times New Roman"/>
          <w:color w:val="000000" w:themeColor="text1"/>
          <w:szCs w:val="21"/>
        </w:rPr>
        <w:t>1.4.3</w:t>
      </w:r>
      <w:r w:rsidRPr="00D81D8A">
        <w:rPr>
          <w:rFonts w:ascii="Times New Roman" w:hAnsi="Times New Roman" w:hint="eastAsia"/>
          <w:color w:val="000000" w:themeColor="text1"/>
          <w:szCs w:val="21"/>
        </w:rPr>
        <w:t>项规定的任何一种情形。</w:t>
      </w:r>
    </w:p>
    <w:p w:rsidR="00D81D8A" w:rsidRPr="00D81D8A" w:rsidRDefault="00D81D8A">
      <w:pPr>
        <w:spacing w:line="440" w:lineRule="exact"/>
        <w:ind w:firstLineChars="200" w:firstLine="420"/>
        <w:rPr>
          <w:rFonts w:ascii="Times New Roman" w:hAnsi="Times New Roman"/>
          <w:color w:val="000000" w:themeColor="text1"/>
          <w:szCs w:val="21"/>
        </w:rPr>
      </w:pPr>
    </w:p>
    <w:p w:rsidR="00D81D8A" w:rsidRPr="00D81D8A" w:rsidRDefault="00D81D8A" w:rsidP="00CD75AC">
      <w:pPr>
        <w:spacing w:line="440" w:lineRule="exact"/>
        <w:ind w:firstLineChars="1200" w:firstLine="2520"/>
        <w:jc w:val="left"/>
        <w:rPr>
          <w:rFonts w:ascii="Times New Roman" w:hAnsi="Times New Roman"/>
          <w:color w:val="000000" w:themeColor="text1"/>
          <w:szCs w:val="21"/>
        </w:rPr>
      </w:pPr>
      <w:bookmarkStart w:id="464" w:name="_Toc16568"/>
      <w:bookmarkStart w:id="465" w:name="_Toc369531695"/>
      <w:bookmarkStart w:id="466" w:name="_Toc352691659"/>
      <w:bookmarkStart w:id="467" w:name="_Toc352691660"/>
      <w:bookmarkStart w:id="468" w:name="_Toc369531696"/>
      <w:bookmarkStart w:id="469" w:name="_Toc16824"/>
      <w:bookmarkEnd w:id="426"/>
      <w:bookmarkEnd w:id="427"/>
      <w:bookmarkEnd w:id="428"/>
      <w:bookmarkEnd w:id="429"/>
      <w:bookmarkEnd w:id="430"/>
      <w:bookmarkEnd w:id="431"/>
      <w:bookmarkEnd w:id="432"/>
      <w:bookmarkEnd w:id="433"/>
      <w:bookmarkEnd w:id="434"/>
      <w:bookmarkEnd w:id="464"/>
      <w:bookmarkEnd w:id="465"/>
      <w:bookmarkEnd w:id="466"/>
      <w:bookmarkEnd w:id="467"/>
      <w:bookmarkEnd w:id="468"/>
      <w:bookmarkEnd w:id="469"/>
      <w:r w:rsidRPr="00D81D8A">
        <w:rPr>
          <w:rFonts w:ascii="Times New Roman" w:hAnsi="Times New Roman" w:hint="eastAsia"/>
          <w:color w:val="000000" w:themeColor="text1"/>
          <w:szCs w:val="21"/>
        </w:rPr>
        <w:t>投</w:t>
      </w:r>
      <w:r w:rsidRPr="00D81D8A">
        <w:rPr>
          <w:rFonts w:ascii="Times New Roman" w:hAnsi="Times New Roman"/>
          <w:color w:val="000000" w:themeColor="text1"/>
          <w:szCs w:val="21"/>
        </w:rPr>
        <w:t xml:space="preserve"> </w:t>
      </w:r>
      <w:r w:rsidRPr="00D81D8A">
        <w:rPr>
          <w:rFonts w:ascii="Times New Roman" w:hAnsi="Times New Roman" w:hint="eastAsia"/>
          <w:color w:val="000000" w:themeColor="text1"/>
          <w:szCs w:val="21"/>
        </w:rPr>
        <w:t>标</w:t>
      </w:r>
      <w:r w:rsidRPr="00D81D8A">
        <w:rPr>
          <w:rFonts w:ascii="Times New Roman" w:hAnsi="Times New Roman"/>
          <w:color w:val="000000" w:themeColor="text1"/>
          <w:szCs w:val="21"/>
        </w:rPr>
        <w:t xml:space="preserve"> </w:t>
      </w:r>
      <w:r w:rsidRPr="00D81D8A">
        <w:rPr>
          <w:rFonts w:ascii="Times New Roman" w:hAnsi="Times New Roman" w:hint="eastAsia"/>
          <w:color w:val="000000" w:themeColor="text1"/>
          <w:szCs w:val="21"/>
        </w:rPr>
        <w:t>人：</w:t>
      </w:r>
      <w:r w:rsidRPr="00D81D8A">
        <w:rPr>
          <w:rFonts w:ascii="Times New Roman" w:hAnsi="Times New Roman"/>
          <w:color w:val="000000" w:themeColor="text1"/>
          <w:szCs w:val="21"/>
          <w:u w:val="single"/>
        </w:rPr>
        <w:t xml:space="preserve">                                </w:t>
      </w:r>
      <w:r w:rsidRPr="00D81D8A">
        <w:rPr>
          <w:rFonts w:ascii="Times New Roman" w:hAnsi="Times New Roman"/>
          <w:color w:val="000000" w:themeColor="text1"/>
          <w:szCs w:val="21"/>
          <w:u w:val="single"/>
        </w:rPr>
        <w:tab/>
      </w:r>
      <w:r w:rsidRPr="00D81D8A">
        <w:rPr>
          <w:rFonts w:ascii="Times New Roman" w:hAnsi="Times New Roman" w:hint="eastAsia"/>
          <w:color w:val="000000" w:themeColor="text1"/>
          <w:szCs w:val="21"/>
        </w:rPr>
        <w:t>（盖单位章）</w:t>
      </w:r>
    </w:p>
    <w:p w:rsidR="00D81D8A" w:rsidRPr="00D81D8A" w:rsidRDefault="00D81D8A" w:rsidP="00CD75AC">
      <w:pPr>
        <w:spacing w:line="440" w:lineRule="exact"/>
        <w:ind w:firstLineChars="1200" w:firstLine="2520"/>
        <w:jc w:val="left"/>
        <w:rPr>
          <w:rFonts w:ascii="Times New Roman" w:hAnsi="Times New Roman"/>
          <w:color w:val="000000" w:themeColor="text1"/>
          <w:szCs w:val="21"/>
        </w:rPr>
      </w:pPr>
      <w:r w:rsidRPr="00D81D8A">
        <w:rPr>
          <w:rFonts w:ascii="Times New Roman" w:hAnsi="Times New Roman" w:hint="eastAsia"/>
          <w:color w:val="000000" w:themeColor="text1"/>
        </w:rPr>
        <w:t>法定代表人</w:t>
      </w:r>
      <w:r w:rsidRPr="00D81D8A">
        <w:rPr>
          <w:rFonts w:ascii="Times New Roman" w:hAnsi="Times New Roman" w:hint="eastAsia"/>
          <w:color w:val="000000" w:themeColor="text1"/>
          <w:szCs w:val="21"/>
        </w:rPr>
        <w:t>或其委托代理人：</w:t>
      </w:r>
      <w:r w:rsidRPr="00D81D8A">
        <w:rPr>
          <w:rFonts w:ascii="Times New Roman" w:hAnsi="Times New Roman"/>
          <w:color w:val="000000" w:themeColor="text1"/>
          <w:szCs w:val="21"/>
          <w:u w:val="single"/>
        </w:rPr>
        <w:t xml:space="preserve">                    </w:t>
      </w:r>
      <w:r w:rsidRPr="00D81D8A">
        <w:rPr>
          <w:rFonts w:ascii="Times New Roman" w:hAnsi="Times New Roman"/>
          <w:color w:val="000000" w:themeColor="text1"/>
          <w:szCs w:val="21"/>
          <w:u w:val="single"/>
        </w:rPr>
        <w:tab/>
      </w:r>
      <w:r w:rsidRPr="00D81D8A">
        <w:rPr>
          <w:rFonts w:ascii="Times New Roman" w:hAnsi="Times New Roman" w:hint="eastAsia"/>
          <w:color w:val="000000" w:themeColor="text1"/>
          <w:szCs w:val="21"/>
        </w:rPr>
        <w:t>（签字）</w:t>
      </w:r>
    </w:p>
    <w:p w:rsidR="00D81D8A" w:rsidRPr="00D81D8A" w:rsidRDefault="00D81D8A" w:rsidP="00CD75AC">
      <w:pPr>
        <w:spacing w:line="440" w:lineRule="exact"/>
        <w:ind w:firstLineChars="1200" w:firstLine="2520"/>
        <w:jc w:val="left"/>
        <w:rPr>
          <w:rFonts w:ascii="Times New Roman" w:hAnsi="Times New Roman"/>
          <w:color w:val="000000" w:themeColor="text1"/>
          <w:szCs w:val="21"/>
        </w:rPr>
      </w:pPr>
      <w:r w:rsidRPr="00D81D8A">
        <w:rPr>
          <w:rFonts w:ascii="Times New Roman" w:hAnsi="Times New Roman" w:hint="eastAsia"/>
          <w:color w:val="000000" w:themeColor="text1"/>
          <w:szCs w:val="21"/>
        </w:rPr>
        <w:t>地</w:t>
      </w:r>
      <w:r w:rsidRPr="00D81D8A">
        <w:rPr>
          <w:rFonts w:ascii="Times New Roman" w:hAnsi="Times New Roman"/>
          <w:color w:val="000000" w:themeColor="text1"/>
          <w:szCs w:val="21"/>
        </w:rPr>
        <w:t xml:space="preserve">    </w:t>
      </w:r>
      <w:r w:rsidRPr="00D81D8A">
        <w:rPr>
          <w:rFonts w:ascii="Times New Roman" w:hAnsi="Times New Roman" w:hint="eastAsia"/>
          <w:color w:val="000000" w:themeColor="text1"/>
          <w:szCs w:val="21"/>
        </w:rPr>
        <w:t>址：</w:t>
      </w:r>
      <w:r w:rsidRPr="00D81D8A">
        <w:rPr>
          <w:rFonts w:ascii="Times New Roman" w:hAnsi="Times New Roman"/>
          <w:color w:val="000000" w:themeColor="text1"/>
          <w:szCs w:val="21"/>
          <w:u w:val="single"/>
        </w:rPr>
        <w:t xml:space="preserve">          </w:t>
      </w:r>
      <w:r w:rsidRPr="00D81D8A">
        <w:rPr>
          <w:rFonts w:ascii="Times New Roman" w:hAnsi="Times New Roman"/>
          <w:color w:val="000000" w:themeColor="text1"/>
          <w:szCs w:val="21"/>
          <w:u w:val="single"/>
        </w:rPr>
        <w:tab/>
        <w:t xml:space="preserve">                             </w:t>
      </w:r>
      <w:r w:rsidRPr="00D81D8A">
        <w:rPr>
          <w:rFonts w:ascii="Times New Roman" w:hAnsi="Times New Roman"/>
          <w:color w:val="000000" w:themeColor="text1"/>
          <w:szCs w:val="21"/>
          <w:u w:val="single"/>
        </w:rPr>
        <w:tab/>
      </w:r>
    </w:p>
    <w:p w:rsidR="00D81D8A" w:rsidRPr="00D81D8A" w:rsidRDefault="00D81D8A" w:rsidP="00CD75AC">
      <w:pPr>
        <w:spacing w:line="440" w:lineRule="exact"/>
        <w:ind w:firstLineChars="1200" w:firstLine="2520"/>
        <w:jc w:val="left"/>
        <w:rPr>
          <w:rFonts w:ascii="Times New Roman" w:hAnsi="Times New Roman"/>
          <w:color w:val="000000" w:themeColor="text1"/>
          <w:szCs w:val="21"/>
        </w:rPr>
      </w:pPr>
      <w:r w:rsidRPr="00D81D8A">
        <w:rPr>
          <w:rFonts w:ascii="Times New Roman" w:hAnsi="Times New Roman" w:hint="eastAsia"/>
          <w:color w:val="000000" w:themeColor="text1"/>
          <w:szCs w:val="21"/>
        </w:rPr>
        <w:t>网</w:t>
      </w:r>
      <w:r w:rsidRPr="00D81D8A">
        <w:rPr>
          <w:rFonts w:ascii="Times New Roman" w:hAnsi="Times New Roman"/>
          <w:color w:val="000000" w:themeColor="text1"/>
          <w:szCs w:val="21"/>
        </w:rPr>
        <w:t xml:space="preserve">    </w:t>
      </w:r>
      <w:r w:rsidRPr="00D81D8A">
        <w:rPr>
          <w:rFonts w:ascii="Times New Roman" w:hAnsi="Times New Roman" w:hint="eastAsia"/>
          <w:color w:val="000000" w:themeColor="text1"/>
          <w:szCs w:val="21"/>
        </w:rPr>
        <w:t>址：</w:t>
      </w:r>
      <w:r w:rsidRPr="00D81D8A">
        <w:rPr>
          <w:rFonts w:ascii="Times New Roman" w:hAnsi="Times New Roman"/>
          <w:color w:val="000000" w:themeColor="text1"/>
          <w:szCs w:val="21"/>
          <w:u w:val="single"/>
        </w:rPr>
        <w:t xml:space="preserve">                                       </w:t>
      </w:r>
      <w:r w:rsidRPr="00D81D8A">
        <w:rPr>
          <w:rFonts w:ascii="Times New Roman" w:hAnsi="Times New Roman"/>
          <w:color w:val="000000" w:themeColor="text1"/>
          <w:szCs w:val="21"/>
          <w:u w:val="single"/>
        </w:rPr>
        <w:tab/>
        <w:t xml:space="preserve">    </w:t>
      </w:r>
    </w:p>
    <w:p w:rsidR="00D81D8A" w:rsidRPr="00D81D8A" w:rsidRDefault="00D81D8A" w:rsidP="00CD75AC">
      <w:pPr>
        <w:spacing w:line="440" w:lineRule="exact"/>
        <w:ind w:firstLineChars="1200" w:firstLine="2520"/>
        <w:jc w:val="left"/>
        <w:rPr>
          <w:rFonts w:ascii="Times New Roman" w:hAnsi="Times New Roman"/>
          <w:color w:val="000000" w:themeColor="text1"/>
          <w:szCs w:val="21"/>
        </w:rPr>
      </w:pPr>
      <w:r w:rsidRPr="00D81D8A">
        <w:rPr>
          <w:rFonts w:ascii="Times New Roman" w:hAnsi="Times New Roman" w:hint="eastAsia"/>
          <w:color w:val="000000" w:themeColor="text1"/>
          <w:szCs w:val="21"/>
        </w:rPr>
        <w:t>电</w:t>
      </w:r>
      <w:r w:rsidRPr="00D81D8A">
        <w:rPr>
          <w:rFonts w:ascii="Times New Roman" w:hAnsi="Times New Roman"/>
          <w:color w:val="000000" w:themeColor="text1"/>
          <w:szCs w:val="21"/>
        </w:rPr>
        <w:t xml:space="preserve">    </w:t>
      </w:r>
      <w:r w:rsidRPr="00D81D8A">
        <w:rPr>
          <w:rFonts w:ascii="Times New Roman" w:hAnsi="Times New Roman" w:hint="eastAsia"/>
          <w:color w:val="000000" w:themeColor="text1"/>
          <w:szCs w:val="21"/>
        </w:rPr>
        <w:t>话：</w:t>
      </w:r>
      <w:r w:rsidRPr="00D81D8A">
        <w:rPr>
          <w:rFonts w:ascii="Times New Roman" w:hAnsi="Times New Roman"/>
          <w:color w:val="000000" w:themeColor="text1"/>
          <w:szCs w:val="21"/>
          <w:u w:val="single"/>
        </w:rPr>
        <w:t xml:space="preserve">          </w:t>
      </w:r>
      <w:r w:rsidRPr="00D81D8A">
        <w:rPr>
          <w:rFonts w:ascii="Times New Roman" w:hAnsi="Times New Roman"/>
          <w:color w:val="000000" w:themeColor="text1"/>
          <w:szCs w:val="21"/>
          <w:u w:val="single"/>
        </w:rPr>
        <w:tab/>
        <w:t xml:space="preserve">                          </w:t>
      </w:r>
      <w:r w:rsidRPr="00D81D8A">
        <w:rPr>
          <w:rFonts w:ascii="Times New Roman" w:hAnsi="Times New Roman"/>
          <w:color w:val="000000" w:themeColor="text1"/>
          <w:szCs w:val="21"/>
          <w:u w:val="single"/>
        </w:rPr>
        <w:tab/>
        <w:t xml:space="preserve">    </w:t>
      </w:r>
    </w:p>
    <w:p w:rsidR="00D81D8A" w:rsidRPr="00D81D8A" w:rsidRDefault="00D81D8A" w:rsidP="00CD75AC">
      <w:pPr>
        <w:spacing w:line="440" w:lineRule="exact"/>
        <w:ind w:firstLineChars="1200" w:firstLine="2520"/>
        <w:jc w:val="left"/>
        <w:rPr>
          <w:rFonts w:ascii="Times New Roman" w:hAnsi="Times New Roman"/>
          <w:color w:val="000000" w:themeColor="text1"/>
          <w:szCs w:val="21"/>
        </w:rPr>
      </w:pPr>
      <w:r w:rsidRPr="00D81D8A">
        <w:rPr>
          <w:rFonts w:ascii="Times New Roman" w:hAnsi="Times New Roman" w:hint="eastAsia"/>
          <w:color w:val="000000" w:themeColor="text1"/>
          <w:szCs w:val="21"/>
        </w:rPr>
        <w:t>传</w:t>
      </w:r>
      <w:r w:rsidRPr="00D81D8A">
        <w:rPr>
          <w:rFonts w:ascii="Times New Roman" w:hAnsi="Times New Roman"/>
          <w:color w:val="000000" w:themeColor="text1"/>
          <w:szCs w:val="21"/>
        </w:rPr>
        <w:t xml:space="preserve">    </w:t>
      </w:r>
      <w:r w:rsidRPr="00D81D8A">
        <w:rPr>
          <w:rFonts w:ascii="Times New Roman" w:hAnsi="Times New Roman" w:hint="eastAsia"/>
          <w:color w:val="000000" w:themeColor="text1"/>
          <w:szCs w:val="21"/>
        </w:rPr>
        <w:t>真：</w:t>
      </w:r>
      <w:r w:rsidRPr="00D81D8A">
        <w:rPr>
          <w:rFonts w:ascii="Times New Roman" w:hAnsi="Times New Roman"/>
          <w:color w:val="000000" w:themeColor="text1"/>
          <w:szCs w:val="21"/>
          <w:u w:val="single"/>
        </w:rPr>
        <w:t xml:space="preserve">          </w:t>
      </w:r>
      <w:r w:rsidRPr="00D81D8A">
        <w:rPr>
          <w:rFonts w:ascii="Times New Roman" w:hAnsi="Times New Roman"/>
          <w:color w:val="000000" w:themeColor="text1"/>
          <w:szCs w:val="21"/>
          <w:u w:val="single"/>
        </w:rPr>
        <w:tab/>
        <w:t xml:space="preserve">                                </w:t>
      </w:r>
    </w:p>
    <w:p w:rsidR="00D81D8A" w:rsidRPr="00D81D8A" w:rsidRDefault="00D81D8A" w:rsidP="00CD75AC">
      <w:pPr>
        <w:spacing w:line="440" w:lineRule="exact"/>
        <w:ind w:firstLineChars="1200" w:firstLine="2520"/>
        <w:jc w:val="left"/>
        <w:rPr>
          <w:rFonts w:ascii="Times New Roman" w:hAnsi="Times New Roman"/>
          <w:color w:val="000000" w:themeColor="text1"/>
          <w:szCs w:val="21"/>
        </w:rPr>
      </w:pPr>
      <w:r w:rsidRPr="00D81D8A">
        <w:rPr>
          <w:rFonts w:ascii="Times New Roman" w:hAnsi="Times New Roman" w:hint="eastAsia"/>
          <w:color w:val="000000" w:themeColor="text1"/>
          <w:szCs w:val="21"/>
        </w:rPr>
        <w:t>邮政编码：</w:t>
      </w:r>
      <w:r w:rsidRPr="00D81D8A">
        <w:rPr>
          <w:rFonts w:ascii="Times New Roman" w:hAnsi="Times New Roman"/>
          <w:color w:val="000000" w:themeColor="text1"/>
          <w:szCs w:val="21"/>
          <w:u w:val="single"/>
        </w:rPr>
        <w:t xml:space="preserve">          </w:t>
      </w:r>
      <w:r w:rsidRPr="00D81D8A">
        <w:rPr>
          <w:rFonts w:ascii="Times New Roman" w:hAnsi="Times New Roman"/>
          <w:color w:val="000000" w:themeColor="text1"/>
          <w:szCs w:val="21"/>
          <w:u w:val="single"/>
        </w:rPr>
        <w:tab/>
        <w:t xml:space="preserve">                                </w:t>
      </w:r>
    </w:p>
    <w:p w:rsidR="00D81D8A" w:rsidRPr="00D81D8A" w:rsidRDefault="00D81D8A" w:rsidP="00CD75AC">
      <w:pPr>
        <w:spacing w:line="440" w:lineRule="exact"/>
        <w:ind w:right="840" w:firstLineChars="2250" w:firstLine="4725"/>
        <w:jc w:val="right"/>
        <w:rPr>
          <w:rFonts w:ascii="Times New Roman" w:hAnsi="Times New Roman"/>
          <w:color w:val="000000" w:themeColor="text1"/>
          <w:szCs w:val="21"/>
        </w:rPr>
      </w:pP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szCs w:val="21"/>
        </w:rPr>
        <w:t>年</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szCs w:val="21"/>
        </w:rPr>
        <w:t>月</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szCs w:val="21"/>
        </w:rPr>
        <w:t>日</w:t>
      </w:r>
    </w:p>
    <w:p w:rsidR="00D81D8A" w:rsidRPr="00D81D8A" w:rsidRDefault="00D81D8A">
      <w:pPr>
        <w:spacing w:line="440" w:lineRule="exact"/>
        <w:rPr>
          <w:rFonts w:ascii="宋体" w:hAnsi="宋体"/>
          <w:i/>
          <w:color w:val="000000" w:themeColor="text1"/>
          <w:szCs w:val="21"/>
          <w:u w:val="single"/>
        </w:rPr>
      </w:pPr>
      <w:bookmarkStart w:id="470" w:name="_Toc247527827"/>
      <w:bookmarkStart w:id="471" w:name="_Toc152042576"/>
      <w:bookmarkStart w:id="472" w:name="_Toc300835209"/>
      <w:bookmarkStart w:id="473" w:name="_Toc247514246"/>
      <w:bookmarkStart w:id="474" w:name="_Toc152045787"/>
      <w:bookmarkStart w:id="475" w:name="_Toc144974856"/>
      <w:bookmarkStart w:id="476" w:name="_Toc384308375"/>
      <w:bookmarkStart w:id="477" w:name="_Toc361508752"/>
      <w:bookmarkStart w:id="478" w:name="_Toc352691661"/>
      <w:bookmarkStart w:id="479" w:name="_Toc369531697"/>
      <w:bookmarkStart w:id="480" w:name="_Toc17960"/>
    </w:p>
    <w:p w:rsidR="00D81D8A" w:rsidRPr="00D81D8A" w:rsidRDefault="00D81D8A">
      <w:pPr>
        <w:spacing w:line="440" w:lineRule="exact"/>
        <w:rPr>
          <w:rFonts w:ascii="Times New Roman" w:eastAsia="黑体" w:hAnsi="Times New Roman"/>
          <w:i/>
          <w:color w:val="000000" w:themeColor="text1"/>
          <w:sz w:val="20"/>
        </w:rPr>
      </w:pPr>
      <w:r w:rsidRPr="00D81D8A">
        <w:rPr>
          <w:rFonts w:ascii="Times New Roman" w:hAnsi="Times New Roman"/>
          <w:i/>
          <w:color w:val="000000" w:themeColor="text1"/>
          <w:szCs w:val="21"/>
        </w:rPr>
        <w:br w:type="page"/>
      </w:r>
    </w:p>
    <w:p w:rsidR="00D81D8A" w:rsidRPr="00D81D8A" w:rsidRDefault="00D81D8A" w:rsidP="00CD75AC">
      <w:pPr>
        <w:pStyle w:val="3"/>
        <w:ind w:firstLine="137"/>
        <w:rPr>
          <w:rFonts w:ascii="Times New Roman" w:hAnsi="Times New Roman"/>
          <w:color w:val="000000" w:themeColor="text1"/>
        </w:rPr>
      </w:pPr>
      <w:bookmarkStart w:id="481" w:name="_Toc359594236"/>
      <w:bookmarkStart w:id="482" w:name="_Toc385943066"/>
      <w:bookmarkStart w:id="483" w:name="_Toc370676427"/>
      <w:bookmarkStart w:id="484" w:name="_Toc391394112"/>
      <w:bookmarkStart w:id="485" w:name="_Toc482188652"/>
      <w:r w:rsidRPr="00D81D8A">
        <w:rPr>
          <w:rFonts w:ascii="Times New Roman" w:hAnsi="Times New Roman" w:hint="eastAsia"/>
          <w:color w:val="000000" w:themeColor="text1"/>
        </w:rPr>
        <w:lastRenderedPageBreak/>
        <w:t>（二）投标函附录</w:t>
      </w:r>
      <w:bookmarkEnd w:id="481"/>
      <w:bookmarkEnd w:id="482"/>
      <w:bookmarkEnd w:id="483"/>
      <w:bookmarkEnd w:id="484"/>
      <w:bookmarkEnd w:id="485"/>
    </w:p>
    <w:tbl>
      <w:tblPr>
        <w:tblW w:w="7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2382"/>
        <w:gridCol w:w="3402"/>
        <w:gridCol w:w="1134"/>
      </w:tblGrid>
      <w:tr w:rsidR="00D81D8A">
        <w:trPr>
          <w:trHeight w:val="528"/>
          <w:jc w:val="center"/>
        </w:trPr>
        <w:tc>
          <w:tcPr>
            <w:tcW w:w="781" w:type="dxa"/>
            <w:vAlign w:val="center"/>
          </w:tcPr>
          <w:p w:rsidR="00D81D8A" w:rsidRPr="00D81D8A" w:rsidRDefault="00D81D8A">
            <w:pPr>
              <w:jc w:val="center"/>
              <w:rPr>
                <w:rFonts w:ascii="Times New Roman" w:hAnsi="Times New Roman"/>
                <w:b/>
                <w:color w:val="000000" w:themeColor="text1"/>
              </w:rPr>
            </w:pPr>
            <w:r w:rsidRPr="00D81D8A">
              <w:rPr>
                <w:rFonts w:ascii="Times New Roman" w:hAnsi="Times New Roman" w:hint="eastAsia"/>
                <w:b/>
                <w:color w:val="000000" w:themeColor="text1"/>
              </w:rPr>
              <w:t>序号</w:t>
            </w:r>
          </w:p>
        </w:tc>
        <w:tc>
          <w:tcPr>
            <w:tcW w:w="2382" w:type="dxa"/>
            <w:vAlign w:val="center"/>
          </w:tcPr>
          <w:p w:rsidR="00D81D8A" w:rsidRPr="00D81D8A" w:rsidRDefault="00D81D8A">
            <w:pPr>
              <w:jc w:val="center"/>
              <w:rPr>
                <w:rFonts w:ascii="Times New Roman" w:hAnsi="Times New Roman"/>
                <w:b/>
                <w:color w:val="000000" w:themeColor="text1"/>
              </w:rPr>
            </w:pPr>
            <w:r w:rsidRPr="00D81D8A">
              <w:rPr>
                <w:rFonts w:ascii="Times New Roman" w:hAnsi="Times New Roman" w:hint="eastAsia"/>
                <w:b/>
                <w:color w:val="000000" w:themeColor="text1"/>
              </w:rPr>
              <w:t>条款名称</w:t>
            </w:r>
          </w:p>
        </w:tc>
        <w:tc>
          <w:tcPr>
            <w:tcW w:w="3402" w:type="dxa"/>
            <w:vAlign w:val="center"/>
          </w:tcPr>
          <w:p w:rsidR="00D81D8A" w:rsidRPr="00D81D8A" w:rsidRDefault="00D81D8A">
            <w:pPr>
              <w:jc w:val="center"/>
              <w:rPr>
                <w:rFonts w:ascii="Times New Roman" w:hAnsi="Times New Roman"/>
                <w:b/>
                <w:color w:val="000000" w:themeColor="text1"/>
              </w:rPr>
            </w:pPr>
            <w:r w:rsidRPr="00D81D8A">
              <w:rPr>
                <w:rFonts w:ascii="Times New Roman" w:hAnsi="Times New Roman" w:hint="eastAsia"/>
                <w:b/>
                <w:color w:val="000000" w:themeColor="text1"/>
              </w:rPr>
              <w:t>响应情况</w:t>
            </w:r>
          </w:p>
        </w:tc>
        <w:tc>
          <w:tcPr>
            <w:tcW w:w="1134" w:type="dxa"/>
            <w:vAlign w:val="center"/>
          </w:tcPr>
          <w:p w:rsidR="00D81D8A" w:rsidRPr="00D81D8A" w:rsidRDefault="00D81D8A">
            <w:pPr>
              <w:jc w:val="center"/>
              <w:rPr>
                <w:rFonts w:ascii="Times New Roman" w:hAnsi="Times New Roman"/>
                <w:b/>
                <w:color w:val="000000" w:themeColor="text1"/>
              </w:rPr>
            </w:pPr>
            <w:r w:rsidRPr="00D81D8A">
              <w:rPr>
                <w:rFonts w:ascii="Times New Roman" w:hAnsi="Times New Roman" w:hint="eastAsia"/>
                <w:b/>
                <w:color w:val="000000" w:themeColor="text1"/>
              </w:rPr>
              <w:t>备注</w:t>
            </w:r>
          </w:p>
        </w:tc>
      </w:tr>
      <w:tr w:rsidR="00D81D8A">
        <w:trPr>
          <w:jc w:val="center"/>
        </w:trPr>
        <w:tc>
          <w:tcPr>
            <w:tcW w:w="781" w:type="dxa"/>
            <w:vAlign w:val="center"/>
          </w:tcPr>
          <w:p w:rsidR="00D81D8A" w:rsidRPr="00D81D8A" w:rsidRDefault="00D81D8A">
            <w:pPr>
              <w:spacing w:before="100" w:beforeAutospacing="1" w:after="100" w:afterAutospacing="1"/>
              <w:jc w:val="center"/>
              <w:rPr>
                <w:rFonts w:ascii="Times New Roman" w:hAnsi="Times New Roman"/>
                <w:color w:val="000000" w:themeColor="text1"/>
              </w:rPr>
            </w:pPr>
            <w:r w:rsidRPr="00D81D8A">
              <w:rPr>
                <w:rFonts w:ascii="Times New Roman" w:hAnsi="Times New Roman"/>
                <w:color w:val="000000" w:themeColor="text1"/>
              </w:rPr>
              <w:t>1</w:t>
            </w:r>
          </w:p>
        </w:tc>
        <w:tc>
          <w:tcPr>
            <w:tcW w:w="2382" w:type="dxa"/>
            <w:vAlign w:val="center"/>
          </w:tcPr>
          <w:p w:rsidR="00D81D8A" w:rsidRPr="00D81D8A" w:rsidRDefault="00D81D8A">
            <w:pPr>
              <w:spacing w:before="100" w:beforeAutospacing="1" w:after="100" w:afterAutospacing="1"/>
              <w:jc w:val="center"/>
              <w:rPr>
                <w:rFonts w:ascii="Times New Roman" w:hAnsi="Times New Roman"/>
                <w:color w:val="000000" w:themeColor="text1"/>
                <w:szCs w:val="21"/>
              </w:rPr>
            </w:pPr>
            <w:r w:rsidRPr="00D81D8A">
              <w:rPr>
                <w:rFonts w:ascii="Times New Roman" w:hAnsi="Times New Roman" w:hint="eastAsia"/>
                <w:color w:val="000000" w:themeColor="text1"/>
                <w:szCs w:val="21"/>
              </w:rPr>
              <w:t>项目负责人</w:t>
            </w:r>
          </w:p>
        </w:tc>
        <w:tc>
          <w:tcPr>
            <w:tcW w:w="3402" w:type="dxa"/>
            <w:vAlign w:val="center"/>
          </w:tcPr>
          <w:p w:rsidR="00D81D8A" w:rsidRPr="00D81D8A" w:rsidRDefault="00D81D8A">
            <w:pPr>
              <w:pStyle w:val="30"/>
              <w:topLinePunct/>
              <w:spacing w:line="400" w:lineRule="exact"/>
              <w:rPr>
                <w:rFonts w:ascii="Times New Roman" w:hAnsi="Times New Roman"/>
                <w:color w:val="000000" w:themeColor="text1"/>
                <w:sz w:val="21"/>
                <w:szCs w:val="21"/>
                <w:u w:val="single"/>
              </w:rPr>
            </w:pPr>
            <w:r w:rsidRPr="00D81D8A">
              <w:rPr>
                <w:rFonts w:ascii="Times New Roman" w:hAnsi="Times New Roman" w:hint="eastAsia"/>
                <w:color w:val="000000" w:themeColor="text1"/>
                <w:sz w:val="21"/>
                <w:szCs w:val="21"/>
              </w:rPr>
              <w:t>姓名：</w:t>
            </w:r>
            <w:r w:rsidRPr="00D81D8A">
              <w:rPr>
                <w:rFonts w:ascii="Times New Roman" w:hAnsi="Times New Roman"/>
                <w:color w:val="000000" w:themeColor="text1"/>
                <w:sz w:val="21"/>
                <w:szCs w:val="21"/>
                <w:u w:val="single"/>
              </w:rPr>
              <w:t xml:space="preserve">           </w:t>
            </w:r>
          </w:p>
          <w:p w:rsidR="00D81D8A" w:rsidRPr="00D81D8A" w:rsidRDefault="00D81D8A">
            <w:pPr>
              <w:pStyle w:val="30"/>
              <w:topLinePunct/>
              <w:spacing w:line="400" w:lineRule="exact"/>
              <w:rPr>
                <w:rFonts w:ascii="Times New Roman" w:hAnsi="Times New Roman"/>
                <w:color w:val="000000" w:themeColor="text1"/>
                <w:sz w:val="21"/>
                <w:szCs w:val="21"/>
              </w:rPr>
            </w:pPr>
            <w:r w:rsidRPr="00D81D8A">
              <w:rPr>
                <w:rFonts w:ascii="Times New Roman" w:hAnsi="Times New Roman" w:hint="eastAsia"/>
                <w:color w:val="000000" w:themeColor="text1"/>
                <w:sz w:val="21"/>
                <w:szCs w:val="21"/>
              </w:rPr>
              <w:t>注册证号：</w:t>
            </w:r>
            <w:r w:rsidRPr="00D81D8A">
              <w:rPr>
                <w:rFonts w:ascii="Times New Roman" w:hAnsi="Times New Roman"/>
                <w:color w:val="000000" w:themeColor="text1"/>
                <w:sz w:val="21"/>
                <w:szCs w:val="21"/>
                <w:u w:val="single"/>
              </w:rPr>
              <w:t xml:space="preserve">       </w:t>
            </w:r>
          </w:p>
        </w:tc>
        <w:tc>
          <w:tcPr>
            <w:tcW w:w="1134" w:type="dxa"/>
            <w:vAlign w:val="center"/>
          </w:tcPr>
          <w:p w:rsidR="00D81D8A" w:rsidRPr="00D81D8A" w:rsidRDefault="00D81D8A">
            <w:pPr>
              <w:spacing w:line="440" w:lineRule="exact"/>
              <w:rPr>
                <w:rFonts w:ascii="Times New Roman" w:hAnsi="Times New Roman"/>
                <w:color w:val="000000" w:themeColor="text1"/>
                <w:u w:val="single"/>
              </w:rPr>
            </w:pPr>
          </w:p>
        </w:tc>
      </w:tr>
      <w:tr w:rsidR="00D81D8A">
        <w:trPr>
          <w:jc w:val="center"/>
        </w:trPr>
        <w:tc>
          <w:tcPr>
            <w:tcW w:w="781" w:type="dxa"/>
            <w:vAlign w:val="center"/>
          </w:tcPr>
          <w:p w:rsidR="00D81D8A" w:rsidRPr="00D81D8A" w:rsidRDefault="00D81D8A">
            <w:pPr>
              <w:spacing w:before="100" w:beforeAutospacing="1" w:after="100" w:afterAutospacing="1"/>
              <w:jc w:val="center"/>
              <w:rPr>
                <w:rFonts w:ascii="Times New Roman" w:hAnsi="Times New Roman"/>
                <w:color w:val="000000" w:themeColor="text1"/>
              </w:rPr>
            </w:pPr>
            <w:r w:rsidRPr="00D81D8A">
              <w:rPr>
                <w:rFonts w:ascii="Times New Roman" w:hAnsi="Times New Roman"/>
                <w:color w:val="000000" w:themeColor="text1"/>
              </w:rPr>
              <w:t>2</w:t>
            </w:r>
          </w:p>
        </w:tc>
        <w:tc>
          <w:tcPr>
            <w:tcW w:w="2382" w:type="dxa"/>
            <w:vAlign w:val="center"/>
          </w:tcPr>
          <w:p w:rsidR="00D81D8A" w:rsidRPr="00D81D8A" w:rsidRDefault="00D81D8A">
            <w:pPr>
              <w:spacing w:before="100" w:beforeAutospacing="1" w:after="100" w:afterAutospacing="1"/>
              <w:jc w:val="center"/>
              <w:rPr>
                <w:rFonts w:ascii="Times New Roman" w:hAnsi="Times New Roman"/>
                <w:color w:val="000000" w:themeColor="text1"/>
                <w:szCs w:val="21"/>
              </w:rPr>
            </w:pPr>
            <w:r w:rsidRPr="00D81D8A">
              <w:rPr>
                <w:rFonts w:hint="eastAsia"/>
                <w:color w:val="000000" w:themeColor="text1"/>
              </w:rPr>
              <w:t>投标内容是否符合招标文件中招标范围要求</w:t>
            </w:r>
          </w:p>
        </w:tc>
        <w:tc>
          <w:tcPr>
            <w:tcW w:w="3402" w:type="dxa"/>
            <w:vAlign w:val="center"/>
          </w:tcPr>
          <w:p w:rsidR="00D81D8A" w:rsidRPr="00D81D8A" w:rsidRDefault="00D81D8A">
            <w:pPr>
              <w:pStyle w:val="30"/>
              <w:topLinePunct/>
              <w:spacing w:line="400" w:lineRule="exact"/>
              <w:rPr>
                <w:rFonts w:ascii="Times New Roman" w:hAnsi="Times New Roman"/>
                <w:color w:val="000000" w:themeColor="text1"/>
                <w:sz w:val="21"/>
                <w:szCs w:val="21"/>
              </w:rPr>
            </w:pPr>
          </w:p>
        </w:tc>
        <w:tc>
          <w:tcPr>
            <w:tcW w:w="1134" w:type="dxa"/>
            <w:vAlign w:val="center"/>
          </w:tcPr>
          <w:p w:rsidR="00D81D8A" w:rsidRPr="00D81D8A" w:rsidRDefault="00D81D8A">
            <w:pPr>
              <w:spacing w:line="440" w:lineRule="exact"/>
              <w:rPr>
                <w:rFonts w:ascii="Times New Roman" w:hAnsi="Times New Roman"/>
                <w:color w:val="000000" w:themeColor="text1"/>
                <w:u w:val="single"/>
              </w:rPr>
            </w:pPr>
          </w:p>
        </w:tc>
      </w:tr>
      <w:tr w:rsidR="00D81D8A">
        <w:trPr>
          <w:jc w:val="center"/>
        </w:trPr>
        <w:tc>
          <w:tcPr>
            <w:tcW w:w="781" w:type="dxa"/>
            <w:vAlign w:val="center"/>
          </w:tcPr>
          <w:p w:rsidR="00D81D8A" w:rsidRPr="00D81D8A" w:rsidRDefault="00D81D8A">
            <w:pPr>
              <w:spacing w:before="100" w:beforeAutospacing="1" w:after="100" w:afterAutospacing="1"/>
              <w:jc w:val="center"/>
              <w:rPr>
                <w:rFonts w:ascii="Times New Roman" w:hAnsi="Times New Roman"/>
                <w:color w:val="000000" w:themeColor="text1"/>
              </w:rPr>
            </w:pPr>
            <w:r w:rsidRPr="00D81D8A">
              <w:rPr>
                <w:rFonts w:ascii="Times New Roman" w:hAnsi="Times New Roman"/>
                <w:color w:val="000000" w:themeColor="text1"/>
              </w:rPr>
              <w:t>3</w:t>
            </w:r>
          </w:p>
        </w:tc>
        <w:tc>
          <w:tcPr>
            <w:tcW w:w="2382" w:type="dxa"/>
            <w:vAlign w:val="center"/>
          </w:tcPr>
          <w:p w:rsidR="00D81D8A" w:rsidRPr="00D81D8A" w:rsidRDefault="00D81D8A">
            <w:pPr>
              <w:spacing w:before="100" w:beforeAutospacing="1" w:after="100" w:afterAutospacing="1"/>
              <w:jc w:val="center"/>
              <w:rPr>
                <w:rFonts w:ascii="Times New Roman" w:hAnsi="Times New Roman"/>
                <w:color w:val="000000" w:themeColor="text1"/>
                <w:szCs w:val="21"/>
              </w:rPr>
            </w:pPr>
            <w:r w:rsidRPr="00D81D8A">
              <w:rPr>
                <w:rFonts w:ascii="Times New Roman" w:hAnsi="Times New Roman" w:hint="eastAsia"/>
                <w:color w:val="000000" w:themeColor="text1"/>
                <w:szCs w:val="21"/>
              </w:rPr>
              <w:t>咨询服务期限</w:t>
            </w:r>
          </w:p>
        </w:tc>
        <w:tc>
          <w:tcPr>
            <w:tcW w:w="3402" w:type="dxa"/>
            <w:vAlign w:val="center"/>
          </w:tcPr>
          <w:p w:rsidR="00D81D8A" w:rsidRPr="00D81D8A" w:rsidRDefault="00D81D8A">
            <w:pPr>
              <w:pStyle w:val="30"/>
              <w:topLinePunct/>
              <w:spacing w:line="400" w:lineRule="exact"/>
              <w:rPr>
                <w:rFonts w:ascii="Times New Roman" w:hAnsi="Times New Roman"/>
                <w:color w:val="000000" w:themeColor="text1"/>
                <w:sz w:val="21"/>
                <w:szCs w:val="21"/>
              </w:rPr>
            </w:pPr>
          </w:p>
        </w:tc>
        <w:tc>
          <w:tcPr>
            <w:tcW w:w="1134" w:type="dxa"/>
            <w:vAlign w:val="center"/>
          </w:tcPr>
          <w:p w:rsidR="00D81D8A" w:rsidRPr="00D81D8A" w:rsidRDefault="00D81D8A">
            <w:pPr>
              <w:spacing w:line="440" w:lineRule="exact"/>
              <w:rPr>
                <w:rFonts w:ascii="Times New Roman" w:hAnsi="Times New Roman"/>
                <w:color w:val="000000" w:themeColor="text1"/>
                <w:u w:val="single"/>
              </w:rPr>
            </w:pPr>
          </w:p>
        </w:tc>
      </w:tr>
      <w:tr w:rsidR="00D81D8A">
        <w:trPr>
          <w:jc w:val="center"/>
        </w:trPr>
        <w:tc>
          <w:tcPr>
            <w:tcW w:w="781" w:type="dxa"/>
            <w:vAlign w:val="center"/>
          </w:tcPr>
          <w:p w:rsidR="00D81D8A" w:rsidRPr="00D81D8A" w:rsidRDefault="00D81D8A">
            <w:pPr>
              <w:jc w:val="center"/>
              <w:rPr>
                <w:rFonts w:ascii="Times New Roman" w:hAnsi="Times New Roman"/>
                <w:color w:val="000000" w:themeColor="text1"/>
              </w:rPr>
            </w:pPr>
            <w:r w:rsidRPr="00D81D8A">
              <w:rPr>
                <w:rFonts w:ascii="Times New Roman" w:hAnsi="Times New Roman"/>
                <w:color w:val="000000" w:themeColor="text1"/>
              </w:rPr>
              <w:t>4</w:t>
            </w:r>
          </w:p>
        </w:tc>
        <w:tc>
          <w:tcPr>
            <w:tcW w:w="2382" w:type="dxa"/>
            <w:vAlign w:val="center"/>
          </w:tcPr>
          <w:p w:rsidR="00D81D8A" w:rsidRPr="00D81D8A" w:rsidRDefault="00D81D8A">
            <w:pPr>
              <w:spacing w:before="100" w:beforeAutospacing="1" w:after="100" w:afterAutospacing="1"/>
              <w:jc w:val="center"/>
              <w:rPr>
                <w:rFonts w:ascii="Times New Roman" w:hAnsi="Times New Roman"/>
                <w:color w:val="000000" w:themeColor="text1"/>
                <w:szCs w:val="21"/>
              </w:rPr>
            </w:pPr>
            <w:r w:rsidRPr="00D81D8A">
              <w:rPr>
                <w:rFonts w:ascii="Times New Roman" w:hAnsi="Times New Roman" w:hint="eastAsia"/>
                <w:color w:val="000000" w:themeColor="text1"/>
                <w:szCs w:val="21"/>
              </w:rPr>
              <w:t>质量要求</w:t>
            </w:r>
          </w:p>
        </w:tc>
        <w:tc>
          <w:tcPr>
            <w:tcW w:w="3402" w:type="dxa"/>
            <w:vAlign w:val="center"/>
          </w:tcPr>
          <w:p w:rsidR="00D81D8A" w:rsidRPr="00D81D8A" w:rsidRDefault="00D81D8A">
            <w:pPr>
              <w:pStyle w:val="30"/>
              <w:topLinePunct/>
              <w:spacing w:line="400" w:lineRule="exact"/>
              <w:rPr>
                <w:rFonts w:ascii="Times New Roman" w:hAnsi="Times New Roman"/>
                <w:color w:val="000000" w:themeColor="text1"/>
                <w:sz w:val="21"/>
                <w:szCs w:val="21"/>
              </w:rPr>
            </w:pPr>
          </w:p>
        </w:tc>
        <w:tc>
          <w:tcPr>
            <w:tcW w:w="1134" w:type="dxa"/>
            <w:vAlign w:val="center"/>
          </w:tcPr>
          <w:p w:rsidR="00D81D8A" w:rsidRPr="00D81D8A" w:rsidRDefault="00D81D8A">
            <w:pPr>
              <w:spacing w:line="440" w:lineRule="exact"/>
              <w:rPr>
                <w:rFonts w:ascii="Times New Roman" w:hAnsi="Times New Roman"/>
                <w:color w:val="000000" w:themeColor="text1"/>
              </w:rPr>
            </w:pPr>
          </w:p>
        </w:tc>
      </w:tr>
      <w:tr w:rsidR="00D81D8A">
        <w:trPr>
          <w:jc w:val="center"/>
        </w:trPr>
        <w:tc>
          <w:tcPr>
            <w:tcW w:w="781" w:type="dxa"/>
            <w:vAlign w:val="center"/>
          </w:tcPr>
          <w:p w:rsidR="00D81D8A" w:rsidRPr="00D81D8A" w:rsidRDefault="00D81D8A">
            <w:pPr>
              <w:tabs>
                <w:tab w:val="left" w:pos="360"/>
              </w:tabs>
              <w:jc w:val="center"/>
              <w:rPr>
                <w:rFonts w:ascii="Times New Roman" w:hAnsi="Times New Roman"/>
                <w:color w:val="000000" w:themeColor="text1"/>
              </w:rPr>
            </w:pPr>
            <w:r w:rsidRPr="00D81D8A">
              <w:rPr>
                <w:rFonts w:ascii="Times New Roman" w:hAnsi="Times New Roman"/>
                <w:color w:val="000000" w:themeColor="text1"/>
              </w:rPr>
              <w:t>5</w:t>
            </w:r>
          </w:p>
        </w:tc>
        <w:tc>
          <w:tcPr>
            <w:tcW w:w="2382" w:type="dxa"/>
            <w:vAlign w:val="center"/>
          </w:tcPr>
          <w:p w:rsidR="00D81D8A" w:rsidRPr="00D81D8A" w:rsidRDefault="00D81D8A">
            <w:pPr>
              <w:spacing w:before="100" w:beforeAutospacing="1" w:after="100" w:afterAutospacing="1"/>
              <w:jc w:val="center"/>
              <w:rPr>
                <w:rFonts w:ascii="Times New Roman" w:hAnsi="Times New Roman"/>
                <w:color w:val="000000" w:themeColor="text1"/>
                <w:szCs w:val="21"/>
              </w:rPr>
            </w:pPr>
            <w:r w:rsidRPr="00D81D8A">
              <w:rPr>
                <w:rFonts w:ascii="宋体" w:hAnsi="宋体"/>
                <w:color w:val="000000" w:themeColor="text1"/>
                <w:szCs w:val="21"/>
              </w:rPr>
              <w:t>权利义务是否</w:t>
            </w:r>
            <w:r w:rsidRPr="00D81D8A">
              <w:rPr>
                <w:rFonts w:ascii="Times New Roman" w:hAnsi="Times New Roman" w:hint="eastAsia"/>
                <w:color w:val="000000" w:themeColor="text1"/>
              </w:rPr>
              <w:t>符合第四章</w:t>
            </w:r>
            <w:r w:rsidRPr="00D81D8A">
              <w:rPr>
                <w:rFonts w:ascii="Times New Roman" w:hAnsi="Times New Roman"/>
                <w:color w:val="000000" w:themeColor="text1"/>
              </w:rPr>
              <w:t>“</w:t>
            </w:r>
            <w:r w:rsidRPr="00D81D8A">
              <w:rPr>
                <w:rFonts w:ascii="Times New Roman" w:hAnsi="Times New Roman" w:hint="eastAsia"/>
                <w:color w:val="000000" w:themeColor="text1"/>
              </w:rPr>
              <w:t>合同条款及格式</w:t>
            </w:r>
            <w:r w:rsidRPr="00D81D8A">
              <w:rPr>
                <w:rFonts w:ascii="Times New Roman" w:hAnsi="Times New Roman"/>
                <w:color w:val="000000" w:themeColor="text1"/>
              </w:rPr>
              <w:t>”</w:t>
            </w:r>
            <w:r w:rsidRPr="00D81D8A">
              <w:rPr>
                <w:rFonts w:ascii="Times New Roman" w:hAnsi="Times New Roman" w:hint="eastAsia"/>
                <w:color w:val="000000" w:themeColor="text1"/>
              </w:rPr>
              <w:t>中的实质性要求和条件</w:t>
            </w:r>
          </w:p>
        </w:tc>
        <w:tc>
          <w:tcPr>
            <w:tcW w:w="3402" w:type="dxa"/>
          </w:tcPr>
          <w:p w:rsidR="00D81D8A" w:rsidRPr="00D81D8A" w:rsidRDefault="00D81D8A">
            <w:pPr>
              <w:jc w:val="center"/>
              <w:rPr>
                <w:rFonts w:ascii="Times New Roman" w:hAnsi="Times New Roman"/>
                <w:color w:val="000000" w:themeColor="text1"/>
              </w:rPr>
            </w:pPr>
          </w:p>
        </w:tc>
        <w:tc>
          <w:tcPr>
            <w:tcW w:w="1134" w:type="dxa"/>
            <w:vAlign w:val="center"/>
          </w:tcPr>
          <w:p w:rsidR="00D81D8A" w:rsidRPr="00D81D8A" w:rsidRDefault="00D81D8A">
            <w:pPr>
              <w:tabs>
                <w:tab w:val="left" w:pos="360"/>
              </w:tabs>
              <w:jc w:val="center"/>
              <w:rPr>
                <w:rFonts w:ascii="Times New Roman" w:hAnsi="Times New Roman"/>
                <w:color w:val="000000" w:themeColor="text1"/>
              </w:rPr>
            </w:pPr>
          </w:p>
        </w:tc>
      </w:tr>
    </w:tbl>
    <w:p w:rsidR="00D81D8A" w:rsidRPr="00D81D8A" w:rsidRDefault="00D81D8A">
      <w:pPr>
        <w:spacing w:line="440" w:lineRule="exact"/>
        <w:ind w:firstLineChars="1200" w:firstLine="2520"/>
        <w:jc w:val="left"/>
        <w:rPr>
          <w:rFonts w:ascii="Times New Roman" w:hAnsi="Times New Roman"/>
          <w:color w:val="000000" w:themeColor="text1"/>
          <w:szCs w:val="21"/>
        </w:rPr>
      </w:pPr>
    </w:p>
    <w:p w:rsidR="00D81D8A" w:rsidRPr="00D81D8A" w:rsidRDefault="00D81D8A" w:rsidP="00CD75AC">
      <w:pPr>
        <w:spacing w:line="440" w:lineRule="exact"/>
        <w:ind w:firstLineChars="1200" w:firstLine="2520"/>
        <w:jc w:val="left"/>
        <w:rPr>
          <w:rFonts w:ascii="Times New Roman" w:hAnsi="Times New Roman"/>
          <w:color w:val="000000" w:themeColor="text1"/>
          <w:szCs w:val="21"/>
        </w:rPr>
      </w:pPr>
      <w:r w:rsidRPr="00D81D8A">
        <w:rPr>
          <w:rFonts w:ascii="Times New Roman" w:hAnsi="Times New Roman" w:hint="eastAsia"/>
          <w:color w:val="000000" w:themeColor="text1"/>
          <w:szCs w:val="21"/>
        </w:rPr>
        <w:t>投</w:t>
      </w:r>
      <w:r w:rsidRPr="00D81D8A">
        <w:rPr>
          <w:rFonts w:ascii="Times New Roman" w:hAnsi="Times New Roman"/>
          <w:color w:val="000000" w:themeColor="text1"/>
          <w:szCs w:val="21"/>
        </w:rPr>
        <w:t xml:space="preserve"> </w:t>
      </w:r>
      <w:r w:rsidRPr="00D81D8A">
        <w:rPr>
          <w:rFonts w:ascii="Times New Roman" w:hAnsi="Times New Roman" w:hint="eastAsia"/>
          <w:color w:val="000000" w:themeColor="text1"/>
          <w:szCs w:val="21"/>
        </w:rPr>
        <w:t>标</w:t>
      </w:r>
      <w:r w:rsidRPr="00D81D8A">
        <w:rPr>
          <w:rFonts w:ascii="Times New Roman" w:hAnsi="Times New Roman"/>
          <w:color w:val="000000" w:themeColor="text1"/>
          <w:szCs w:val="21"/>
        </w:rPr>
        <w:t xml:space="preserve"> </w:t>
      </w:r>
      <w:r w:rsidRPr="00D81D8A">
        <w:rPr>
          <w:rFonts w:ascii="Times New Roman" w:hAnsi="Times New Roman" w:hint="eastAsia"/>
          <w:color w:val="000000" w:themeColor="text1"/>
          <w:szCs w:val="21"/>
        </w:rPr>
        <w:t>人：</w:t>
      </w:r>
      <w:r w:rsidRPr="00D81D8A">
        <w:rPr>
          <w:rFonts w:ascii="Times New Roman" w:hAnsi="Times New Roman"/>
          <w:color w:val="000000" w:themeColor="text1"/>
          <w:szCs w:val="21"/>
          <w:u w:val="single"/>
        </w:rPr>
        <w:t xml:space="preserve">                                </w:t>
      </w:r>
      <w:r w:rsidRPr="00D81D8A">
        <w:rPr>
          <w:rFonts w:ascii="Times New Roman" w:hAnsi="Times New Roman"/>
          <w:color w:val="000000" w:themeColor="text1"/>
          <w:szCs w:val="21"/>
          <w:u w:val="single"/>
        </w:rPr>
        <w:tab/>
      </w:r>
      <w:r w:rsidRPr="00D81D8A">
        <w:rPr>
          <w:rFonts w:ascii="Times New Roman" w:hAnsi="Times New Roman" w:hint="eastAsia"/>
          <w:color w:val="000000" w:themeColor="text1"/>
          <w:szCs w:val="21"/>
        </w:rPr>
        <w:t>（盖单位章）</w:t>
      </w:r>
    </w:p>
    <w:p w:rsidR="00D81D8A" w:rsidRPr="00D81D8A" w:rsidRDefault="00D81D8A">
      <w:pPr>
        <w:spacing w:line="440" w:lineRule="exact"/>
        <w:jc w:val="left"/>
        <w:rPr>
          <w:rFonts w:ascii="Times New Roman" w:hAnsi="Times New Roman"/>
          <w:color w:val="000000" w:themeColor="text1"/>
          <w:szCs w:val="21"/>
        </w:rPr>
      </w:pPr>
      <w:r w:rsidRPr="00D81D8A">
        <w:rPr>
          <w:rFonts w:ascii="Times New Roman" w:hAnsi="Times New Roman"/>
          <w:color w:val="000000" w:themeColor="text1"/>
        </w:rPr>
        <w:t xml:space="preserve">                        </w:t>
      </w:r>
      <w:r w:rsidRPr="00D81D8A">
        <w:rPr>
          <w:rFonts w:ascii="Times New Roman" w:hAnsi="Times New Roman" w:hint="eastAsia"/>
          <w:color w:val="000000" w:themeColor="text1"/>
        </w:rPr>
        <w:t>法定代表人</w:t>
      </w:r>
      <w:r w:rsidRPr="00D81D8A">
        <w:rPr>
          <w:rFonts w:ascii="Times New Roman" w:hAnsi="Times New Roman" w:hint="eastAsia"/>
          <w:color w:val="000000" w:themeColor="text1"/>
          <w:szCs w:val="21"/>
        </w:rPr>
        <w:t>或其委托代理人：</w:t>
      </w:r>
      <w:r w:rsidRPr="00D81D8A">
        <w:rPr>
          <w:rFonts w:ascii="Times New Roman" w:hAnsi="Times New Roman"/>
          <w:color w:val="000000" w:themeColor="text1"/>
          <w:szCs w:val="21"/>
          <w:u w:val="single"/>
        </w:rPr>
        <w:t xml:space="preserve">       </w:t>
      </w:r>
      <w:r w:rsidRPr="00D81D8A">
        <w:rPr>
          <w:rFonts w:ascii="Times New Roman" w:hAnsi="Times New Roman"/>
          <w:color w:val="000000" w:themeColor="text1"/>
          <w:szCs w:val="21"/>
          <w:u w:val="single"/>
        </w:rPr>
        <w:tab/>
      </w:r>
      <w:r w:rsidRPr="00D81D8A">
        <w:rPr>
          <w:rFonts w:ascii="Times New Roman" w:hAnsi="Times New Roman" w:hint="eastAsia"/>
          <w:color w:val="000000" w:themeColor="text1"/>
          <w:szCs w:val="21"/>
        </w:rPr>
        <w:t>（签字）</w:t>
      </w:r>
    </w:p>
    <w:p w:rsidR="00D81D8A" w:rsidRPr="00D81D8A" w:rsidRDefault="00D81D8A" w:rsidP="00CD75AC">
      <w:pPr>
        <w:spacing w:line="440" w:lineRule="exact"/>
        <w:ind w:firstLineChars="2250" w:firstLine="4725"/>
        <w:jc w:val="right"/>
        <w:rPr>
          <w:rFonts w:ascii="Times New Roman" w:hAnsi="Times New Roman"/>
          <w:color w:val="000000" w:themeColor="text1"/>
          <w:szCs w:val="21"/>
        </w:rPr>
      </w:pP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szCs w:val="21"/>
        </w:rPr>
        <w:t>年</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szCs w:val="21"/>
        </w:rPr>
        <w:t>月</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szCs w:val="21"/>
        </w:rPr>
        <w:t>日</w:t>
      </w:r>
    </w:p>
    <w:p w:rsidR="00D81D8A" w:rsidRPr="00D81D8A" w:rsidRDefault="00D81D8A">
      <w:pPr>
        <w:spacing w:line="440" w:lineRule="exact"/>
        <w:rPr>
          <w:rFonts w:ascii="Times New Roman" w:hAnsi="Times New Roman"/>
          <w:color w:val="000000" w:themeColor="text1"/>
          <w:szCs w:val="21"/>
        </w:rPr>
      </w:pPr>
    </w:p>
    <w:p w:rsidR="00D81D8A" w:rsidRPr="00D81D8A" w:rsidRDefault="00D81D8A">
      <w:pPr>
        <w:spacing w:line="440" w:lineRule="exact"/>
        <w:rPr>
          <w:rFonts w:ascii="Times New Roman" w:hAnsi="Times New Roman"/>
          <w:color w:val="000000" w:themeColor="text1"/>
          <w:sz w:val="20"/>
        </w:rPr>
      </w:pPr>
    </w:p>
    <w:p w:rsidR="00D81D8A" w:rsidRPr="00D81D8A" w:rsidRDefault="00D81D8A" w:rsidP="00CD75AC">
      <w:pPr>
        <w:spacing w:line="440" w:lineRule="exact"/>
        <w:ind w:firstLineChars="200" w:firstLine="420"/>
        <w:rPr>
          <w:rFonts w:ascii="Times New Roman" w:hAnsi="Times New Roman"/>
          <w:color w:val="000000" w:themeColor="text1"/>
          <w:szCs w:val="21"/>
        </w:rPr>
      </w:pPr>
      <w:r w:rsidRPr="00D81D8A">
        <w:rPr>
          <w:rFonts w:ascii="Times New Roman" w:hAnsi="Times New Roman"/>
          <w:color w:val="000000" w:themeColor="text1"/>
          <w:szCs w:val="21"/>
        </w:rPr>
        <w:br w:type="page"/>
      </w:r>
    </w:p>
    <w:p w:rsidR="00D81D8A" w:rsidRPr="00D81D8A" w:rsidRDefault="00D81D8A">
      <w:pPr>
        <w:pStyle w:val="2"/>
        <w:jc w:val="center"/>
        <w:rPr>
          <w:rFonts w:ascii="Times New Roman" w:hAnsi="Times New Roman"/>
          <w:color w:val="000000" w:themeColor="text1"/>
        </w:rPr>
      </w:pPr>
      <w:bookmarkStart w:id="486" w:name="_Toc24413431"/>
      <w:r w:rsidRPr="00D81D8A">
        <w:rPr>
          <w:rFonts w:ascii="Times New Roman" w:hAnsi="Times New Roman" w:hint="eastAsia"/>
          <w:color w:val="000000" w:themeColor="text1"/>
        </w:rPr>
        <w:lastRenderedPageBreak/>
        <w:t>二</w:t>
      </w:r>
      <w:bookmarkEnd w:id="470"/>
      <w:bookmarkEnd w:id="471"/>
      <w:bookmarkEnd w:id="472"/>
      <w:bookmarkEnd w:id="473"/>
      <w:bookmarkEnd w:id="474"/>
      <w:bookmarkEnd w:id="475"/>
      <w:bookmarkEnd w:id="476"/>
      <w:bookmarkEnd w:id="477"/>
      <w:bookmarkEnd w:id="478"/>
      <w:bookmarkEnd w:id="479"/>
      <w:bookmarkEnd w:id="480"/>
      <w:r w:rsidRPr="00D81D8A">
        <w:rPr>
          <w:rFonts w:ascii="Times New Roman" w:hAnsi="Times New Roman" w:hint="eastAsia"/>
          <w:color w:val="000000" w:themeColor="text1"/>
        </w:rPr>
        <w:t>、法定代表人身份证明</w:t>
      </w:r>
      <w:bookmarkEnd w:id="486"/>
    </w:p>
    <w:p w:rsidR="00D81D8A" w:rsidRPr="00D81D8A" w:rsidRDefault="00D81D8A">
      <w:pPr>
        <w:spacing w:line="440" w:lineRule="exact"/>
        <w:rPr>
          <w:rFonts w:ascii="Times New Roman" w:hAnsi="Times New Roman"/>
          <w:color w:val="000000" w:themeColor="text1"/>
          <w:sz w:val="20"/>
        </w:rPr>
      </w:pP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投标人名称：</w:t>
      </w:r>
      <w:r w:rsidRPr="00D81D8A">
        <w:rPr>
          <w:rFonts w:ascii="Times New Roman" w:hAnsi="Times New Roman"/>
          <w:color w:val="000000" w:themeColor="text1"/>
          <w:u w:val="single"/>
        </w:rPr>
        <w:t xml:space="preserve">                        </w:t>
      </w: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姓名：</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性别：</w:t>
      </w:r>
      <w:bookmarkStart w:id="487" w:name="_Toc352691662"/>
      <w:bookmarkStart w:id="488" w:name="_Toc369531698"/>
      <w:bookmarkStart w:id="489" w:name="_Toc27897"/>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年</w:t>
      </w:r>
      <w:bookmarkEnd w:id="487"/>
      <w:bookmarkEnd w:id="488"/>
      <w:bookmarkEnd w:id="489"/>
      <w:r w:rsidRPr="00D81D8A">
        <w:rPr>
          <w:rFonts w:ascii="Times New Roman" w:hAnsi="Times New Roman" w:hint="eastAsia"/>
          <w:color w:val="000000" w:themeColor="text1"/>
        </w:rPr>
        <w:t>龄</w:t>
      </w:r>
      <w:bookmarkStart w:id="490" w:name="_Toc384308377"/>
      <w:bookmarkStart w:id="491" w:name="_Toc361508754"/>
      <w:bookmarkStart w:id="492" w:name="_Toc144974858"/>
      <w:bookmarkStart w:id="493" w:name="_Toc152042578"/>
      <w:bookmarkStart w:id="494" w:name="_Toc152045789"/>
      <w:bookmarkStart w:id="495" w:name="_Toc247514248"/>
      <w:bookmarkStart w:id="496" w:name="_Toc247527829"/>
      <w:bookmarkStart w:id="497" w:name="_Toc300835211"/>
      <w:bookmarkStart w:id="498" w:name="_Toc352691663"/>
      <w:bookmarkStart w:id="499" w:name="_Toc369531699"/>
      <w:bookmarkStart w:id="500" w:name="_Toc15573"/>
      <w:r w:rsidRPr="00D81D8A">
        <w:rPr>
          <w:rFonts w:ascii="Times New Roman" w:hAnsi="Times New Roman" w:hint="eastAsia"/>
          <w:color w:val="000000" w:themeColor="text1"/>
        </w:rPr>
        <w:t>：</w:t>
      </w:r>
      <w:bookmarkEnd w:id="490"/>
      <w:bookmarkEnd w:id="491"/>
      <w:bookmarkEnd w:id="492"/>
      <w:bookmarkEnd w:id="493"/>
      <w:bookmarkEnd w:id="494"/>
      <w:bookmarkEnd w:id="495"/>
      <w:bookmarkEnd w:id="496"/>
      <w:bookmarkEnd w:id="497"/>
      <w:bookmarkEnd w:id="498"/>
      <w:bookmarkEnd w:id="499"/>
      <w:bookmarkEnd w:id="500"/>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职务：</w:t>
      </w:r>
      <w:r w:rsidRPr="00D81D8A">
        <w:rPr>
          <w:rFonts w:ascii="Times New Roman" w:hAnsi="Times New Roman"/>
          <w:color w:val="000000" w:themeColor="text1"/>
          <w:u w:val="single"/>
        </w:rPr>
        <w:t xml:space="preserve">        </w:t>
      </w: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系</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（投标人名称）的法定代表人。</w:t>
      </w:r>
    </w:p>
    <w:p w:rsidR="00D81D8A" w:rsidRPr="00D81D8A" w:rsidRDefault="00D81D8A" w:rsidP="00CD75AC">
      <w:pPr>
        <w:spacing w:line="44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特此证明。</w:t>
      </w: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附：法定代表人身份证复印件。</w:t>
      </w: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color w:val="000000" w:themeColor="text1"/>
        </w:rPr>
        <w:t xml:space="preserve">                              </w:t>
      </w:r>
      <w:r w:rsidRPr="00D81D8A">
        <w:rPr>
          <w:rFonts w:ascii="Times New Roman" w:hAnsi="Times New Roman" w:hint="eastAsia"/>
          <w:color w:val="000000" w:themeColor="text1"/>
        </w:rPr>
        <w:t>投标人：</w:t>
      </w:r>
      <w:r w:rsidRPr="00D81D8A">
        <w:rPr>
          <w:rFonts w:ascii="Times New Roman" w:hAnsi="Times New Roman"/>
          <w:color w:val="000000" w:themeColor="text1"/>
          <w:szCs w:val="21"/>
          <w:u w:val="single"/>
        </w:rPr>
        <w:t xml:space="preserve">          </w:t>
      </w:r>
      <w:r w:rsidRPr="00D81D8A">
        <w:rPr>
          <w:rFonts w:ascii="Times New Roman" w:hAnsi="Times New Roman"/>
          <w:color w:val="000000" w:themeColor="text1"/>
          <w:szCs w:val="21"/>
          <w:u w:val="single"/>
        </w:rPr>
        <w:tab/>
      </w:r>
      <w:r w:rsidRPr="00D81D8A">
        <w:rPr>
          <w:rFonts w:ascii="Times New Roman" w:hAnsi="Times New Roman" w:hint="eastAsia"/>
          <w:color w:val="000000" w:themeColor="text1"/>
        </w:rPr>
        <w:t>（盖单位章）</w:t>
      </w:r>
    </w:p>
    <w:p w:rsidR="00D81D8A" w:rsidRPr="00D81D8A" w:rsidRDefault="00D81D8A">
      <w:pPr>
        <w:spacing w:line="440" w:lineRule="exact"/>
        <w:rPr>
          <w:rFonts w:ascii="Times New Roman" w:hAnsi="Times New Roman"/>
          <w:color w:val="000000" w:themeColor="text1"/>
        </w:rPr>
      </w:pPr>
    </w:p>
    <w:p w:rsidR="00D81D8A" w:rsidRPr="00D81D8A" w:rsidRDefault="00D81D8A" w:rsidP="00CD75AC">
      <w:pPr>
        <w:spacing w:line="440" w:lineRule="exact"/>
        <w:ind w:firstLineChars="2200" w:firstLine="4620"/>
        <w:rPr>
          <w:rFonts w:ascii="Times New Roman" w:hAnsi="Times New Roman"/>
          <w:color w:val="000000" w:themeColor="text1"/>
        </w:rPr>
      </w:pP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年</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月</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日</w:t>
      </w:r>
    </w:p>
    <w:p w:rsidR="00D81D8A" w:rsidRPr="00D81D8A" w:rsidRDefault="00D81D8A">
      <w:pPr>
        <w:spacing w:line="440" w:lineRule="exact"/>
        <w:rPr>
          <w:rFonts w:ascii="Times New Roman" w:eastAsia="黑体" w:hAnsi="Times New Roman"/>
          <w:color w:val="000000" w:themeColor="text1"/>
          <w:sz w:val="20"/>
        </w:rPr>
      </w:pPr>
    </w:p>
    <w:p w:rsidR="00D81D8A" w:rsidRPr="00D81D8A" w:rsidRDefault="00D81D8A">
      <w:pPr>
        <w:spacing w:line="440" w:lineRule="exact"/>
        <w:jc w:val="center"/>
        <w:rPr>
          <w:rFonts w:ascii="Times New Roman" w:eastAsia="黑体" w:hAnsi="Times New Roman"/>
          <w:color w:val="000000" w:themeColor="text1"/>
          <w:sz w:val="20"/>
        </w:rPr>
      </w:pPr>
    </w:p>
    <w:p w:rsidR="00D81D8A" w:rsidRPr="00D81D8A" w:rsidRDefault="00D81D8A">
      <w:pPr>
        <w:spacing w:line="440" w:lineRule="exact"/>
        <w:jc w:val="center"/>
        <w:rPr>
          <w:rFonts w:ascii="Times New Roman" w:eastAsia="黑体" w:hAnsi="Times New Roman"/>
          <w:color w:val="000000" w:themeColor="text1"/>
          <w:sz w:val="20"/>
        </w:rPr>
      </w:pPr>
    </w:p>
    <w:p w:rsidR="00D81D8A" w:rsidRPr="00D81D8A" w:rsidRDefault="00D81D8A">
      <w:pPr>
        <w:spacing w:line="440" w:lineRule="exact"/>
        <w:jc w:val="center"/>
        <w:rPr>
          <w:rFonts w:ascii="Times New Roman" w:eastAsia="黑体" w:hAnsi="Times New Roman"/>
          <w:color w:val="000000" w:themeColor="text1"/>
          <w:sz w:val="20"/>
        </w:rPr>
      </w:pPr>
      <w:r w:rsidRPr="00D81D8A">
        <w:rPr>
          <w:rFonts w:ascii="Times New Roman" w:eastAsia="黑体" w:hAnsi="Times New Roman"/>
          <w:color w:val="000000" w:themeColor="text1"/>
          <w:sz w:val="20"/>
        </w:rPr>
        <w:br w:type="page"/>
      </w:r>
    </w:p>
    <w:p w:rsidR="00D81D8A" w:rsidRPr="00D81D8A" w:rsidRDefault="00D81D8A">
      <w:pPr>
        <w:pStyle w:val="2"/>
        <w:jc w:val="center"/>
        <w:rPr>
          <w:rFonts w:ascii="Times New Roman" w:hAnsi="Times New Roman"/>
          <w:color w:val="000000" w:themeColor="text1"/>
        </w:rPr>
      </w:pPr>
      <w:bookmarkStart w:id="501" w:name="_Toc24413432"/>
      <w:r w:rsidRPr="00D81D8A">
        <w:rPr>
          <w:rFonts w:ascii="Times New Roman" w:hAnsi="Times New Roman" w:hint="eastAsia"/>
          <w:color w:val="000000" w:themeColor="text1"/>
        </w:rPr>
        <w:lastRenderedPageBreak/>
        <w:t>三、授权委托书</w:t>
      </w:r>
      <w:bookmarkEnd w:id="501"/>
    </w:p>
    <w:p w:rsidR="00D81D8A" w:rsidRPr="00D81D8A" w:rsidRDefault="00D81D8A">
      <w:pPr>
        <w:spacing w:line="440" w:lineRule="exact"/>
        <w:rPr>
          <w:rFonts w:ascii="Times New Roman" w:eastAsia="黑体" w:hAnsi="Times New Roman"/>
          <w:color w:val="000000" w:themeColor="text1"/>
        </w:rPr>
      </w:pPr>
    </w:p>
    <w:p w:rsidR="00D81D8A" w:rsidRPr="00D81D8A" w:rsidRDefault="00D81D8A" w:rsidP="00CD75AC">
      <w:pPr>
        <w:topLinePunct/>
        <w:spacing w:line="44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本人</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（姓名）系</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（投标人名称）的法定代表人，现委托</w:t>
      </w:r>
    </w:p>
    <w:p w:rsidR="00D81D8A" w:rsidRPr="00D81D8A" w:rsidRDefault="00D81D8A">
      <w:pPr>
        <w:topLinePunct/>
        <w:spacing w:line="440" w:lineRule="exact"/>
        <w:rPr>
          <w:rFonts w:ascii="Times New Roman" w:hAnsi="Times New Roman"/>
          <w:color w:val="000000" w:themeColor="text1"/>
        </w:rPr>
      </w:pP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（姓名）为我方代理人。代理人根据授权，以我方名义签署、澄清确认、递交、撤回、修改</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szCs w:val="21"/>
          <w:u w:val="single"/>
        </w:rPr>
        <w:t>（项目名称）</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招标项目投标文件、签订合同和处理有关事宜，其法律后果由我方承担。</w:t>
      </w: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委托期限：</w:t>
      </w:r>
      <w:r w:rsidRPr="00D81D8A">
        <w:rPr>
          <w:rFonts w:ascii="Times New Roman" w:hAnsi="Times New Roman" w:hint="eastAsia"/>
          <w:color w:val="000000" w:themeColor="text1"/>
          <w:u w:val="single"/>
        </w:rPr>
        <w:t>本招标项目</w:t>
      </w:r>
      <w:r w:rsidRPr="00D81D8A">
        <w:rPr>
          <w:rFonts w:ascii="宋体" w:hAnsi="宋体" w:hint="eastAsia"/>
          <w:color w:val="000000" w:themeColor="text1"/>
          <w:szCs w:val="21"/>
          <w:u w:val="single"/>
        </w:rPr>
        <w:t>投标截止时间起</w:t>
      </w:r>
      <w:r w:rsidRPr="00D81D8A">
        <w:rPr>
          <w:rFonts w:ascii="宋体" w:hAnsi="宋体"/>
          <w:color w:val="000000" w:themeColor="text1"/>
          <w:szCs w:val="21"/>
          <w:u w:val="single"/>
        </w:rPr>
        <w:t>90</w:t>
      </w:r>
      <w:r w:rsidRPr="00D81D8A">
        <w:rPr>
          <w:rFonts w:ascii="宋体" w:hAnsi="宋体" w:hint="eastAsia"/>
          <w:color w:val="000000" w:themeColor="text1"/>
          <w:szCs w:val="21"/>
          <w:u w:val="single"/>
        </w:rPr>
        <w:t>日历天</w:t>
      </w:r>
      <w:r w:rsidRPr="00D81D8A">
        <w:rPr>
          <w:rFonts w:ascii="Times New Roman" w:hAnsi="Times New Roman" w:hint="eastAsia"/>
          <w:color w:val="000000" w:themeColor="text1"/>
        </w:rPr>
        <w:t>。</w:t>
      </w:r>
    </w:p>
    <w:p w:rsidR="00D81D8A" w:rsidRPr="00D81D8A" w:rsidRDefault="00D81D8A" w:rsidP="00CD75AC">
      <w:pPr>
        <w:spacing w:line="440" w:lineRule="exact"/>
        <w:ind w:firstLineChars="200" w:firstLine="420"/>
        <w:rPr>
          <w:rFonts w:ascii="Times New Roman" w:hAnsi="Times New Roman"/>
          <w:color w:val="000000" w:themeColor="text1"/>
        </w:rPr>
      </w:pPr>
      <w:r w:rsidRPr="00D81D8A">
        <w:rPr>
          <w:rFonts w:ascii="Times New Roman" w:hAnsi="Times New Roman" w:hint="eastAsia"/>
          <w:color w:val="000000" w:themeColor="text1"/>
        </w:rPr>
        <w:t>代理人无转委托权。</w:t>
      </w:r>
    </w:p>
    <w:p w:rsidR="00D81D8A" w:rsidRPr="00D81D8A" w:rsidRDefault="00D81D8A">
      <w:pPr>
        <w:spacing w:line="440" w:lineRule="exact"/>
        <w:ind w:firstLineChars="200" w:firstLine="420"/>
        <w:rPr>
          <w:rFonts w:ascii="Times New Roman" w:hAnsi="Times New Roman"/>
          <w:color w:val="000000" w:themeColor="text1"/>
        </w:rPr>
      </w:pP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附：委托代理人身份证复印件</w:t>
      </w: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440" w:lineRule="exact"/>
        <w:rPr>
          <w:rFonts w:ascii="Times New Roman" w:hAnsi="Times New Roman"/>
          <w:color w:val="000000" w:themeColor="text1"/>
        </w:rPr>
      </w:pPr>
    </w:p>
    <w:p w:rsidR="00D81D8A" w:rsidRPr="00D81D8A" w:rsidRDefault="00D81D8A" w:rsidP="00CD75AC">
      <w:pPr>
        <w:spacing w:line="440" w:lineRule="exact"/>
        <w:ind w:firstLineChars="1282" w:firstLine="2692"/>
        <w:rPr>
          <w:rFonts w:ascii="Times New Roman" w:hAnsi="Times New Roman"/>
          <w:color w:val="000000" w:themeColor="text1"/>
        </w:rPr>
      </w:pPr>
      <w:r w:rsidRPr="00D81D8A">
        <w:rPr>
          <w:rFonts w:ascii="Times New Roman" w:hAnsi="Times New Roman" w:hint="eastAsia"/>
          <w:color w:val="000000" w:themeColor="text1"/>
        </w:rPr>
        <w:t>投</w:t>
      </w:r>
      <w:r w:rsidRPr="00D81D8A">
        <w:rPr>
          <w:rFonts w:ascii="Times New Roman" w:hAnsi="Times New Roman"/>
          <w:color w:val="000000" w:themeColor="text1"/>
        </w:rPr>
        <w:t xml:space="preserve">  </w:t>
      </w:r>
      <w:r w:rsidRPr="00D81D8A">
        <w:rPr>
          <w:rFonts w:ascii="Times New Roman" w:hAnsi="Times New Roman" w:hint="eastAsia"/>
          <w:color w:val="000000" w:themeColor="text1"/>
        </w:rPr>
        <w:t>标</w:t>
      </w:r>
      <w:r w:rsidRPr="00D81D8A">
        <w:rPr>
          <w:rFonts w:ascii="Times New Roman" w:hAnsi="Times New Roman"/>
          <w:color w:val="000000" w:themeColor="text1"/>
        </w:rPr>
        <w:t xml:space="preserve">  </w:t>
      </w:r>
      <w:r w:rsidRPr="00D81D8A">
        <w:rPr>
          <w:rFonts w:ascii="Times New Roman" w:hAnsi="Times New Roman" w:hint="eastAsia"/>
          <w:color w:val="000000" w:themeColor="text1"/>
        </w:rPr>
        <w:t>人：</w:t>
      </w:r>
      <w:r w:rsidRPr="00D81D8A">
        <w:rPr>
          <w:rFonts w:ascii="Times New Roman" w:hAnsi="Times New Roman"/>
          <w:color w:val="000000" w:themeColor="text1"/>
          <w:szCs w:val="21"/>
          <w:u w:val="single"/>
        </w:rPr>
        <w:tab/>
      </w:r>
      <w:r w:rsidRPr="00D81D8A">
        <w:rPr>
          <w:rFonts w:ascii="Times New Roman" w:hAnsi="Times New Roman"/>
          <w:color w:val="000000" w:themeColor="text1"/>
          <w:szCs w:val="21"/>
          <w:u w:val="single"/>
        </w:rPr>
        <w:tab/>
      </w:r>
      <w:r w:rsidRPr="00D81D8A">
        <w:rPr>
          <w:rFonts w:ascii="Times New Roman" w:hAnsi="Times New Roman"/>
          <w:color w:val="000000" w:themeColor="text1"/>
          <w:szCs w:val="21"/>
          <w:u w:val="single"/>
        </w:rPr>
        <w:tab/>
        <w:t xml:space="preserve">                   </w:t>
      </w:r>
      <w:r w:rsidRPr="00D81D8A">
        <w:rPr>
          <w:rFonts w:ascii="Times New Roman" w:hAnsi="Times New Roman"/>
          <w:color w:val="000000" w:themeColor="text1"/>
          <w:szCs w:val="21"/>
          <w:u w:val="single"/>
        </w:rPr>
        <w:tab/>
      </w:r>
      <w:r w:rsidRPr="00D81D8A">
        <w:rPr>
          <w:rFonts w:ascii="Times New Roman" w:hAnsi="Times New Roman" w:hint="eastAsia"/>
          <w:color w:val="000000" w:themeColor="text1"/>
        </w:rPr>
        <w:t>（盖单位章）</w:t>
      </w:r>
    </w:p>
    <w:p w:rsidR="00D81D8A" w:rsidRPr="00D81D8A" w:rsidRDefault="00D81D8A">
      <w:pPr>
        <w:spacing w:line="440" w:lineRule="exact"/>
        <w:ind w:firstLineChars="1282" w:firstLine="2692"/>
        <w:rPr>
          <w:rFonts w:ascii="Times New Roman" w:hAnsi="Times New Roman"/>
          <w:color w:val="000000" w:themeColor="text1"/>
        </w:rPr>
      </w:pPr>
    </w:p>
    <w:p w:rsidR="00D81D8A" w:rsidRPr="00D81D8A" w:rsidRDefault="00D81D8A" w:rsidP="00CD75AC">
      <w:pPr>
        <w:spacing w:line="440" w:lineRule="exact"/>
        <w:ind w:firstLineChars="1281" w:firstLine="2690"/>
        <w:jc w:val="left"/>
        <w:rPr>
          <w:rFonts w:ascii="Times New Roman" w:hAnsi="Times New Roman"/>
          <w:color w:val="000000" w:themeColor="text1"/>
        </w:rPr>
      </w:pPr>
      <w:r w:rsidRPr="00D81D8A">
        <w:rPr>
          <w:rFonts w:ascii="Times New Roman" w:hAnsi="Times New Roman" w:hint="eastAsia"/>
          <w:color w:val="000000" w:themeColor="text1"/>
        </w:rPr>
        <w:t>法定代表人：</w:t>
      </w:r>
      <w:r w:rsidRPr="00D81D8A">
        <w:rPr>
          <w:rFonts w:ascii="Times New Roman" w:hAnsi="Times New Roman"/>
          <w:color w:val="000000" w:themeColor="text1"/>
          <w:szCs w:val="21"/>
          <w:u w:val="single"/>
        </w:rPr>
        <w:tab/>
      </w:r>
      <w:r w:rsidRPr="00D81D8A">
        <w:rPr>
          <w:rFonts w:ascii="Times New Roman" w:hAnsi="Times New Roman"/>
          <w:color w:val="000000" w:themeColor="text1"/>
          <w:szCs w:val="21"/>
          <w:u w:val="single"/>
        </w:rPr>
        <w:tab/>
      </w:r>
      <w:r w:rsidRPr="00D81D8A">
        <w:rPr>
          <w:rFonts w:ascii="Times New Roman" w:hAnsi="Times New Roman"/>
          <w:color w:val="000000" w:themeColor="text1"/>
          <w:szCs w:val="21"/>
          <w:u w:val="single"/>
        </w:rPr>
        <w:tab/>
        <w:t xml:space="preserve">       </w:t>
      </w:r>
      <w:r w:rsidR="004F023A">
        <w:rPr>
          <w:rFonts w:ascii="Times New Roman" w:hAnsi="Times New Roman" w:hint="eastAsia"/>
          <w:color w:val="000000" w:themeColor="text1"/>
          <w:szCs w:val="21"/>
          <w:u w:val="single"/>
        </w:rPr>
        <w:t xml:space="preserve">       </w:t>
      </w:r>
      <w:r w:rsidRPr="00D81D8A">
        <w:rPr>
          <w:rFonts w:ascii="Times New Roman" w:hAnsi="Times New Roman"/>
          <w:color w:val="000000" w:themeColor="text1"/>
          <w:szCs w:val="21"/>
          <w:u w:val="single"/>
        </w:rPr>
        <w:t xml:space="preserve"> </w:t>
      </w:r>
      <w:r w:rsidRPr="00D81D8A">
        <w:rPr>
          <w:rFonts w:ascii="Times New Roman" w:hAnsi="Times New Roman"/>
          <w:color w:val="000000" w:themeColor="text1"/>
          <w:szCs w:val="21"/>
          <w:u w:val="single"/>
        </w:rPr>
        <w:tab/>
      </w:r>
      <w:r w:rsidRPr="00D81D8A">
        <w:rPr>
          <w:rFonts w:ascii="Times New Roman" w:hAnsi="Times New Roman" w:hint="eastAsia"/>
          <w:color w:val="000000" w:themeColor="text1"/>
        </w:rPr>
        <w:t>（签字或盖章）</w:t>
      </w:r>
    </w:p>
    <w:p w:rsidR="00D81D8A" w:rsidRPr="00D81D8A" w:rsidRDefault="00D81D8A">
      <w:pPr>
        <w:spacing w:line="440" w:lineRule="exact"/>
        <w:ind w:firstLineChars="1282" w:firstLine="2692"/>
        <w:rPr>
          <w:rFonts w:ascii="Times New Roman" w:hAnsi="Times New Roman"/>
          <w:color w:val="000000" w:themeColor="text1"/>
        </w:rPr>
      </w:pPr>
    </w:p>
    <w:p w:rsidR="00D81D8A" w:rsidRPr="00D81D8A" w:rsidRDefault="00D81D8A" w:rsidP="00CD75AC">
      <w:pPr>
        <w:spacing w:line="440" w:lineRule="exact"/>
        <w:ind w:firstLineChars="1282" w:firstLine="2692"/>
        <w:rPr>
          <w:rFonts w:ascii="Times New Roman" w:hAnsi="Times New Roman"/>
          <w:color w:val="000000" w:themeColor="text1"/>
        </w:rPr>
      </w:pPr>
      <w:r w:rsidRPr="00D81D8A">
        <w:rPr>
          <w:rFonts w:ascii="Times New Roman" w:hAnsi="Times New Roman" w:hint="eastAsia"/>
          <w:color w:val="000000" w:themeColor="text1"/>
        </w:rPr>
        <w:t>身份证号码：</w:t>
      </w:r>
      <w:r w:rsidRPr="00D81D8A">
        <w:rPr>
          <w:rFonts w:ascii="Times New Roman" w:hAnsi="Times New Roman"/>
          <w:color w:val="000000" w:themeColor="text1"/>
          <w:szCs w:val="21"/>
          <w:u w:val="single"/>
        </w:rPr>
        <w:tab/>
      </w:r>
      <w:r w:rsidRPr="00D81D8A">
        <w:rPr>
          <w:rFonts w:ascii="Times New Roman" w:hAnsi="Times New Roman"/>
          <w:color w:val="000000" w:themeColor="text1"/>
          <w:szCs w:val="21"/>
          <w:u w:val="single"/>
        </w:rPr>
        <w:tab/>
      </w:r>
      <w:r w:rsidRPr="00D81D8A">
        <w:rPr>
          <w:rFonts w:ascii="Times New Roman" w:hAnsi="Times New Roman"/>
          <w:color w:val="000000" w:themeColor="text1"/>
          <w:szCs w:val="21"/>
          <w:u w:val="single"/>
        </w:rPr>
        <w:tab/>
        <w:t xml:space="preserve">                            </w:t>
      </w:r>
      <w:r w:rsidRPr="00D81D8A">
        <w:rPr>
          <w:rFonts w:ascii="Times New Roman" w:hAnsi="Times New Roman"/>
          <w:color w:val="000000" w:themeColor="text1"/>
          <w:szCs w:val="21"/>
          <w:u w:val="single"/>
        </w:rPr>
        <w:tab/>
      </w:r>
    </w:p>
    <w:p w:rsidR="00D81D8A" w:rsidRPr="00D81D8A" w:rsidRDefault="00D81D8A">
      <w:pPr>
        <w:spacing w:line="440" w:lineRule="exact"/>
        <w:ind w:firstLineChars="1282" w:firstLine="2692"/>
        <w:rPr>
          <w:rFonts w:ascii="Times New Roman" w:hAnsi="Times New Roman"/>
          <w:color w:val="000000" w:themeColor="text1"/>
        </w:rPr>
      </w:pPr>
    </w:p>
    <w:p w:rsidR="00D81D8A" w:rsidRPr="00D81D8A" w:rsidRDefault="00D81D8A" w:rsidP="00CD75AC">
      <w:pPr>
        <w:spacing w:line="440" w:lineRule="exact"/>
        <w:ind w:firstLineChars="1282" w:firstLine="2692"/>
        <w:rPr>
          <w:rFonts w:ascii="Times New Roman" w:hAnsi="Times New Roman"/>
          <w:color w:val="000000" w:themeColor="text1"/>
        </w:rPr>
      </w:pPr>
      <w:r w:rsidRPr="00D81D8A">
        <w:rPr>
          <w:rFonts w:ascii="Times New Roman" w:hAnsi="Times New Roman" w:hint="eastAsia"/>
          <w:color w:val="000000" w:themeColor="text1"/>
        </w:rPr>
        <w:t>委托代理人：</w:t>
      </w:r>
      <w:r w:rsidRPr="00D81D8A">
        <w:rPr>
          <w:rFonts w:ascii="Times New Roman" w:hAnsi="Times New Roman"/>
          <w:color w:val="000000" w:themeColor="text1"/>
          <w:szCs w:val="21"/>
          <w:u w:val="single"/>
        </w:rPr>
        <w:tab/>
      </w:r>
      <w:r w:rsidRPr="00D81D8A">
        <w:rPr>
          <w:rFonts w:ascii="Times New Roman" w:hAnsi="Times New Roman"/>
          <w:color w:val="000000" w:themeColor="text1"/>
          <w:szCs w:val="21"/>
          <w:u w:val="single"/>
        </w:rPr>
        <w:tab/>
      </w:r>
      <w:r w:rsidRPr="00D81D8A">
        <w:rPr>
          <w:rFonts w:ascii="Times New Roman" w:hAnsi="Times New Roman"/>
          <w:color w:val="000000" w:themeColor="text1"/>
          <w:szCs w:val="21"/>
          <w:u w:val="single"/>
        </w:rPr>
        <w:tab/>
        <w:t xml:space="preserve">                     </w:t>
      </w:r>
      <w:r w:rsidRPr="00D81D8A">
        <w:rPr>
          <w:rFonts w:ascii="Times New Roman" w:hAnsi="Times New Roman"/>
          <w:color w:val="000000" w:themeColor="text1"/>
          <w:szCs w:val="21"/>
          <w:u w:val="single"/>
        </w:rPr>
        <w:tab/>
      </w:r>
      <w:r w:rsidRPr="00D81D8A">
        <w:rPr>
          <w:rFonts w:ascii="Times New Roman" w:hAnsi="Times New Roman" w:hint="eastAsia"/>
          <w:color w:val="000000" w:themeColor="text1"/>
        </w:rPr>
        <w:t>（签字）</w:t>
      </w:r>
    </w:p>
    <w:p w:rsidR="00D81D8A" w:rsidRPr="00D81D8A" w:rsidRDefault="00D81D8A">
      <w:pPr>
        <w:spacing w:line="440" w:lineRule="exact"/>
        <w:ind w:firstLineChars="1282" w:firstLine="2692"/>
        <w:rPr>
          <w:rFonts w:ascii="Times New Roman" w:hAnsi="Times New Roman"/>
          <w:color w:val="000000" w:themeColor="text1"/>
        </w:rPr>
      </w:pPr>
    </w:p>
    <w:p w:rsidR="00D81D8A" w:rsidRPr="00D81D8A" w:rsidRDefault="00D81D8A" w:rsidP="00CD75AC">
      <w:pPr>
        <w:spacing w:line="440" w:lineRule="exact"/>
        <w:ind w:firstLineChars="1282" w:firstLine="2692"/>
        <w:rPr>
          <w:rFonts w:ascii="Times New Roman" w:hAnsi="Times New Roman"/>
          <w:color w:val="000000" w:themeColor="text1"/>
        </w:rPr>
      </w:pPr>
      <w:r w:rsidRPr="00D81D8A">
        <w:rPr>
          <w:rFonts w:ascii="Times New Roman" w:hAnsi="Times New Roman" w:hint="eastAsia"/>
          <w:color w:val="000000" w:themeColor="text1"/>
        </w:rPr>
        <w:t>身份证号码：</w:t>
      </w:r>
      <w:r w:rsidRPr="00D81D8A">
        <w:rPr>
          <w:rFonts w:ascii="Times New Roman" w:hAnsi="Times New Roman"/>
          <w:color w:val="000000" w:themeColor="text1"/>
          <w:szCs w:val="21"/>
          <w:u w:val="single"/>
        </w:rPr>
        <w:tab/>
      </w:r>
      <w:r w:rsidRPr="00D81D8A">
        <w:rPr>
          <w:rFonts w:ascii="Times New Roman" w:hAnsi="Times New Roman"/>
          <w:color w:val="000000" w:themeColor="text1"/>
          <w:szCs w:val="21"/>
          <w:u w:val="single"/>
        </w:rPr>
        <w:tab/>
      </w:r>
      <w:r w:rsidRPr="00D81D8A">
        <w:rPr>
          <w:rFonts w:ascii="Times New Roman" w:hAnsi="Times New Roman"/>
          <w:color w:val="000000" w:themeColor="text1"/>
          <w:szCs w:val="21"/>
          <w:u w:val="single"/>
        </w:rPr>
        <w:tab/>
        <w:t xml:space="preserve">                            </w:t>
      </w:r>
      <w:r w:rsidRPr="00D81D8A">
        <w:rPr>
          <w:rFonts w:ascii="Times New Roman" w:hAnsi="Times New Roman"/>
          <w:color w:val="000000" w:themeColor="text1"/>
          <w:szCs w:val="21"/>
          <w:u w:val="single"/>
        </w:rPr>
        <w:tab/>
      </w:r>
    </w:p>
    <w:p w:rsidR="00D81D8A" w:rsidRPr="00D81D8A" w:rsidRDefault="00D81D8A">
      <w:pPr>
        <w:spacing w:line="440" w:lineRule="exact"/>
        <w:ind w:firstLineChars="1282" w:firstLine="2692"/>
        <w:rPr>
          <w:rFonts w:ascii="Times New Roman" w:hAnsi="Times New Roman"/>
          <w:color w:val="000000" w:themeColor="text1"/>
        </w:rPr>
      </w:pPr>
    </w:p>
    <w:p w:rsidR="00D81D8A" w:rsidRPr="00D81D8A" w:rsidRDefault="00D81D8A" w:rsidP="00CD75AC">
      <w:pPr>
        <w:spacing w:line="440" w:lineRule="exact"/>
        <w:ind w:right="840" w:firstLineChars="1932" w:firstLine="4057"/>
        <w:jc w:val="right"/>
        <w:rPr>
          <w:rFonts w:ascii="Times New Roman" w:hAnsi="Times New Roman"/>
          <w:color w:val="000000" w:themeColor="text1"/>
        </w:rPr>
      </w:pP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年</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月</w:t>
      </w:r>
      <w:r w:rsidRPr="00D81D8A">
        <w:rPr>
          <w:rFonts w:ascii="Times New Roman" w:hAnsi="Times New Roman"/>
          <w:color w:val="000000" w:themeColor="text1"/>
          <w:u w:val="single"/>
        </w:rPr>
        <w:t xml:space="preserve">       </w:t>
      </w:r>
      <w:r w:rsidRPr="00D81D8A">
        <w:rPr>
          <w:rFonts w:ascii="Times New Roman" w:hAnsi="Times New Roman" w:hint="eastAsia"/>
          <w:color w:val="000000" w:themeColor="text1"/>
        </w:rPr>
        <w:t>日</w:t>
      </w:r>
    </w:p>
    <w:p w:rsidR="00D81D8A" w:rsidRPr="00D81D8A" w:rsidRDefault="00D81D8A">
      <w:pPr>
        <w:spacing w:line="440" w:lineRule="exact"/>
        <w:ind w:right="840" w:firstLineChars="1932" w:firstLine="4057"/>
        <w:jc w:val="center"/>
        <w:rPr>
          <w:rFonts w:ascii="Times New Roman" w:hAnsi="Times New Roman"/>
          <w:color w:val="000000" w:themeColor="text1"/>
        </w:rPr>
      </w:pPr>
    </w:p>
    <w:p w:rsidR="00D81D8A" w:rsidRPr="00D81D8A" w:rsidRDefault="00D81D8A" w:rsidP="00CD75AC">
      <w:pPr>
        <w:spacing w:line="440" w:lineRule="exact"/>
        <w:ind w:right="840" w:firstLineChars="1932" w:firstLine="4057"/>
        <w:jc w:val="center"/>
        <w:rPr>
          <w:rFonts w:ascii="Times New Roman" w:hAnsi="Times New Roman"/>
          <w:color w:val="000000" w:themeColor="text1"/>
        </w:rPr>
      </w:pPr>
      <w:r w:rsidRPr="00D81D8A">
        <w:rPr>
          <w:rFonts w:ascii="Times New Roman" w:hAnsi="Times New Roman"/>
          <w:color w:val="000000" w:themeColor="text1"/>
        </w:rPr>
        <w:br w:type="page"/>
      </w:r>
    </w:p>
    <w:p w:rsidR="00D81D8A" w:rsidRPr="00D81D8A" w:rsidRDefault="00D81D8A">
      <w:pPr>
        <w:pStyle w:val="2"/>
        <w:jc w:val="center"/>
        <w:rPr>
          <w:rFonts w:ascii="Times New Roman" w:hAnsi="Times New Roman"/>
          <w:color w:val="000000" w:themeColor="text1"/>
        </w:rPr>
      </w:pPr>
      <w:bookmarkStart w:id="502" w:name="_Toc24413433"/>
      <w:r w:rsidRPr="00D81D8A">
        <w:rPr>
          <w:rFonts w:ascii="Times New Roman" w:hAnsi="Times New Roman" w:hint="eastAsia"/>
          <w:color w:val="000000" w:themeColor="text1"/>
        </w:rPr>
        <w:lastRenderedPageBreak/>
        <w:t>四、联合体协议书（本次招标不适用）</w:t>
      </w:r>
      <w:bookmarkEnd w:id="502"/>
    </w:p>
    <w:p w:rsidR="00D81D8A" w:rsidRPr="00D81D8A" w:rsidRDefault="00D81D8A" w:rsidP="00CD75AC">
      <w:pPr>
        <w:topLinePunct/>
        <w:spacing w:line="440" w:lineRule="exact"/>
        <w:ind w:firstLineChars="1762" w:firstLine="3700"/>
        <w:rPr>
          <w:rFonts w:ascii="Times New Roman" w:hAnsi="Times New Roman"/>
          <w:color w:val="000000" w:themeColor="text1"/>
        </w:rPr>
      </w:pPr>
      <w:r w:rsidRPr="00D81D8A">
        <w:rPr>
          <w:rFonts w:ascii="Times New Roman" w:hAnsi="Times New Roman"/>
          <w:color w:val="000000" w:themeColor="text1"/>
        </w:rPr>
        <w:br w:type="page"/>
      </w:r>
    </w:p>
    <w:p w:rsidR="00D81D8A" w:rsidRPr="00D81D8A" w:rsidRDefault="00D81D8A">
      <w:pPr>
        <w:pStyle w:val="2"/>
        <w:jc w:val="center"/>
        <w:rPr>
          <w:rFonts w:ascii="Times New Roman" w:hAnsi="Times New Roman"/>
          <w:color w:val="000000" w:themeColor="text1"/>
        </w:rPr>
      </w:pPr>
      <w:bookmarkStart w:id="503" w:name="_Toc24413434"/>
      <w:r w:rsidRPr="00D81D8A">
        <w:rPr>
          <w:rFonts w:ascii="Times New Roman" w:hAnsi="Times New Roman" w:hint="eastAsia"/>
          <w:color w:val="000000" w:themeColor="text1"/>
        </w:rPr>
        <w:lastRenderedPageBreak/>
        <w:t>五、</w:t>
      </w:r>
      <w:bookmarkStart w:id="504" w:name="_Toc352691666"/>
      <w:bookmarkStart w:id="505" w:name="_Toc384308381"/>
      <w:bookmarkStart w:id="506" w:name="_Toc361508757"/>
      <w:bookmarkStart w:id="507" w:name="_Toc247527832"/>
      <w:bookmarkStart w:id="508" w:name="_Toc247514284"/>
      <w:bookmarkStart w:id="509" w:name="_Toc152045792"/>
      <w:bookmarkStart w:id="510" w:name="_Toc144974861"/>
      <w:bookmarkStart w:id="511" w:name="_Toc300835214"/>
      <w:bookmarkStart w:id="512" w:name="_Toc152042581"/>
      <w:bookmarkStart w:id="513" w:name="_Toc369531702"/>
      <w:bookmarkStart w:id="514" w:name="_Toc13469"/>
      <w:r w:rsidRPr="00D81D8A">
        <w:rPr>
          <w:rFonts w:ascii="Times New Roman" w:hAnsi="Times New Roman" w:hint="eastAsia"/>
          <w:color w:val="000000" w:themeColor="text1"/>
        </w:rPr>
        <w:t>投标保证金</w:t>
      </w:r>
      <w:bookmarkEnd w:id="503"/>
    </w:p>
    <w:p w:rsidR="00D81D8A" w:rsidRPr="00D81D8A" w:rsidRDefault="00D81D8A">
      <w:pPr>
        <w:widowControl/>
        <w:jc w:val="left"/>
        <w:rPr>
          <w:rFonts w:ascii="Times New Roman" w:hAnsi="Times New Roman"/>
          <w:color w:val="000000" w:themeColor="text1"/>
          <w:szCs w:val="21"/>
        </w:rPr>
      </w:pPr>
      <w:r w:rsidRPr="00D81D8A">
        <w:rPr>
          <w:rFonts w:ascii="Times New Roman" w:hAnsi="Times New Roman" w:hint="eastAsia"/>
          <w:color w:val="000000" w:themeColor="text1"/>
          <w:szCs w:val="21"/>
        </w:rPr>
        <w:t>（一）投标人基本账户的开户许可证复印件（加盖牵头人单位公章）</w:t>
      </w:r>
    </w:p>
    <w:p w:rsidR="00D81D8A" w:rsidRPr="00D81D8A" w:rsidRDefault="00D81D8A">
      <w:pPr>
        <w:widowControl/>
        <w:jc w:val="left"/>
        <w:rPr>
          <w:rFonts w:ascii="Times New Roman" w:hAnsi="Times New Roman"/>
          <w:color w:val="000000" w:themeColor="text1"/>
          <w:szCs w:val="21"/>
        </w:rPr>
      </w:pPr>
      <w:r w:rsidRPr="00D81D8A">
        <w:rPr>
          <w:rFonts w:ascii="Times New Roman" w:hAnsi="Times New Roman"/>
          <w:color w:val="000000" w:themeColor="text1"/>
          <w:szCs w:val="21"/>
        </w:rPr>
        <w:br w:type="page"/>
      </w:r>
    </w:p>
    <w:p w:rsidR="00D81D8A" w:rsidRPr="00D81D8A" w:rsidRDefault="00D81D8A">
      <w:pPr>
        <w:spacing w:line="440" w:lineRule="exact"/>
        <w:rPr>
          <w:rFonts w:ascii="Times New Roman" w:hAnsi="Times New Roman"/>
          <w:color w:val="000000" w:themeColor="text1"/>
          <w:szCs w:val="21"/>
        </w:rPr>
      </w:pPr>
      <w:r w:rsidRPr="00D81D8A">
        <w:rPr>
          <w:rFonts w:ascii="Times New Roman" w:hAnsi="Times New Roman" w:hint="eastAsia"/>
          <w:color w:val="000000" w:themeColor="text1"/>
          <w:szCs w:val="21"/>
        </w:rPr>
        <w:lastRenderedPageBreak/>
        <w:t>（二）投标保证金（适用于银行保函形式提供的）（</w:t>
      </w:r>
      <w:r w:rsidRPr="00D81D8A">
        <w:rPr>
          <w:rFonts w:ascii="Times New Roman" w:hAnsi="Times New Roman"/>
          <w:color w:val="000000" w:themeColor="text1"/>
          <w:szCs w:val="21"/>
        </w:rPr>
        <w:t>A</w:t>
      </w:r>
      <w:r w:rsidRPr="00D81D8A">
        <w:rPr>
          <w:rFonts w:ascii="Times New Roman" w:hAnsi="Times New Roman" w:hint="eastAsia"/>
          <w:color w:val="000000" w:themeColor="text1"/>
          <w:szCs w:val="21"/>
        </w:rPr>
        <w:t>）</w:t>
      </w:r>
    </w:p>
    <w:bookmarkEnd w:id="504"/>
    <w:bookmarkEnd w:id="505"/>
    <w:bookmarkEnd w:id="506"/>
    <w:bookmarkEnd w:id="507"/>
    <w:bookmarkEnd w:id="508"/>
    <w:bookmarkEnd w:id="509"/>
    <w:bookmarkEnd w:id="510"/>
    <w:bookmarkEnd w:id="511"/>
    <w:bookmarkEnd w:id="512"/>
    <w:bookmarkEnd w:id="513"/>
    <w:bookmarkEnd w:id="514"/>
    <w:p w:rsidR="00D81D8A" w:rsidRPr="00D81D8A" w:rsidRDefault="00D81D8A">
      <w:pPr>
        <w:jc w:val="center"/>
        <w:rPr>
          <w:rFonts w:ascii="宋体" w:hAnsi="宋体"/>
          <w:b/>
          <w:color w:val="000000" w:themeColor="text1"/>
          <w:sz w:val="28"/>
          <w:szCs w:val="28"/>
        </w:rPr>
      </w:pPr>
      <w:r w:rsidRPr="00D81D8A">
        <w:rPr>
          <w:rFonts w:ascii="宋体" w:hAnsi="宋体" w:hint="eastAsia"/>
          <w:b/>
          <w:color w:val="000000" w:themeColor="text1"/>
          <w:sz w:val="28"/>
          <w:szCs w:val="28"/>
        </w:rPr>
        <w:t>（参考格式）</w:t>
      </w:r>
    </w:p>
    <w:p w:rsidR="00D81D8A" w:rsidRPr="00D81D8A" w:rsidRDefault="00D81D8A" w:rsidP="00CD75AC">
      <w:pPr>
        <w:spacing w:line="380" w:lineRule="exact"/>
        <w:ind w:firstLineChars="3300" w:firstLine="6930"/>
        <w:rPr>
          <w:rFonts w:ascii="宋体" w:hAnsi="宋体"/>
          <w:color w:val="000000" w:themeColor="text1"/>
          <w:szCs w:val="21"/>
        </w:rPr>
      </w:pPr>
      <w:r w:rsidRPr="00D81D8A">
        <w:rPr>
          <w:rFonts w:ascii="宋体" w:hAnsi="宋体" w:hint="eastAsia"/>
          <w:color w:val="000000" w:themeColor="text1"/>
          <w:szCs w:val="21"/>
        </w:rPr>
        <w:t>保函编号：</w:t>
      </w:r>
      <w:r w:rsidRPr="00D81D8A">
        <w:rPr>
          <w:rFonts w:ascii="宋体" w:hAnsi="宋体"/>
          <w:color w:val="000000" w:themeColor="text1"/>
          <w:szCs w:val="21"/>
          <w:u w:val="single"/>
        </w:rPr>
        <w:t xml:space="preserve">          </w:t>
      </w:r>
    </w:p>
    <w:p w:rsidR="00D81D8A" w:rsidRPr="00D81D8A" w:rsidRDefault="00D81D8A">
      <w:pPr>
        <w:spacing w:line="380" w:lineRule="exact"/>
        <w:rPr>
          <w:rFonts w:ascii="宋体" w:hAnsi="宋体"/>
          <w:color w:val="000000" w:themeColor="text1"/>
          <w:szCs w:val="21"/>
        </w:rPr>
      </w:pPr>
      <w:r w:rsidRPr="00D81D8A">
        <w:rPr>
          <w:rFonts w:ascii="宋体" w:hAnsi="宋体"/>
          <w:color w:val="000000" w:themeColor="text1"/>
          <w:szCs w:val="21"/>
          <w:u w:val="single"/>
        </w:rPr>
        <w:t xml:space="preserve">                     </w:t>
      </w:r>
      <w:r w:rsidRPr="00D81D8A">
        <w:rPr>
          <w:rFonts w:ascii="宋体" w:hAnsi="宋体" w:hint="eastAsia"/>
          <w:color w:val="000000" w:themeColor="text1"/>
          <w:szCs w:val="21"/>
        </w:rPr>
        <w:t>（招标人名称）：</w:t>
      </w: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hint="eastAsia"/>
          <w:color w:val="000000" w:themeColor="text1"/>
          <w:szCs w:val="21"/>
        </w:rPr>
        <w:t>鉴于</w:t>
      </w:r>
      <w:r w:rsidRPr="00D81D8A">
        <w:rPr>
          <w:rFonts w:ascii="宋体" w:hAnsi="宋体"/>
          <w:color w:val="000000" w:themeColor="text1"/>
          <w:szCs w:val="21"/>
          <w:u w:val="single"/>
        </w:rPr>
        <w:t xml:space="preserve">              </w:t>
      </w:r>
      <w:r w:rsidRPr="00D81D8A">
        <w:rPr>
          <w:rFonts w:ascii="宋体" w:hAnsi="宋体" w:hint="eastAsia"/>
          <w:color w:val="000000" w:themeColor="text1"/>
          <w:szCs w:val="21"/>
        </w:rPr>
        <w:t>（投标人名称）（以下简称“投标人”）参加你方</w:t>
      </w:r>
      <w:r w:rsidRPr="00D81D8A">
        <w:rPr>
          <w:rFonts w:ascii="宋体" w:hAnsi="宋体"/>
          <w:color w:val="000000" w:themeColor="text1"/>
          <w:szCs w:val="21"/>
          <w:u w:val="single"/>
        </w:rPr>
        <w:t xml:space="preserve">       （项目名称）     </w:t>
      </w:r>
      <w:r w:rsidRPr="00D81D8A">
        <w:rPr>
          <w:rFonts w:ascii="宋体" w:hAnsi="宋体" w:hint="eastAsia"/>
          <w:color w:val="000000" w:themeColor="text1"/>
          <w:szCs w:val="21"/>
        </w:rPr>
        <w:t>的投标，</w:t>
      </w:r>
      <w:r w:rsidRPr="00D81D8A">
        <w:rPr>
          <w:rFonts w:ascii="宋体" w:hAnsi="宋体"/>
          <w:color w:val="000000" w:themeColor="text1"/>
          <w:szCs w:val="21"/>
          <w:u w:val="single"/>
        </w:rPr>
        <w:t xml:space="preserve">                            </w:t>
      </w:r>
      <w:r w:rsidRPr="00D81D8A">
        <w:rPr>
          <w:rFonts w:ascii="宋体" w:hAnsi="宋体" w:hint="eastAsia"/>
          <w:color w:val="000000" w:themeColor="text1"/>
          <w:szCs w:val="21"/>
        </w:rPr>
        <w:t>（担保人名称）（以下简称“我方”）受该投标人委托，在此无条件地、不可撤销地保证：一旦收到你方提出的下述任何一种事实的书面通知，在</w:t>
      </w:r>
      <w:r w:rsidRPr="00D81D8A">
        <w:rPr>
          <w:rFonts w:ascii="宋体" w:hAnsi="宋体"/>
          <w:color w:val="000000" w:themeColor="text1"/>
          <w:szCs w:val="21"/>
        </w:rPr>
        <w:t>7日内无条件地向你方支付总额不超过</w:t>
      </w:r>
      <w:r w:rsidRPr="00D81D8A">
        <w:rPr>
          <w:rFonts w:ascii="宋体" w:hAnsi="宋体"/>
          <w:color w:val="000000" w:themeColor="text1"/>
          <w:szCs w:val="21"/>
          <w:u w:val="single"/>
        </w:rPr>
        <w:t xml:space="preserve">                  </w:t>
      </w:r>
      <w:r w:rsidRPr="00D81D8A">
        <w:rPr>
          <w:rFonts w:ascii="宋体" w:hAnsi="宋体" w:hint="eastAsia"/>
          <w:color w:val="000000" w:themeColor="text1"/>
          <w:szCs w:val="21"/>
        </w:rPr>
        <w:t>（投标保函额度）的任何你方要求的金额：</w:t>
      </w: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color w:val="000000" w:themeColor="text1"/>
          <w:szCs w:val="21"/>
        </w:rPr>
        <w:t>1．投标人在规定的投标有效期内撤销或者修改其投标文件。</w:t>
      </w: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color w:val="000000" w:themeColor="text1"/>
          <w:szCs w:val="21"/>
        </w:rPr>
        <w:t>2．投标人在收到中标通知书后无正当理由而未在规定期限内与贵方签署合同。</w:t>
      </w: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color w:val="000000" w:themeColor="text1"/>
          <w:szCs w:val="21"/>
        </w:rPr>
        <w:t>3．投标人在收到中标通知书后未能在招标文件规定期限内向贵方提交招标文件所要求的履约担保。</w:t>
      </w: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hint="eastAsia"/>
          <w:color w:val="000000" w:themeColor="text1"/>
          <w:szCs w:val="21"/>
        </w:rPr>
        <w:t>本保函在投标有效期内保持有效，除非你方提前终止或解除本保函。要求我方承担保证责任的通知应在投标有效期内送达我方。保函失效后请将本保函交投标人退回我方注销。</w:t>
      </w: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hint="eastAsia"/>
          <w:color w:val="000000" w:themeColor="text1"/>
          <w:szCs w:val="21"/>
        </w:rPr>
        <w:t>本保函项下所有权利和义务均受中华人民共和国法律管辖和制约。</w:t>
      </w:r>
    </w:p>
    <w:p w:rsidR="00D81D8A" w:rsidRPr="00D81D8A" w:rsidRDefault="00D81D8A">
      <w:pPr>
        <w:spacing w:line="380" w:lineRule="exact"/>
        <w:ind w:firstLineChars="200" w:firstLine="420"/>
        <w:rPr>
          <w:rFonts w:ascii="宋体" w:hAnsi="宋体"/>
          <w:color w:val="000000" w:themeColor="text1"/>
          <w:szCs w:val="21"/>
        </w:rPr>
      </w:pP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hint="eastAsia"/>
          <w:color w:val="000000" w:themeColor="text1"/>
          <w:szCs w:val="21"/>
        </w:rPr>
        <w:t>担保人名称：</w:t>
      </w:r>
      <w:r w:rsidRPr="00D81D8A">
        <w:rPr>
          <w:rFonts w:ascii="宋体" w:hAnsi="宋体"/>
          <w:color w:val="000000" w:themeColor="text1"/>
          <w:szCs w:val="21"/>
          <w:u w:val="single"/>
        </w:rPr>
        <w:t xml:space="preserve">                                </w:t>
      </w:r>
      <w:r w:rsidRPr="00D81D8A">
        <w:rPr>
          <w:rFonts w:ascii="宋体" w:hAnsi="宋体" w:hint="eastAsia"/>
          <w:color w:val="000000" w:themeColor="text1"/>
          <w:szCs w:val="21"/>
        </w:rPr>
        <w:t>（盖单位章）</w:t>
      </w: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hint="eastAsia"/>
          <w:color w:val="000000" w:themeColor="text1"/>
          <w:szCs w:val="21"/>
        </w:rPr>
        <w:t>法定代表人或其委托代理人：</w:t>
      </w:r>
      <w:r w:rsidRPr="00D81D8A">
        <w:rPr>
          <w:rFonts w:ascii="宋体" w:hAnsi="宋体"/>
          <w:color w:val="000000" w:themeColor="text1"/>
          <w:szCs w:val="21"/>
          <w:u w:val="single"/>
        </w:rPr>
        <w:t xml:space="preserve">                      </w:t>
      </w:r>
      <w:r w:rsidRPr="00D81D8A">
        <w:rPr>
          <w:rFonts w:ascii="宋体" w:hAnsi="宋体" w:hint="eastAsia"/>
          <w:color w:val="000000" w:themeColor="text1"/>
          <w:szCs w:val="21"/>
        </w:rPr>
        <w:t>（签字）</w:t>
      </w: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hint="eastAsia"/>
          <w:color w:val="000000" w:themeColor="text1"/>
          <w:szCs w:val="21"/>
        </w:rPr>
        <w:t>地</w:t>
      </w:r>
      <w:r w:rsidRPr="00D81D8A">
        <w:rPr>
          <w:rFonts w:ascii="宋体" w:hAnsi="宋体"/>
          <w:color w:val="000000" w:themeColor="text1"/>
          <w:szCs w:val="21"/>
        </w:rPr>
        <w:t xml:space="preserve">    </w:t>
      </w:r>
      <w:r w:rsidRPr="00D81D8A">
        <w:rPr>
          <w:rFonts w:ascii="宋体" w:hAnsi="宋体" w:hint="eastAsia"/>
          <w:color w:val="000000" w:themeColor="text1"/>
          <w:szCs w:val="21"/>
        </w:rPr>
        <w:t>址：</w:t>
      </w:r>
      <w:r w:rsidRPr="00D81D8A">
        <w:rPr>
          <w:rFonts w:ascii="宋体" w:hAnsi="宋体"/>
          <w:color w:val="000000" w:themeColor="text1"/>
          <w:szCs w:val="21"/>
          <w:u w:val="single"/>
        </w:rPr>
        <w:t xml:space="preserve">                                             </w:t>
      </w: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hint="eastAsia"/>
          <w:color w:val="000000" w:themeColor="text1"/>
          <w:szCs w:val="21"/>
        </w:rPr>
        <w:t>邮政编码：</w:t>
      </w:r>
      <w:r w:rsidRPr="00D81D8A">
        <w:rPr>
          <w:rFonts w:ascii="宋体" w:hAnsi="宋体"/>
          <w:color w:val="000000" w:themeColor="text1"/>
          <w:szCs w:val="21"/>
          <w:u w:val="single"/>
        </w:rPr>
        <w:t xml:space="preserve">                                             </w:t>
      </w: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hint="eastAsia"/>
          <w:color w:val="000000" w:themeColor="text1"/>
          <w:szCs w:val="21"/>
        </w:rPr>
        <w:t>电</w:t>
      </w:r>
      <w:r w:rsidRPr="00D81D8A">
        <w:rPr>
          <w:rFonts w:ascii="宋体" w:hAnsi="宋体"/>
          <w:color w:val="000000" w:themeColor="text1"/>
          <w:szCs w:val="21"/>
        </w:rPr>
        <w:t xml:space="preserve">    </w:t>
      </w:r>
      <w:r w:rsidRPr="00D81D8A">
        <w:rPr>
          <w:rFonts w:ascii="宋体" w:hAnsi="宋体" w:hint="eastAsia"/>
          <w:color w:val="000000" w:themeColor="text1"/>
          <w:szCs w:val="21"/>
        </w:rPr>
        <w:t>话：</w:t>
      </w:r>
      <w:r w:rsidRPr="00D81D8A">
        <w:rPr>
          <w:rFonts w:ascii="宋体" w:hAnsi="宋体"/>
          <w:color w:val="000000" w:themeColor="text1"/>
          <w:szCs w:val="21"/>
          <w:u w:val="single"/>
        </w:rPr>
        <w:t xml:space="preserve">                                             </w:t>
      </w:r>
    </w:p>
    <w:p w:rsidR="00D81D8A" w:rsidRPr="00D81D8A" w:rsidRDefault="00D81D8A" w:rsidP="00CD75AC">
      <w:pPr>
        <w:spacing w:line="380" w:lineRule="exact"/>
        <w:ind w:firstLineChars="200" w:firstLine="420"/>
        <w:rPr>
          <w:rFonts w:ascii="宋体" w:hAnsi="宋体"/>
          <w:color w:val="000000" w:themeColor="text1"/>
          <w:szCs w:val="21"/>
          <w:u w:val="single"/>
        </w:rPr>
      </w:pPr>
      <w:r w:rsidRPr="00D81D8A">
        <w:rPr>
          <w:rFonts w:ascii="宋体" w:hAnsi="宋体" w:hint="eastAsia"/>
          <w:color w:val="000000" w:themeColor="text1"/>
          <w:szCs w:val="21"/>
        </w:rPr>
        <w:t>传</w:t>
      </w:r>
      <w:r w:rsidRPr="00D81D8A">
        <w:rPr>
          <w:rFonts w:ascii="宋体" w:hAnsi="宋体"/>
          <w:color w:val="000000" w:themeColor="text1"/>
          <w:szCs w:val="21"/>
        </w:rPr>
        <w:t xml:space="preserve">    </w:t>
      </w:r>
      <w:r w:rsidRPr="00D81D8A">
        <w:rPr>
          <w:rFonts w:ascii="宋体" w:hAnsi="宋体" w:hint="eastAsia"/>
          <w:color w:val="000000" w:themeColor="text1"/>
          <w:szCs w:val="21"/>
        </w:rPr>
        <w:t>真：</w:t>
      </w:r>
      <w:r w:rsidRPr="00D81D8A">
        <w:rPr>
          <w:rFonts w:ascii="宋体" w:hAnsi="宋体"/>
          <w:color w:val="000000" w:themeColor="text1"/>
          <w:szCs w:val="21"/>
          <w:u w:val="single"/>
        </w:rPr>
        <w:t xml:space="preserve">                                             </w:t>
      </w:r>
    </w:p>
    <w:p w:rsidR="00D81D8A" w:rsidRPr="00D81D8A" w:rsidRDefault="00D81D8A">
      <w:pPr>
        <w:spacing w:line="380" w:lineRule="exact"/>
        <w:ind w:firstLineChars="200" w:firstLine="420"/>
        <w:rPr>
          <w:rFonts w:ascii="宋体" w:hAnsi="宋体"/>
          <w:color w:val="000000" w:themeColor="text1"/>
          <w:szCs w:val="21"/>
        </w:rPr>
      </w:pPr>
    </w:p>
    <w:p w:rsidR="00D81D8A" w:rsidRPr="00D81D8A" w:rsidRDefault="00D81D8A" w:rsidP="00CD75AC">
      <w:pPr>
        <w:spacing w:line="380" w:lineRule="exact"/>
        <w:ind w:firstLineChars="200" w:firstLine="420"/>
        <w:jc w:val="right"/>
        <w:rPr>
          <w:rFonts w:ascii="宋体" w:hAnsi="宋体"/>
          <w:color w:val="000000" w:themeColor="text1"/>
          <w:szCs w:val="21"/>
        </w:rPr>
      </w:pPr>
      <w:r w:rsidRPr="00D81D8A">
        <w:rPr>
          <w:rFonts w:ascii="宋体" w:hAnsi="宋体"/>
          <w:color w:val="000000" w:themeColor="text1"/>
          <w:szCs w:val="21"/>
          <w:u w:val="single"/>
        </w:rPr>
        <w:t xml:space="preserve">          </w:t>
      </w:r>
      <w:r w:rsidRPr="00D81D8A">
        <w:rPr>
          <w:rFonts w:ascii="宋体" w:hAnsi="宋体" w:hint="eastAsia"/>
          <w:color w:val="000000" w:themeColor="text1"/>
          <w:szCs w:val="21"/>
        </w:rPr>
        <w:t>年</w:t>
      </w:r>
      <w:r w:rsidRPr="00D81D8A">
        <w:rPr>
          <w:rFonts w:ascii="宋体" w:hAnsi="宋体"/>
          <w:color w:val="000000" w:themeColor="text1"/>
          <w:szCs w:val="21"/>
          <w:u w:val="single"/>
        </w:rPr>
        <w:t xml:space="preserve">       </w:t>
      </w:r>
      <w:r w:rsidRPr="00D81D8A">
        <w:rPr>
          <w:rFonts w:ascii="宋体" w:hAnsi="宋体" w:hint="eastAsia"/>
          <w:color w:val="000000" w:themeColor="text1"/>
          <w:szCs w:val="21"/>
        </w:rPr>
        <w:t>月</w:t>
      </w:r>
      <w:r w:rsidRPr="00D81D8A">
        <w:rPr>
          <w:rFonts w:ascii="宋体" w:hAnsi="宋体"/>
          <w:color w:val="000000" w:themeColor="text1"/>
          <w:szCs w:val="21"/>
          <w:u w:val="single"/>
        </w:rPr>
        <w:t xml:space="preserve">       </w:t>
      </w:r>
      <w:r w:rsidRPr="00D81D8A">
        <w:rPr>
          <w:rFonts w:ascii="宋体" w:hAnsi="宋体" w:hint="eastAsia"/>
          <w:color w:val="000000" w:themeColor="text1"/>
          <w:szCs w:val="21"/>
        </w:rPr>
        <w:t>日</w:t>
      </w:r>
      <w:r w:rsidRPr="00D81D8A">
        <w:rPr>
          <w:rFonts w:ascii="宋体" w:hAnsi="宋体"/>
          <w:color w:val="000000" w:themeColor="text1"/>
          <w:szCs w:val="21"/>
        </w:rPr>
        <w:t xml:space="preserve">      </w:t>
      </w:r>
    </w:p>
    <w:p w:rsidR="00D81D8A" w:rsidRPr="00D81D8A" w:rsidRDefault="00D81D8A">
      <w:pPr>
        <w:spacing w:line="380" w:lineRule="exact"/>
        <w:ind w:firstLineChars="200" w:firstLine="420"/>
        <w:rPr>
          <w:rFonts w:ascii="宋体" w:hAnsi="宋体"/>
          <w:color w:val="000000" w:themeColor="text1"/>
          <w:szCs w:val="21"/>
        </w:rPr>
      </w:pPr>
    </w:p>
    <w:p w:rsidR="00D81D8A" w:rsidRPr="00D81D8A" w:rsidRDefault="00D81D8A" w:rsidP="00CD75AC">
      <w:pPr>
        <w:spacing w:line="380" w:lineRule="exact"/>
        <w:ind w:firstLineChars="200" w:firstLine="420"/>
        <w:rPr>
          <w:rFonts w:ascii="黑体" w:eastAsia="黑体" w:hAnsi="宋体"/>
          <w:color w:val="000000" w:themeColor="text1"/>
          <w:szCs w:val="21"/>
        </w:rPr>
      </w:pPr>
      <w:r w:rsidRPr="00D81D8A">
        <w:rPr>
          <w:rFonts w:ascii="黑体" w:eastAsia="黑体" w:hAnsi="宋体"/>
          <w:color w:val="000000" w:themeColor="text1"/>
          <w:szCs w:val="21"/>
        </w:rPr>
        <w:t>备注：</w:t>
      </w: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color w:val="000000" w:themeColor="text1"/>
          <w:szCs w:val="21"/>
        </w:rPr>
        <w:t>1.</w:t>
      </w:r>
      <w:r w:rsidRPr="00D81D8A">
        <w:rPr>
          <w:rFonts w:hint="eastAsia"/>
          <w:color w:val="000000" w:themeColor="text1"/>
        </w:rPr>
        <w:t>本格式为参考格式，部分内容可做适当调整</w:t>
      </w:r>
      <w:r w:rsidRPr="00D81D8A">
        <w:rPr>
          <w:rFonts w:ascii="宋体" w:hAnsi="宋体" w:hint="eastAsia"/>
          <w:color w:val="000000" w:themeColor="text1"/>
          <w:szCs w:val="21"/>
        </w:rPr>
        <w:t>，但相关内容不得背离招标文件约定的实质性内容。</w:t>
      </w: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color w:val="000000" w:themeColor="text1"/>
          <w:szCs w:val="21"/>
        </w:rPr>
        <w:t>2.如采用银行保函的，且银行保函不是从其基本</w:t>
      </w:r>
      <w:proofErr w:type="gramStart"/>
      <w:r w:rsidRPr="00D81D8A">
        <w:rPr>
          <w:rFonts w:ascii="宋体" w:hAnsi="宋体"/>
          <w:color w:val="000000" w:themeColor="text1"/>
          <w:szCs w:val="21"/>
        </w:rPr>
        <w:t>帐户</w:t>
      </w:r>
      <w:proofErr w:type="gramEnd"/>
      <w:r w:rsidRPr="00D81D8A">
        <w:rPr>
          <w:rFonts w:ascii="宋体" w:hAnsi="宋体"/>
          <w:color w:val="000000" w:themeColor="text1"/>
          <w:szCs w:val="21"/>
        </w:rPr>
        <w:t>开户银</w:t>
      </w:r>
      <w:r w:rsidRPr="00D81D8A">
        <w:rPr>
          <w:rFonts w:ascii="宋体" w:hAnsi="宋体" w:hint="eastAsia"/>
          <w:color w:val="000000" w:themeColor="text1"/>
          <w:szCs w:val="21"/>
        </w:rPr>
        <w:t>行开具的，则须提供从其基本</w:t>
      </w:r>
      <w:proofErr w:type="gramStart"/>
      <w:r w:rsidRPr="00D81D8A">
        <w:rPr>
          <w:rFonts w:ascii="宋体" w:hAnsi="宋体" w:hint="eastAsia"/>
          <w:color w:val="000000" w:themeColor="text1"/>
          <w:szCs w:val="21"/>
        </w:rPr>
        <w:t>帐户转帐</w:t>
      </w:r>
      <w:proofErr w:type="gramEnd"/>
      <w:r w:rsidRPr="00D81D8A">
        <w:rPr>
          <w:rFonts w:ascii="宋体" w:hAnsi="宋体" w:hint="eastAsia"/>
          <w:color w:val="000000" w:themeColor="text1"/>
          <w:szCs w:val="21"/>
        </w:rPr>
        <w:t>划付资金的收款凭证或收费凭证复印件并加盖单位公章。具体见招标文件第二章投标人须知前附表</w:t>
      </w:r>
      <w:r w:rsidRPr="00D81D8A">
        <w:rPr>
          <w:rFonts w:ascii="宋体" w:hAnsi="宋体"/>
          <w:color w:val="000000" w:themeColor="text1"/>
          <w:szCs w:val="21"/>
        </w:rPr>
        <w:t>3.4.1要求。</w:t>
      </w:r>
    </w:p>
    <w:p w:rsidR="00D81D8A" w:rsidRPr="00D81D8A" w:rsidRDefault="00D81D8A">
      <w:pPr>
        <w:widowControl/>
        <w:jc w:val="left"/>
        <w:rPr>
          <w:rFonts w:ascii="宋体" w:hAnsi="宋体"/>
          <w:color w:val="000000" w:themeColor="text1"/>
          <w:szCs w:val="21"/>
        </w:rPr>
      </w:pPr>
      <w:r w:rsidRPr="00D81D8A">
        <w:rPr>
          <w:rFonts w:ascii="宋体" w:hAnsi="宋体"/>
          <w:color w:val="000000" w:themeColor="text1"/>
          <w:szCs w:val="21"/>
        </w:rPr>
        <w:br w:type="page"/>
      </w:r>
    </w:p>
    <w:p w:rsidR="00D81D8A" w:rsidRPr="00D81D8A" w:rsidRDefault="00D81D8A">
      <w:pPr>
        <w:spacing w:line="440" w:lineRule="exact"/>
        <w:rPr>
          <w:rFonts w:ascii="Times New Roman" w:hAnsi="Times New Roman"/>
          <w:color w:val="000000" w:themeColor="text1"/>
          <w:szCs w:val="21"/>
        </w:rPr>
      </w:pPr>
      <w:r w:rsidRPr="00D81D8A">
        <w:rPr>
          <w:rFonts w:ascii="Times New Roman" w:hAnsi="Times New Roman" w:hint="eastAsia"/>
          <w:color w:val="000000" w:themeColor="text1"/>
          <w:szCs w:val="21"/>
        </w:rPr>
        <w:lastRenderedPageBreak/>
        <w:t>（二）投标保证金（适用于建设工程保证保险形式提供的）（</w:t>
      </w:r>
      <w:r w:rsidRPr="00D81D8A">
        <w:rPr>
          <w:rFonts w:ascii="Times New Roman" w:hAnsi="Times New Roman"/>
          <w:color w:val="000000" w:themeColor="text1"/>
          <w:szCs w:val="21"/>
        </w:rPr>
        <w:t>B</w:t>
      </w:r>
      <w:r w:rsidRPr="00D81D8A">
        <w:rPr>
          <w:rFonts w:ascii="Times New Roman" w:hAnsi="Times New Roman" w:hint="eastAsia"/>
          <w:color w:val="000000" w:themeColor="text1"/>
          <w:szCs w:val="21"/>
        </w:rPr>
        <w:t>）</w:t>
      </w:r>
    </w:p>
    <w:p w:rsidR="00D81D8A" w:rsidRPr="00D81D8A" w:rsidRDefault="00D81D8A">
      <w:pPr>
        <w:jc w:val="center"/>
        <w:rPr>
          <w:rFonts w:ascii="宋体" w:hAnsi="宋体"/>
          <w:b/>
          <w:color w:val="000000" w:themeColor="text1"/>
          <w:sz w:val="28"/>
          <w:szCs w:val="28"/>
        </w:rPr>
      </w:pPr>
      <w:r w:rsidRPr="00D81D8A">
        <w:rPr>
          <w:rFonts w:ascii="宋体" w:hAnsi="宋体" w:hint="eastAsia"/>
          <w:b/>
          <w:color w:val="000000" w:themeColor="text1"/>
          <w:sz w:val="28"/>
          <w:szCs w:val="28"/>
        </w:rPr>
        <w:t>（参考格式）</w:t>
      </w:r>
    </w:p>
    <w:p w:rsidR="00D81D8A" w:rsidRPr="00D81D8A" w:rsidRDefault="00D81D8A" w:rsidP="00CD75AC">
      <w:pPr>
        <w:spacing w:line="380" w:lineRule="exact"/>
        <w:ind w:firstLineChars="3300" w:firstLine="6930"/>
        <w:rPr>
          <w:rFonts w:ascii="宋体" w:hAnsi="宋体"/>
          <w:color w:val="000000" w:themeColor="text1"/>
          <w:szCs w:val="21"/>
        </w:rPr>
      </w:pPr>
      <w:r w:rsidRPr="00D81D8A">
        <w:rPr>
          <w:rFonts w:ascii="宋体" w:hAnsi="宋体" w:hint="eastAsia"/>
          <w:color w:val="000000" w:themeColor="text1"/>
          <w:szCs w:val="21"/>
        </w:rPr>
        <w:t>保险编号：</w:t>
      </w:r>
      <w:r w:rsidRPr="00D81D8A">
        <w:rPr>
          <w:rFonts w:ascii="宋体" w:hAnsi="宋体"/>
          <w:color w:val="000000" w:themeColor="text1"/>
          <w:szCs w:val="21"/>
          <w:u w:val="single"/>
        </w:rPr>
        <w:t xml:space="preserve">          </w:t>
      </w:r>
    </w:p>
    <w:p w:rsidR="00D81D8A" w:rsidRPr="00D81D8A" w:rsidRDefault="00D81D8A">
      <w:pPr>
        <w:spacing w:line="380" w:lineRule="exact"/>
        <w:rPr>
          <w:rFonts w:ascii="宋体" w:hAnsi="宋体"/>
          <w:color w:val="000000" w:themeColor="text1"/>
          <w:szCs w:val="21"/>
        </w:rPr>
      </w:pPr>
      <w:r w:rsidRPr="00D81D8A">
        <w:rPr>
          <w:rFonts w:ascii="宋体" w:hAnsi="宋体"/>
          <w:color w:val="000000" w:themeColor="text1"/>
          <w:szCs w:val="21"/>
          <w:u w:val="single"/>
        </w:rPr>
        <w:t xml:space="preserve">                     </w:t>
      </w:r>
      <w:r w:rsidRPr="00D81D8A">
        <w:rPr>
          <w:rFonts w:ascii="宋体" w:hAnsi="宋体" w:hint="eastAsia"/>
          <w:color w:val="000000" w:themeColor="text1"/>
          <w:szCs w:val="21"/>
        </w:rPr>
        <w:t>（招标人名称）：</w:t>
      </w: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hint="eastAsia"/>
          <w:color w:val="000000" w:themeColor="text1"/>
          <w:szCs w:val="21"/>
        </w:rPr>
        <w:t>鉴于</w:t>
      </w:r>
      <w:r w:rsidRPr="00D81D8A">
        <w:rPr>
          <w:rFonts w:ascii="宋体" w:hAnsi="宋体"/>
          <w:color w:val="000000" w:themeColor="text1"/>
          <w:szCs w:val="21"/>
          <w:u w:val="single"/>
        </w:rPr>
        <w:t xml:space="preserve">              </w:t>
      </w:r>
      <w:r w:rsidRPr="00D81D8A">
        <w:rPr>
          <w:rFonts w:ascii="宋体" w:hAnsi="宋体" w:hint="eastAsia"/>
          <w:color w:val="000000" w:themeColor="text1"/>
          <w:szCs w:val="21"/>
        </w:rPr>
        <w:t>（投标人名称）（以下简称“投标人”）参加你方</w:t>
      </w:r>
      <w:r w:rsidRPr="00D81D8A">
        <w:rPr>
          <w:rFonts w:ascii="宋体" w:hAnsi="宋体"/>
          <w:color w:val="000000" w:themeColor="text1"/>
          <w:szCs w:val="21"/>
          <w:u w:val="single"/>
        </w:rPr>
        <w:t xml:space="preserve">       （项目名称）     </w:t>
      </w:r>
      <w:r w:rsidRPr="00D81D8A">
        <w:rPr>
          <w:rFonts w:ascii="宋体" w:hAnsi="宋体" w:hint="eastAsia"/>
          <w:color w:val="000000" w:themeColor="text1"/>
          <w:szCs w:val="21"/>
        </w:rPr>
        <w:t>的投标，</w:t>
      </w:r>
      <w:r w:rsidRPr="00D81D8A">
        <w:rPr>
          <w:rFonts w:ascii="宋体" w:hAnsi="宋体"/>
          <w:color w:val="000000" w:themeColor="text1"/>
          <w:szCs w:val="21"/>
          <w:u w:val="single"/>
        </w:rPr>
        <w:t xml:space="preserve">                            </w:t>
      </w:r>
      <w:r w:rsidRPr="00D81D8A">
        <w:rPr>
          <w:rFonts w:ascii="宋体" w:hAnsi="宋体" w:hint="eastAsia"/>
          <w:color w:val="000000" w:themeColor="text1"/>
          <w:szCs w:val="21"/>
        </w:rPr>
        <w:t>（担保人名称）（以下简称“我方”）受该投标人委托，在此无条件地、不可撤销地保证：一旦收到你方提出的下述任何一种事实的书面通知，在</w:t>
      </w:r>
      <w:r w:rsidRPr="00D81D8A">
        <w:rPr>
          <w:rFonts w:ascii="宋体" w:hAnsi="宋体"/>
          <w:color w:val="000000" w:themeColor="text1"/>
          <w:szCs w:val="21"/>
        </w:rPr>
        <w:t>7日内无条件地向你方支付总额不超过</w:t>
      </w:r>
      <w:r w:rsidRPr="00D81D8A">
        <w:rPr>
          <w:rFonts w:ascii="宋体" w:hAnsi="宋体"/>
          <w:color w:val="000000" w:themeColor="text1"/>
          <w:szCs w:val="21"/>
          <w:u w:val="single"/>
        </w:rPr>
        <w:t xml:space="preserve">                  </w:t>
      </w:r>
      <w:r w:rsidRPr="00D81D8A">
        <w:rPr>
          <w:rFonts w:ascii="宋体" w:hAnsi="宋体" w:hint="eastAsia"/>
          <w:color w:val="000000" w:themeColor="text1"/>
          <w:szCs w:val="21"/>
        </w:rPr>
        <w:t>（投标保证保险额度）的任何你方要求的金额：</w:t>
      </w: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color w:val="000000" w:themeColor="text1"/>
          <w:szCs w:val="21"/>
        </w:rPr>
        <w:t>1．投标人在规定的投标有效期内撤销或者修改其投标文件。</w:t>
      </w: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color w:val="000000" w:themeColor="text1"/>
          <w:szCs w:val="21"/>
        </w:rPr>
        <w:t>2．投标人在收到中标通知书后无正当理由而未在规定期限内与贵方签署合同。</w:t>
      </w: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color w:val="000000" w:themeColor="text1"/>
          <w:szCs w:val="21"/>
        </w:rPr>
        <w:t>3．投标人在收到中标通知书后未能在招标文件规定期限内向贵方提交招标文件所要求的履约担保。</w:t>
      </w: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hint="eastAsia"/>
          <w:color w:val="000000" w:themeColor="text1"/>
          <w:szCs w:val="21"/>
        </w:rPr>
        <w:t>本保函在投标有效期内保持有效，除非你方提前终止或解除本保函。要求我方承担保证责任的通知应在投标有效期内送达我方。</w:t>
      </w:r>
      <w:r w:rsidRPr="00D81D8A">
        <w:rPr>
          <w:rFonts w:ascii="Times New Roman" w:hAnsi="Times New Roman" w:hint="eastAsia"/>
          <w:color w:val="000000" w:themeColor="text1"/>
          <w:szCs w:val="21"/>
        </w:rPr>
        <w:t>保证保险</w:t>
      </w:r>
      <w:r w:rsidRPr="00D81D8A">
        <w:rPr>
          <w:rFonts w:ascii="宋体" w:hAnsi="宋体" w:hint="eastAsia"/>
          <w:color w:val="000000" w:themeColor="text1"/>
          <w:szCs w:val="21"/>
        </w:rPr>
        <w:t>失效后请将本保函交投标人退回我方注销。</w:t>
      </w:r>
    </w:p>
    <w:p w:rsidR="00D81D8A" w:rsidRPr="00D81D8A" w:rsidRDefault="00D81D8A" w:rsidP="00CD75AC">
      <w:pPr>
        <w:spacing w:line="380" w:lineRule="exact"/>
        <w:ind w:firstLineChars="200" w:firstLine="420"/>
        <w:rPr>
          <w:rFonts w:ascii="宋体" w:hAnsi="宋体"/>
          <w:color w:val="000000" w:themeColor="text1"/>
          <w:szCs w:val="21"/>
        </w:rPr>
      </w:pPr>
      <w:proofErr w:type="gramStart"/>
      <w:r w:rsidRPr="00D81D8A">
        <w:rPr>
          <w:rFonts w:ascii="宋体" w:hAnsi="宋体" w:hint="eastAsia"/>
          <w:color w:val="000000" w:themeColor="text1"/>
          <w:szCs w:val="21"/>
        </w:rPr>
        <w:t>本</w:t>
      </w:r>
      <w:r w:rsidRPr="00D81D8A">
        <w:rPr>
          <w:rFonts w:ascii="Times New Roman" w:hAnsi="Times New Roman" w:hint="eastAsia"/>
          <w:color w:val="000000" w:themeColor="text1"/>
          <w:szCs w:val="21"/>
        </w:rPr>
        <w:t>保证</w:t>
      </w:r>
      <w:proofErr w:type="gramEnd"/>
      <w:r w:rsidRPr="00D81D8A">
        <w:rPr>
          <w:rFonts w:ascii="Times New Roman" w:hAnsi="Times New Roman" w:hint="eastAsia"/>
          <w:color w:val="000000" w:themeColor="text1"/>
          <w:szCs w:val="21"/>
        </w:rPr>
        <w:t>保险</w:t>
      </w:r>
      <w:r w:rsidRPr="00D81D8A">
        <w:rPr>
          <w:rFonts w:ascii="宋体" w:hAnsi="宋体" w:hint="eastAsia"/>
          <w:color w:val="000000" w:themeColor="text1"/>
          <w:szCs w:val="21"/>
        </w:rPr>
        <w:t>项下所有权利和义务均受中华人民共和国法律管辖和制约。</w:t>
      </w:r>
    </w:p>
    <w:p w:rsidR="00D81D8A" w:rsidRPr="00D81D8A" w:rsidRDefault="00D81D8A">
      <w:pPr>
        <w:spacing w:line="380" w:lineRule="exact"/>
        <w:ind w:firstLineChars="200" w:firstLine="420"/>
        <w:rPr>
          <w:rFonts w:ascii="宋体" w:hAnsi="宋体"/>
          <w:color w:val="000000" w:themeColor="text1"/>
          <w:szCs w:val="21"/>
        </w:rPr>
      </w:pP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hint="eastAsia"/>
          <w:color w:val="000000" w:themeColor="text1"/>
          <w:szCs w:val="21"/>
        </w:rPr>
        <w:t>担保人名称：</w:t>
      </w:r>
      <w:r w:rsidRPr="00D81D8A">
        <w:rPr>
          <w:rFonts w:ascii="宋体" w:hAnsi="宋体"/>
          <w:color w:val="000000" w:themeColor="text1"/>
          <w:szCs w:val="21"/>
          <w:u w:val="single"/>
        </w:rPr>
        <w:t xml:space="preserve">                                </w:t>
      </w:r>
      <w:r w:rsidRPr="00D81D8A">
        <w:rPr>
          <w:rFonts w:ascii="宋体" w:hAnsi="宋体" w:hint="eastAsia"/>
          <w:color w:val="000000" w:themeColor="text1"/>
          <w:szCs w:val="21"/>
        </w:rPr>
        <w:t>（盖单位章）</w:t>
      </w: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hint="eastAsia"/>
          <w:color w:val="000000" w:themeColor="text1"/>
          <w:szCs w:val="21"/>
        </w:rPr>
        <w:t>法定代表人或其委托代理人：</w:t>
      </w:r>
      <w:r w:rsidRPr="00D81D8A">
        <w:rPr>
          <w:rFonts w:ascii="宋体" w:hAnsi="宋体"/>
          <w:color w:val="000000" w:themeColor="text1"/>
          <w:szCs w:val="21"/>
          <w:u w:val="single"/>
        </w:rPr>
        <w:t xml:space="preserve">                      </w:t>
      </w:r>
      <w:r w:rsidRPr="00D81D8A">
        <w:rPr>
          <w:rFonts w:ascii="宋体" w:hAnsi="宋体" w:hint="eastAsia"/>
          <w:color w:val="000000" w:themeColor="text1"/>
          <w:szCs w:val="21"/>
        </w:rPr>
        <w:t>（签字）</w:t>
      </w: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hint="eastAsia"/>
          <w:color w:val="000000" w:themeColor="text1"/>
          <w:szCs w:val="21"/>
        </w:rPr>
        <w:t>地</w:t>
      </w:r>
      <w:r w:rsidRPr="00D81D8A">
        <w:rPr>
          <w:rFonts w:ascii="宋体" w:hAnsi="宋体"/>
          <w:color w:val="000000" w:themeColor="text1"/>
          <w:szCs w:val="21"/>
        </w:rPr>
        <w:t xml:space="preserve">    </w:t>
      </w:r>
      <w:r w:rsidRPr="00D81D8A">
        <w:rPr>
          <w:rFonts w:ascii="宋体" w:hAnsi="宋体" w:hint="eastAsia"/>
          <w:color w:val="000000" w:themeColor="text1"/>
          <w:szCs w:val="21"/>
        </w:rPr>
        <w:t>址：</w:t>
      </w:r>
      <w:r w:rsidRPr="00D81D8A">
        <w:rPr>
          <w:rFonts w:ascii="宋体" w:hAnsi="宋体"/>
          <w:color w:val="000000" w:themeColor="text1"/>
          <w:szCs w:val="21"/>
          <w:u w:val="single"/>
        </w:rPr>
        <w:t xml:space="preserve">                                             </w:t>
      </w: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hint="eastAsia"/>
          <w:color w:val="000000" w:themeColor="text1"/>
          <w:szCs w:val="21"/>
        </w:rPr>
        <w:t>邮政编码：</w:t>
      </w:r>
      <w:r w:rsidRPr="00D81D8A">
        <w:rPr>
          <w:rFonts w:ascii="宋体" w:hAnsi="宋体"/>
          <w:color w:val="000000" w:themeColor="text1"/>
          <w:szCs w:val="21"/>
          <w:u w:val="single"/>
        </w:rPr>
        <w:t xml:space="preserve">                                             </w:t>
      </w: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hint="eastAsia"/>
          <w:color w:val="000000" w:themeColor="text1"/>
          <w:szCs w:val="21"/>
        </w:rPr>
        <w:t>电</w:t>
      </w:r>
      <w:r w:rsidRPr="00D81D8A">
        <w:rPr>
          <w:rFonts w:ascii="宋体" w:hAnsi="宋体"/>
          <w:color w:val="000000" w:themeColor="text1"/>
          <w:szCs w:val="21"/>
        </w:rPr>
        <w:t xml:space="preserve">    </w:t>
      </w:r>
      <w:r w:rsidRPr="00D81D8A">
        <w:rPr>
          <w:rFonts w:ascii="宋体" w:hAnsi="宋体" w:hint="eastAsia"/>
          <w:color w:val="000000" w:themeColor="text1"/>
          <w:szCs w:val="21"/>
        </w:rPr>
        <w:t>话：</w:t>
      </w:r>
      <w:r w:rsidRPr="00D81D8A">
        <w:rPr>
          <w:rFonts w:ascii="宋体" w:hAnsi="宋体"/>
          <w:color w:val="000000" w:themeColor="text1"/>
          <w:szCs w:val="21"/>
          <w:u w:val="single"/>
        </w:rPr>
        <w:t xml:space="preserve">                                             </w:t>
      </w:r>
    </w:p>
    <w:p w:rsidR="00D81D8A" w:rsidRPr="00D81D8A" w:rsidRDefault="00D81D8A" w:rsidP="00CD75AC">
      <w:pPr>
        <w:spacing w:line="380" w:lineRule="exact"/>
        <w:ind w:firstLineChars="200" w:firstLine="420"/>
        <w:rPr>
          <w:rFonts w:ascii="宋体" w:hAnsi="宋体"/>
          <w:color w:val="000000" w:themeColor="text1"/>
          <w:szCs w:val="21"/>
          <w:u w:val="single"/>
        </w:rPr>
      </w:pPr>
      <w:r w:rsidRPr="00D81D8A">
        <w:rPr>
          <w:rFonts w:ascii="宋体" w:hAnsi="宋体" w:hint="eastAsia"/>
          <w:color w:val="000000" w:themeColor="text1"/>
          <w:szCs w:val="21"/>
        </w:rPr>
        <w:t>传</w:t>
      </w:r>
      <w:r w:rsidRPr="00D81D8A">
        <w:rPr>
          <w:rFonts w:ascii="宋体" w:hAnsi="宋体"/>
          <w:color w:val="000000" w:themeColor="text1"/>
          <w:szCs w:val="21"/>
        </w:rPr>
        <w:t xml:space="preserve">    </w:t>
      </w:r>
      <w:r w:rsidRPr="00D81D8A">
        <w:rPr>
          <w:rFonts w:ascii="宋体" w:hAnsi="宋体" w:hint="eastAsia"/>
          <w:color w:val="000000" w:themeColor="text1"/>
          <w:szCs w:val="21"/>
        </w:rPr>
        <w:t>真：</w:t>
      </w:r>
      <w:r w:rsidRPr="00D81D8A">
        <w:rPr>
          <w:rFonts w:ascii="宋体" w:hAnsi="宋体"/>
          <w:color w:val="000000" w:themeColor="text1"/>
          <w:szCs w:val="21"/>
          <w:u w:val="single"/>
        </w:rPr>
        <w:t xml:space="preserve">                                             </w:t>
      </w:r>
    </w:p>
    <w:p w:rsidR="00D81D8A" w:rsidRPr="00D81D8A" w:rsidRDefault="00D81D8A">
      <w:pPr>
        <w:spacing w:line="380" w:lineRule="exact"/>
        <w:ind w:firstLineChars="200" w:firstLine="420"/>
        <w:rPr>
          <w:rFonts w:ascii="宋体" w:hAnsi="宋体"/>
          <w:color w:val="000000" w:themeColor="text1"/>
          <w:szCs w:val="21"/>
        </w:rPr>
      </w:pPr>
    </w:p>
    <w:p w:rsidR="00D81D8A" w:rsidRPr="00D81D8A" w:rsidRDefault="00D81D8A" w:rsidP="00CD75AC">
      <w:pPr>
        <w:spacing w:line="380" w:lineRule="exact"/>
        <w:ind w:firstLineChars="200" w:firstLine="420"/>
        <w:jc w:val="right"/>
        <w:rPr>
          <w:rFonts w:ascii="宋体" w:hAnsi="宋体"/>
          <w:color w:val="000000" w:themeColor="text1"/>
          <w:szCs w:val="21"/>
        </w:rPr>
      </w:pPr>
      <w:r w:rsidRPr="00D81D8A">
        <w:rPr>
          <w:rFonts w:ascii="宋体" w:hAnsi="宋体"/>
          <w:color w:val="000000" w:themeColor="text1"/>
          <w:szCs w:val="21"/>
          <w:u w:val="single"/>
        </w:rPr>
        <w:t xml:space="preserve">          </w:t>
      </w:r>
      <w:r w:rsidRPr="00D81D8A">
        <w:rPr>
          <w:rFonts w:ascii="宋体" w:hAnsi="宋体" w:hint="eastAsia"/>
          <w:color w:val="000000" w:themeColor="text1"/>
          <w:szCs w:val="21"/>
        </w:rPr>
        <w:t>年</w:t>
      </w:r>
      <w:r w:rsidRPr="00D81D8A">
        <w:rPr>
          <w:rFonts w:ascii="宋体" w:hAnsi="宋体"/>
          <w:color w:val="000000" w:themeColor="text1"/>
          <w:szCs w:val="21"/>
          <w:u w:val="single"/>
        </w:rPr>
        <w:t xml:space="preserve">       </w:t>
      </w:r>
      <w:r w:rsidRPr="00D81D8A">
        <w:rPr>
          <w:rFonts w:ascii="宋体" w:hAnsi="宋体" w:hint="eastAsia"/>
          <w:color w:val="000000" w:themeColor="text1"/>
          <w:szCs w:val="21"/>
        </w:rPr>
        <w:t>月</w:t>
      </w:r>
      <w:r w:rsidRPr="00D81D8A">
        <w:rPr>
          <w:rFonts w:ascii="宋体" w:hAnsi="宋体"/>
          <w:color w:val="000000" w:themeColor="text1"/>
          <w:szCs w:val="21"/>
          <w:u w:val="single"/>
        </w:rPr>
        <w:t xml:space="preserve">       </w:t>
      </w:r>
      <w:r w:rsidRPr="00D81D8A">
        <w:rPr>
          <w:rFonts w:ascii="宋体" w:hAnsi="宋体" w:hint="eastAsia"/>
          <w:color w:val="000000" w:themeColor="text1"/>
          <w:szCs w:val="21"/>
        </w:rPr>
        <w:t>日</w:t>
      </w:r>
      <w:r w:rsidRPr="00D81D8A">
        <w:rPr>
          <w:rFonts w:ascii="宋体" w:hAnsi="宋体"/>
          <w:color w:val="000000" w:themeColor="text1"/>
          <w:szCs w:val="21"/>
        </w:rPr>
        <w:t xml:space="preserve">      </w:t>
      </w:r>
    </w:p>
    <w:p w:rsidR="00D81D8A" w:rsidRPr="00D81D8A" w:rsidRDefault="00D81D8A">
      <w:pPr>
        <w:spacing w:line="380" w:lineRule="exact"/>
        <w:ind w:firstLineChars="200" w:firstLine="420"/>
        <w:rPr>
          <w:rFonts w:ascii="宋体" w:hAnsi="宋体"/>
          <w:color w:val="000000" w:themeColor="text1"/>
          <w:szCs w:val="21"/>
        </w:rPr>
      </w:pPr>
    </w:p>
    <w:p w:rsidR="00D81D8A" w:rsidRPr="00D81D8A" w:rsidRDefault="00D81D8A" w:rsidP="00CD75AC">
      <w:pPr>
        <w:spacing w:line="380" w:lineRule="exact"/>
        <w:ind w:firstLineChars="200" w:firstLine="420"/>
        <w:rPr>
          <w:rFonts w:ascii="黑体" w:eastAsia="黑体" w:hAnsi="宋体"/>
          <w:color w:val="000000" w:themeColor="text1"/>
          <w:szCs w:val="21"/>
        </w:rPr>
      </w:pPr>
      <w:r w:rsidRPr="00D81D8A">
        <w:rPr>
          <w:rFonts w:ascii="黑体" w:eastAsia="黑体" w:hAnsi="宋体"/>
          <w:color w:val="000000" w:themeColor="text1"/>
          <w:szCs w:val="21"/>
        </w:rPr>
        <w:t>备注：</w:t>
      </w: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hint="eastAsia"/>
          <w:color w:val="000000" w:themeColor="text1"/>
          <w:szCs w:val="21"/>
        </w:rPr>
        <w:t>经过招标人事先的书面同意，投标人可采用招标人认可的投标保证保险格式，但相关内容不得违反相关法律法规规定及背离招标文件约定的实质性内容。</w:t>
      </w:r>
    </w:p>
    <w:p w:rsidR="00D81D8A" w:rsidRPr="00D81D8A" w:rsidRDefault="00D81D8A">
      <w:pPr>
        <w:widowControl/>
        <w:jc w:val="left"/>
        <w:rPr>
          <w:rFonts w:ascii="宋体" w:hAnsi="宋体"/>
          <w:color w:val="000000" w:themeColor="text1"/>
          <w:szCs w:val="21"/>
        </w:rPr>
      </w:pPr>
      <w:r w:rsidRPr="00D81D8A">
        <w:rPr>
          <w:rFonts w:ascii="宋体" w:hAnsi="宋体"/>
          <w:color w:val="000000" w:themeColor="text1"/>
          <w:szCs w:val="21"/>
        </w:rPr>
        <w:br w:type="page"/>
      </w: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hint="eastAsia"/>
          <w:color w:val="000000" w:themeColor="text1"/>
          <w:szCs w:val="21"/>
        </w:rPr>
        <w:lastRenderedPageBreak/>
        <w:t>（三）基本</w:t>
      </w:r>
      <w:proofErr w:type="gramStart"/>
      <w:r w:rsidRPr="00D81D8A">
        <w:rPr>
          <w:rFonts w:ascii="宋体" w:hAnsi="宋体" w:hint="eastAsia"/>
          <w:color w:val="000000" w:themeColor="text1"/>
          <w:szCs w:val="21"/>
        </w:rPr>
        <w:t>帐户转帐</w:t>
      </w:r>
      <w:proofErr w:type="gramEnd"/>
      <w:r w:rsidRPr="00D81D8A">
        <w:rPr>
          <w:rFonts w:ascii="宋体" w:hAnsi="宋体" w:hint="eastAsia"/>
          <w:color w:val="000000" w:themeColor="text1"/>
          <w:szCs w:val="21"/>
        </w:rPr>
        <w:t>划付资金的收款凭证或收费凭证（如需）（</w:t>
      </w:r>
      <w:r w:rsidRPr="00D81D8A">
        <w:rPr>
          <w:rFonts w:ascii="宋体" w:hAnsi="宋体"/>
          <w:color w:val="000000" w:themeColor="text1"/>
          <w:szCs w:val="21"/>
        </w:rPr>
        <w:t>A）</w:t>
      </w:r>
    </w:p>
    <w:p w:rsidR="00D81D8A" w:rsidRPr="00D81D8A" w:rsidRDefault="00D81D8A">
      <w:pPr>
        <w:spacing w:line="380" w:lineRule="exact"/>
        <w:ind w:firstLineChars="200" w:firstLine="420"/>
        <w:rPr>
          <w:rFonts w:ascii="宋体" w:hAnsi="宋体"/>
          <w:color w:val="000000" w:themeColor="text1"/>
          <w:szCs w:val="21"/>
        </w:rPr>
      </w:pP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hint="eastAsia"/>
          <w:color w:val="000000" w:themeColor="text1"/>
          <w:szCs w:val="21"/>
        </w:rPr>
        <w:t>（如采用银行保函的，且银行保函不是从其基本</w:t>
      </w:r>
      <w:proofErr w:type="gramStart"/>
      <w:r w:rsidRPr="00D81D8A">
        <w:rPr>
          <w:rFonts w:ascii="宋体" w:hAnsi="宋体" w:hint="eastAsia"/>
          <w:color w:val="000000" w:themeColor="text1"/>
          <w:szCs w:val="21"/>
        </w:rPr>
        <w:t>帐户</w:t>
      </w:r>
      <w:proofErr w:type="gramEnd"/>
      <w:r w:rsidRPr="00D81D8A">
        <w:rPr>
          <w:rFonts w:ascii="宋体" w:hAnsi="宋体" w:hint="eastAsia"/>
          <w:color w:val="000000" w:themeColor="text1"/>
          <w:szCs w:val="21"/>
        </w:rPr>
        <w:t>开户银行开具的，则须提供从其基本</w:t>
      </w:r>
      <w:proofErr w:type="gramStart"/>
      <w:r w:rsidRPr="00D81D8A">
        <w:rPr>
          <w:rFonts w:ascii="宋体" w:hAnsi="宋体" w:hint="eastAsia"/>
          <w:color w:val="000000" w:themeColor="text1"/>
          <w:szCs w:val="21"/>
        </w:rPr>
        <w:t>帐户转帐</w:t>
      </w:r>
      <w:proofErr w:type="gramEnd"/>
      <w:r w:rsidRPr="00D81D8A">
        <w:rPr>
          <w:rFonts w:ascii="宋体" w:hAnsi="宋体" w:hint="eastAsia"/>
          <w:color w:val="000000" w:themeColor="text1"/>
          <w:szCs w:val="21"/>
        </w:rPr>
        <w:t>划付资金的收款凭证或收费凭证，凭证须注明对应的保函编号，并有银行印章）</w:t>
      </w:r>
    </w:p>
    <w:p w:rsidR="00D81D8A" w:rsidRPr="00D81D8A" w:rsidRDefault="00D81D8A">
      <w:pPr>
        <w:spacing w:line="380" w:lineRule="exact"/>
        <w:ind w:firstLineChars="200" w:firstLine="420"/>
        <w:rPr>
          <w:rFonts w:ascii="宋体" w:hAnsi="宋体"/>
          <w:color w:val="000000" w:themeColor="text1"/>
          <w:szCs w:val="21"/>
        </w:rPr>
      </w:pPr>
    </w:p>
    <w:p w:rsidR="00D81D8A" w:rsidRPr="00D81D8A" w:rsidRDefault="00D81D8A">
      <w:pPr>
        <w:widowControl/>
        <w:jc w:val="left"/>
        <w:rPr>
          <w:rFonts w:ascii="宋体" w:hAnsi="宋体"/>
          <w:color w:val="000000" w:themeColor="text1"/>
          <w:szCs w:val="21"/>
        </w:rPr>
      </w:pPr>
      <w:r w:rsidRPr="00D81D8A">
        <w:rPr>
          <w:rFonts w:ascii="宋体" w:hAnsi="宋体"/>
          <w:color w:val="000000" w:themeColor="text1"/>
          <w:szCs w:val="21"/>
        </w:rPr>
        <w:br w:type="page"/>
      </w:r>
    </w:p>
    <w:p w:rsidR="00D81D8A" w:rsidRPr="00D81D8A" w:rsidRDefault="00D81D8A">
      <w:pPr>
        <w:spacing w:line="380" w:lineRule="exact"/>
        <w:ind w:firstLineChars="200" w:firstLine="420"/>
        <w:rPr>
          <w:rFonts w:ascii="宋体" w:hAnsi="宋体"/>
          <w:color w:val="000000" w:themeColor="text1"/>
          <w:szCs w:val="21"/>
        </w:rPr>
      </w:pP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hint="eastAsia"/>
          <w:color w:val="000000" w:themeColor="text1"/>
          <w:szCs w:val="21"/>
        </w:rPr>
        <w:t>（三）投标保证保险保单（如需）（</w:t>
      </w:r>
      <w:r w:rsidRPr="00D81D8A">
        <w:rPr>
          <w:rFonts w:ascii="宋体" w:hAnsi="宋体"/>
          <w:color w:val="000000" w:themeColor="text1"/>
          <w:szCs w:val="21"/>
        </w:rPr>
        <w:t>B）</w:t>
      </w:r>
    </w:p>
    <w:p w:rsidR="00D81D8A" w:rsidRPr="00D81D8A" w:rsidRDefault="00D81D8A">
      <w:pPr>
        <w:spacing w:line="380" w:lineRule="exact"/>
        <w:ind w:firstLineChars="200" w:firstLine="420"/>
        <w:rPr>
          <w:rFonts w:ascii="宋体" w:hAnsi="宋体"/>
          <w:color w:val="000000" w:themeColor="text1"/>
          <w:szCs w:val="21"/>
        </w:rPr>
      </w:pPr>
    </w:p>
    <w:p w:rsidR="00D81D8A" w:rsidRPr="00D81D8A" w:rsidRDefault="00D81D8A" w:rsidP="00CD75AC">
      <w:pPr>
        <w:spacing w:line="380" w:lineRule="exact"/>
        <w:ind w:firstLineChars="200" w:firstLine="420"/>
        <w:rPr>
          <w:rFonts w:ascii="宋体" w:hAnsi="宋体"/>
          <w:color w:val="000000" w:themeColor="text1"/>
          <w:szCs w:val="21"/>
        </w:rPr>
      </w:pPr>
      <w:r w:rsidRPr="00D81D8A">
        <w:rPr>
          <w:rFonts w:ascii="宋体" w:hAnsi="宋体" w:hint="eastAsia"/>
          <w:color w:val="000000" w:themeColor="text1"/>
          <w:szCs w:val="21"/>
        </w:rPr>
        <w:t>（投标人采用保证保险提交投标保证金的，应提供投标保证保险保单复印件）</w:t>
      </w:r>
    </w:p>
    <w:p w:rsidR="00D81D8A" w:rsidRPr="00D81D8A" w:rsidRDefault="00D81D8A">
      <w:pPr>
        <w:widowControl/>
        <w:jc w:val="left"/>
        <w:rPr>
          <w:rFonts w:ascii="Times New Roman" w:hAnsi="Times New Roman"/>
          <w:color w:val="000000" w:themeColor="text1"/>
        </w:rPr>
      </w:pPr>
      <w:r w:rsidRPr="00D81D8A">
        <w:rPr>
          <w:rFonts w:ascii="Times New Roman" w:hAnsi="Times New Roman"/>
          <w:color w:val="000000" w:themeColor="text1"/>
        </w:rPr>
        <w:br w:type="page"/>
      </w:r>
    </w:p>
    <w:p w:rsidR="00D81D8A" w:rsidRPr="00D81D8A" w:rsidRDefault="00D81D8A">
      <w:pPr>
        <w:topLinePunct/>
        <w:spacing w:line="440" w:lineRule="exact"/>
        <w:ind w:firstLineChars="2112" w:firstLine="4435"/>
        <w:jc w:val="right"/>
        <w:rPr>
          <w:rFonts w:ascii="Times New Roman" w:hAnsi="Times New Roman"/>
          <w:color w:val="000000" w:themeColor="text1"/>
        </w:rPr>
      </w:pPr>
    </w:p>
    <w:p w:rsidR="00D81D8A" w:rsidRPr="00D81D8A" w:rsidRDefault="00D81D8A">
      <w:pPr>
        <w:pStyle w:val="2"/>
        <w:jc w:val="center"/>
        <w:rPr>
          <w:rFonts w:ascii="Times New Roman" w:hAnsi="Times New Roman"/>
          <w:color w:val="000000" w:themeColor="text1"/>
        </w:rPr>
      </w:pPr>
      <w:bookmarkStart w:id="515" w:name="_Toc24413435"/>
      <w:r w:rsidRPr="00D81D8A">
        <w:rPr>
          <w:rFonts w:ascii="Times New Roman" w:hAnsi="Times New Roman" w:hint="eastAsia"/>
          <w:color w:val="000000" w:themeColor="text1"/>
        </w:rPr>
        <w:t>六、</w:t>
      </w:r>
      <w:r w:rsidRPr="00D81D8A">
        <w:rPr>
          <w:rFonts w:ascii="Times New Roman" w:hAnsi="Times New Roman" w:hint="eastAsia"/>
          <w:b w:val="0"/>
          <w:color w:val="000000" w:themeColor="text1"/>
        </w:rPr>
        <w:t>投标报价清单</w:t>
      </w:r>
      <w:bookmarkEnd w:id="515"/>
    </w:p>
    <w:p w:rsidR="00D81D8A" w:rsidRPr="00D81D8A" w:rsidRDefault="00D81D8A" w:rsidP="00CD75AC">
      <w:pPr>
        <w:spacing w:line="440" w:lineRule="exact"/>
        <w:ind w:firstLineChars="200" w:firstLine="420"/>
        <w:jc w:val="right"/>
        <w:rPr>
          <w:rFonts w:ascii="Times New Roman" w:hAnsi="Times New Roman"/>
          <w:color w:val="000000" w:themeColor="text1"/>
          <w:szCs w:val="21"/>
        </w:rPr>
      </w:pPr>
      <w:r w:rsidRPr="00D81D8A">
        <w:rPr>
          <w:rFonts w:ascii="Times New Roman" w:hAnsi="Times New Roman" w:hint="eastAsia"/>
          <w:color w:val="000000" w:themeColor="text1"/>
          <w:szCs w:val="21"/>
        </w:rPr>
        <w:t>单位：人民币元</w:t>
      </w:r>
    </w:p>
    <w:p w:rsidR="00D81D8A" w:rsidRPr="00D81D8A" w:rsidRDefault="00D81D8A">
      <w:pPr>
        <w:spacing w:line="360" w:lineRule="auto"/>
        <w:rPr>
          <w:rFonts w:ascii="宋体" w:hAnsi="宋体"/>
          <w:color w:val="000000" w:themeColor="text1"/>
          <w:szCs w:val="21"/>
          <w:u w:val="single"/>
        </w:rPr>
      </w:pPr>
      <w:bookmarkStart w:id="516" w:name="_Toc361508760"/>
      <w:r w:rsidRPr="00D81D8A">
        <w:rPr>
          <w:rFonts w:ascii="宋体" w:hAnsi="宋体" w:hint="eastAsia"/>
          <w:color w:val="000000" w:themeColor="text1"/>
          <w:szCs w:val="21"/>
        </w:rPr>
        <w:t>招标编号：</w:t>
      </w:r>
      <w:r w:rsidRPr="00D81D8A">
        <w:rPr>
          <w:rFonts w:ascii="宋体" w:hAnsi="宋体"/>
          <w:color w:val="000000" w:themeColor="text1"/>
          <w:szCs w:val="21"/>
          <w:u w:val="single"/>
        </w:rPr>
        <w:t xml:space="preserve">                  </w:t>
      </w:r>
    </w:p>
    <w:p w:rsidR="00D81D8A" w:rsidRPr="00D81D8A" w:rsidRDefault="00D81D8A">
      <w:pPr>
        <w:spacing w:line="360" w:lineRule="auto"/>
        <w:rPr>
          <w:rFonts w:ascii="宋体" w:hAnsi="宋体"/>
          <w:color w:val="000000" w:themeColor="text1"/>
          <w:szCs w:val="21"/>
          <w:u w:val="single"/>
        </w:rPr>
      </w:pPr>
      <w:r w:rsidRPr="00D81D8A">
        <w:rPr>
          <w:rFonts w:ascii="宋体" w:hAnsi="宋体" w:hint="eastAsia"/>
          <w:color w:val="000000" w:themeColor="text1"/>
          <w:szCs w:val="21"/>
        </w:rPr>
        <w:t>项目名称：</w:t>
      </w:r>
      <w:r w:rsidRPr="00D81D8A">
        <w:rPr>
          <w:rFonts w:ascii="宋体" w:hAnsi="宋体"/>
          <w:color w:val="000000" w:themeColor="text1"/>
          <w:szCs w:val="21"/>
          <w:u w:val="single"/>
        </w:rPr>
        <w:t xml:space="preserve">                  </w:t>
      </w: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984"/>
        <w:gridCol w:w="2211"/>
        <w:gridCol w:w="1626"/>
      </w:tblGrid>
      <w:tr w:rsidR="00D81D8A">
        <w:trPr>
          <w:jc w:val="center"/>
        </w:trPr>
        <w:tc>
          <w:tcPr>
            <w:tcW w:w="959" w:type="dxa"/>
            <w:shd w:val="clear" w:color="auto" w:fill="auto"/>
            <w:vAlign w:val="center"/>
          </w:tcPr>
          <w:p w:rsidR="00D81D8A" w:rsidRPr="00D81D8A" w:rsidRDefault="00D81D8A">
            <w:pPr>
              <w:spacing w:line="360" w:lineRule="auto"/>
              <w:jc w:val="center"/>
              <w:rPr>
                <w:rFonts w:ascii="宋体" w:hAnsi="宋体"/>
                <w:color w:val="000000" w:themeColor="text1"/>
                <w:szCs w:val="21"/>
              </w:rPr>
            </w:pPr>
            <w:r w:rsidRPr="00D81D8A">
              <w:rPr>
                <w:rFonts w:ascii="宋体" w:hAnsi="宋体" w:hint="eastAsia"/>
                <w:color w:val="000000" w:themeColor="text1"/>
                <w:szCs w:val="21"/>
              </w:rPr>
              <w:t>序号</w:t>
            </w:r>
          </w:p>
        </w:tc>
        <w:tc>
          <w:tcPr>
            <w:tcW w:w="1984" w:type="dxa"/>
            <w:shd w:val="clear" w:color="auto" w:fill="auto"/>
            <w:vAlign w:val="center"/>
          </w:tcPr>
          <w:p w:rsidR="00D81D8A" w:rsidRPr="00D81D8A" w:rsidRDefault="00D81D8A">
            <w:pPr>
              <w:spacing w:line="360" w:lineRule="auto"/>
              <w:jc w:val="center"/>
              <w:rPr>
                <w:rFonts w:ascii="宋体" w:hAnsi="宋体"/>
                <w:color w:val="000000" w:themeColor="text1"/>
                <w:szCs w:val="21"/>
              </w:rPr>
            </w:pPr>
            <w:r w:rsidRPr="00D81D8A">
              <w:rPr>
                <w:rFonts w:ascii="宋体" w:hAnsi="宋体" w:hint="eastAsia"/>
                <w:color w:val="000000" w:themeColor="text1"/>
                <w:szCs w:val="21"/>
              </w:rPr>
              <w:t>项目</w:t>
            </w:r>
          </w:p>
        </w:tc>
        <w:tc>
          <w:tcPr>
            <w:tcW w:w="2211" w:type="dxa"/>
            <w:vAlign w:val="center"/>
          </w:tcPr>
          <w:p w:rsidR="00D81D8A" w:rsidRPr="00D81D8A" w:rsidRDefault="00D81D8A">
            <w:pPr>
              <w:spacing w:line="360" w:lineRule="auto"/>
              <w:jc w:val="center"/>
              <w:rPr>
                <w:rFonts w:ascii="宋体" w:hAnsi="宋体"/>
                <w:color w:val="000000" w:themeColor="text1"/>
                <w:szCs w:val="21"/>
              </w:rPr>
            </w:pPr>
            <w:r w:rsidRPr="00D81D8A">
              <w:rPr>
                <w:rFonts w:ascii="宋体" w:hAnsi="宋体" w:hint="eastAsia"/>
                <w:color w:val="000000" w:themeColor="text1"/>
                <w:szCs w:val="21"/>
              </w:rPr>
              <w:t>投标报价（元）</w:t>
            </w:r>
          </w:p>
        </w:tc>
        <w:tc>
          <w:tcPr>
            <w:tcW w:w="1626" w:type="dxa"/>
            <w:vAlign w:val="center"/>
          </w:tcPr>
          <w:p w:rsidR="00D81D8A" w:rsidRPr="00D81D8A" w:rsidRDefault="00D81D8A">
            <w:pPr>
              <w:spacing w:line="360" w:lineRule="auto"/>
              <w:jc w:val="center"/>
              <w:rPr>
                <w:rFonts w:ascii="宋体" w:hAnsi="宋体"/>
                <w:color w:val="000000" w:themeColor="text1"/>
                <w:szCs w:val="21"/>
              </w:rPr>
            </w:pPr>
            <w:r w:rsidRPr="00D81D8A">
              <w:rPr>
                <w:rFonts w:ascii="宋体" w:hAnsi="宋体" w:hint="eastAsia"/>
                <w:color w:val="000000" w:themeColor="text1"/>
                <w:szCs w:val="21"/>
              </w:rPr>
              <w:t>备注</w:t>
            </w:r>
          </w:p>
        </w:tc>
      </w:tr>
      <w:tr w:rsidR="00D81D8A">
        <w:trPr>
          <w:trHeight w:val="585"/>
          <w:jc w:val="center"/>
        </w:trPr>
        <w:tc>
          <w:tcPr>
            <w:tcW w:w="959" w:type="dxa"/>
            <w:shd w:val="clear" w:color="auto" w:fill="auto"/>
            <w:vAlign w:val="center"/>
          </w:tcPr>
          <w:p w:rsidR="00D81D8A" w:rsidRPr="00D81D8A" w:rsidRDefault="00D81D8A">
            <w:pPr>
              <w:spacing w:line="360" w:lineRule="auto"/>
              <w:jc w:val="center"/>
              <w:rPr>
                <w:rFonts w:ascii="宋体" w:hAnsi="宋体"/>
                <w:color w:val="000000" w:themeColor="text1"/>
                <w:szCs w:val="21"/>
              </w:rPr>
            </w:pPr>
            <w:r w:rsidRPr="00D81D8A">
              <w:rPr>
                <w:rFonts w:ascii="宋体" w:hAnsi="宋体"/>
                <w:color w:val="000000" w:themeColor="text1"/>
                <w:szCs w:val="21"/>
              </w:rPr>
              <w:t>1</w:t>
            </w:r>
          </w:p>
        </w:tc>
        <w:tc>
          <w:tcPr>
            <w:tcW w:w="1984" w:type="dxa"/>
            <w:shd w:val="clear" w:color="auto" w:fill="auto"/>
            <w:vAlign w:val="center"/>
          </w:tcPr>
          <w:p w:rsidR="00D81D8A" w:rsidRPr="00D81D8A" w:rsidRDefault="00D81D8A">
            <w:pPr>
              <w:spacing w:line="360" w:lineRule="auto"/>
              <w:rPr>
                <w:rFonts w:ascii="宋体" w:hAnsi="宋体"/>
                <w:color w:val="000000" w:themeColor="text1"/>
                <w:szCs w:val="21"/>
              </w:rPr>
            </w:pPr>
            <w:r w:rsidRPr="00D81D8A">
              <w:rPr>
                <w:rFonts w:ascii="宋体" w:hAnsi="宋体" w:hint="eastAsia"/>
                <w:color w:val="000000" w:themeColor="text1"/>
                <w:szCs w:val="21"/>
              </w:rPr>
              <w:t>全过程造价咨询</w:t>
            </w:r>
          </w:p>
        </w:tc>
        <w:tc>
          <w:tcPr>
            <w:tcW w:w="2211" w:type="dxa"/>
            <w:vAlign w:val="center"/>
          </w:tcPr>
          <w:p w:rsidR="00D81D8A" w:rsidRPr="00D81D8A" w:rsidRDefault="00D81D8A">
            <w:pPr>
              <w:jc w:val="center"/>
              <w:rPr>
                <w:rFonts w:ascii="宋体" w:hAnsi="宋体"/>
                <w:color w:val="000000" w:themeColor="text1"/>
                <w:szCs w:val="21"/>
              </w:rPr>
            </w:pPr>
          </w:p>
        </w:tc>
        <w:tc>
          <w:tcPr>
            <w:tcW w:w="1626" w:type="dxa"/>
            <w:vAlign w:val="center"/>
          </w:tcPr>
          <w:p w:rsidR="00D81D8A" w:rsidRPr="00D81D8A" w:rsidRDefault="00D81D8A">
            <w:pPr>
              <w:jc w:val="center"/>
              <w:rPr>
                <w:rFonts w:ascii="宋体" w:hAnsi="宋体"/>
                <w:color w:val="000000" w:themeColor="text1"/>
                <w:szCs w:val="21"/>
              </w:rPr>
            </w:pPr>
          </w:p>
        </w:tc>
      </w:tr>
    </w:tbl>
    <w:p w:rsidR="00D81D8A" w:rsidRPr="00D81D8A" w:rsidRDefault="00D81D8A">
      <w:pPr>
        <w:widowControl/>
        <w:ind w:right="105"/>
        <w:jc w:val="right"/>
        <w:rPr>
          <w:rFonts w:ascii="Times New Roman" w:hAnsi="Times New Roman"/>
          <w:color w:val="000000" w:themeColor="text1"/>
          <w:kern w:val="0"/>
        </w:rPr>
      </w:pPr>
    </w:p>
    <w:p w:rsidR="00D81D8A" w:rsidRPr="00D81D8A" w:rsidRDefault="00D81D8A">
      <w:pPr>
        <w:spacing w:line="360" w:lineRule="auto"/>
        <w:ind w:firstLineChars="200" w:firstLine="420"/>
        <w:rPr>
          <w:rFonts w:ascii="宋体" w:hAnsi="宋体"/>
          <w:color w:val="000000" w:themeColor="text1"/>
          <w:szCs w:val="21"/>
        </w:rPr>
      </w:pPr>
    </w:p>
    <w:p w:rsidR="00D81D8A" w:rsidRPr="00D81D8A" w:rsidRDefault="00D81D8A" w:rsidP="00CD75AC">
      <w:pPr>
        <w:spacing w:line="360" w:lineRule="auto"/>
        <w:ind w:firstLineChars="200" w:firstLine="420"/>
        <w:rPr>
          <w:rFonts w:ascii="宋体" w:hAnsi="宋体"/>
          <w:color w:val="000000" w:themeColor="text1"/>
          <w:szCs w:val="21"/>
          <w:u w:val="single"/>
        </w:rPr>
      </w:pPr>
      <w:r w:rsidRPr="00D81D8A">
        <w:rPr>
          <w:rFonts w:ascii="宋体" w:hAnsi="宋体" w:hint="eastAsia"/>
          <w:color w:val="000000" w:themeColor="text1"/>
          <w:szCs w:val="21"/>
        </w:rPr>
        <w:t>投标人（盖章）：</w:t>
      </w:r>
      <w:r w:rsidRPr="00D81D8A">
        <w:rPr>
          <w:rFonts w:ascii="宋体" w:hAnsi="宋体"/>
          <w:color w:val="000000" w:themeColor="text1"/>
          <w:szCs w:val="21"/>
          <w:u w:val="single"/>
        </w:rPr>
        <w:t xml:space="preserve">                                 </w:t>
      </w:r>
    </w:p>
    <w:p w:rsidR="00D81D8A" w:rsidRPr="00D81D8A" w:rsidRDefault="00D81D8A" w:rsidP="00CD75AC">
      <w:pPr>
        <w:spacing w:line="360" w:lineRule="auto"/>
        <w:ind w:firstLineChars="200" w:firstLine="420"/>
        <w:rPr>
          <w:rFonts w:ascii="宋体" w:hAnsi="宋体"/>
          <w:color w:val="000000" w:themeColor="text1"/>
          <w:szCs w:val="21"/>
          <w:u w:val="single"/>
        </w:rPr>
      </w:pPr>
      <w:r w:rsidRPr="00D81D8A">
        <w:rPr>
          <w:rFonts w:ascii="宋体" w:hAnsi="宋体" w:hint="eastAsia"/>
          <w:color w:val="000000" w:themeColor="text1"/>
          <w:szCs w:val="21"/>
        </w:rPr>
        <w:t>法人代表或委托代理人（签字）：</w:t>
      </w:r>
      <w:r w:rsidRPr="00D81D8A">
        <w:rPr>
          <w:rFonts w:ascii="宋体" w:hAnsi="宋体"/>
          <w:color w:val="000000" w:themeColor="text1"/>
          <w:szCs w:val="21"/>
          <w:u w:val="single"/>
        </w:rPr>
        <w:t xml:space="preserve">                   </w:t>
      </w:r>
    </w:p>
    <w:p w:rsidR="00D81D8A" w:rsidRPr="00D81D8A" w:rsidRDefault="00D81D8A" w:rsidP="00CD75AC">
      <w:pPr>
        <w:spacing w:line="360" w:lineRule="auto"/>
        <w:ind w:firstLineChars="200" w:firstLine="420"/>
        <w:rPr>
          <w:rFonts w:ascii="宋体" w:hAnsi="宋体"/>
          <w:color w:val="000000" w:themeColor="text1"/>
          <w:szCs w:val="21"/>
        </w:rPr>
      </w:pPr>
      <w:r w:rsidRPr="00D81D8A">
        <w:rPr>
          <w:rFonts w:ascii="宋体" w:hAnsi="宋体" w:hint="eastAsia"/>
          <w:color w:val="000000" w:themeColor="text1"/>
          <w:szCs w:val="21"/>
        </w:rPr>
        <w:t>日期：</w:t>
      </w:r>
      <w:r w:rsidRPr="00D81D8A">
        <w:rPr>
          <w:rFonts w:ascii="宋体" w:hAnsi="宋体"/>
          <w:color w:val="000000" w:themeColor="text1"/>
          <w:szCs w:val="21"/>
          <w:u w:val="single"/>
        </w:rPr>
        <w:t xml:space="preserve">         </w:t>
      </w:r>
      <w:r w:rsidRPr="00D81D8A">
        <w:rPr>
          <w:rFonts w:ascii="宋体" w:hAnsi="宋体" w:hint="eastAsia"/>
          <w:color w:val="000000" w:themeColor="text1"/>
          <w:szCs w:val="21"/>
        </w:rPr>
        <w:t>年</w:t>
      </w:r>
      <w:r w:rsidRPr="00D81D8A">
        <w:rPr>
          <w:rFonts w:ascii="宋体" w:hAnsi="宋体"/>
          <w:color w:val="000000" w:themeColor="text1"/>
          <w:szCs w:val="21"/>
          <w:u w:val="single"/>
        </w:rPr>
        <w:t xml:space="preserve">      </w:t>
      </w:r>
      <w:r w:rsidRPr="00D81D8A">
        <w:rPr>
          <w:rFonts w:ascii="宋体" w:hAnsi="宋体" w:hint="eastAsia"/>
          <w:color w:val="000000" w:themeColor="text1"/>
          <w:szCs w:val="21"/>
        </w:rPr>
        <w:t>月</w:t>
      </w:r>
      <w:r w:rsidRPr="00D81D8A">
        <w:rPr>
          <w:rFonts w:ascii="宋体" w:hAnsi="宋体"/>
          <w:color w:val="000000" w:themeColor="text1"/>
          <w:szCs w:val="21"/>
          <w:u w:val="single"/>
        </w:rPr>
        <w:t xml:space="preserve">      </w:t>
      </w:r>
      <w:r w:rsidRPr="00D81D8A">
        <w:rPr>
          <w:rFonts w:ascii="宋体" w:hAnsi="宋体" w:hint="eastAsia"/>
          <w:color w:val="000000" w:themeColor="text1"/>
          <w:szCs w:val="21"/>
        </w:rPr>
        <w:t>日</w:t>
      </w:r>
    </w:p>
    <w:p w:rsidR="00D81D8A" w:rsidRPr="00D81D8A" w:rsidRDefault="00D81D8A">
      <w:pPr>
        <w:spacing w:line="360" w:lineRule="auto"/>
        <w:rPr>
          <w:rFonts w:ascii="宋体" w:hAnsi="宋体"/>
          <w:color w:val="000000" w:themeColor="text1"/>
          <w:szCs w:val="21"/>
          <w:u w:val="single"/>
        </w:rPr>
      </w:pPr>
    </w:p>
    <w:p w:rsidR="00D81D8A" w:rsidRPr="00D81D8A" w:rsidRDefault="00D81D8A">
      <w:pPr>
        <w:widowControl/>
        <w:ind w:right="105"/>
        <w:jc w:val="right"/>
        <w:rPr>
          <w:rFonts w:ascii="Times New Roman" w:hAnsi="Times New Roman"/>
          <w:color w:val="000000" w:themeColor="text1"/>
          <w:kern w:val="0"/>
        </w:rPr>
      </w:pPr>
    </w:p>
    <w:p w:rsidR="00D81D8A" w:rsidRPr="00D81D8A" w:rsidRDefault="00D81D8A">
      <w:pPr>
        <w:pStyle w:val="2"/>
        <w:spacing w:after="0"/>
        <w:jc w:val="center"/>
        <w:rPr>
          <w:rFonts w:ascii="Times New Roman" w:hAnsi="Times New Roman"/>
          <w:color w:val="000000" w:themeColor="text1"/>
        </w:rPr>
      </w:pPr>
      <w:r w:rsidRPr="00D81D8A">
        <w:rPr>
          <w:rFonts w:ascii="Times New Roman" w:hAnsi="Times New Roman"/>
          <w:color w:val="000000" w:themeColor="text1"/>
        </w:rPr>
        <w:br w:type="page"/>
      </w:r>
      <w:bookmarkStart w:id="517" w:name="_Toc24413436"/>
      <w:r w:rsidRPr="00D81D8A">
        <w:rPr>
          <w:rFonts w:ascii="Times New Roman" w:hAnsi="Times New Roman" w:hint="eastAsia"/>
          <w:color w:val="000000" w:themeColor="text1"/>
        </w:rPr>
        <w:lastRenderedPageBreak/>
        <w:t>七、资格审查资料</w:t>
      </w:r>
      <w:bookmarkEnd w:id="517"/>
    </w:p>
    <w:p w:rsidR="00D81D8A" w:rsidRPr="00D81D8A" w:rsidRDefault="00D81D8A" w:rsidP="00CD75AC">
      <w:pPr>
        <w:pStyle w:val="3"/>
        <w:spacing w:before="20" w:after="0"/>
        <w:ind w:firstLine="137"/>
        <w:rPr>
          <w:rFonts w:ascii="Times New Roman" w:hAnsi="Times New Roman"/>
          <w:color w:val="000000" w:themeColor="text1"/>
        </w:rPr>
      </w:pPr>
      <w:r w:rsidRPr="00D81D8A">
        <w:rPr>
          <w:rFonts w:ascii="Times New Roman" w:hAnsi="Times New Roman" w:hint="eastAsia"/>
          <w:color w:val="000000" w:themeColor="text1"/>
        </w:rPr>
        <w:t>（一）基本情况表</w:t>
      </w:r>
    </w:p>
    <w:tbl>
      <w:tblPr>
        <w:tblW w:w="888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46"/>
        <w:gridCol w:w="898"/>
        <w:gridCol w:w="1026"/>
        <w:gridCol w:w="1287"/>
        <w:gridCol w:w="414"/>
        <w:gridCol w:w="873"/>
        <w:gridCol w:w="828"/>
        <w:gridCol w:w="284"/>
        <w:gridCol w:w="1230"/>
      </w:tblGrid>
      <w:tr w:rsidR="00D81D8A">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投标人名称</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r>
      <w:tr w:rsidR="00D81D8A">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注册地址</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r>
      <w:tr w:rsidR="00D81D8A">
        <w:trPr>
          <w:trHeight w:val="19"/>
          <w:jc w:val="center"/>
        </w:trPr>
        <w:tc>
          <w:tcPr>
            <w:tcW w:w="2046" w:type="dxa"/>
            <w:vMerge w:val="restart"/>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联系人</w:t>
            </w:r>
          </w:p>
        </w:tc>
        <w:tc>
          <w:tcPr>
            <w:tcW w:w="2313"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电</w:t>
            </w:r>
            <w:r w:rsidRPr="00D81D8A">
              <w:rPr>
                <w:rFonts w:ascii="Times New Roman" w:hAnsi="Times New Roman"/>
                <w:color w:val="000000" w:themeColor="text1"/>
              </w:rPr>
              <w:t xml:space="preserve"> </w:t>
            </w:r>
            <w:r w:rsidRPr="00D81D8A">
              <w:rPr>
                <w:rFonts w:ascii="Times New Roman" w:hAnsi="Times New Roman" w:hint="eastAsia"/>
                <w:color w:val="000000" w:themeColor="text1"/>
              </w:rPr>
              <w:t>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r>
      <w:tr w:rsidR="00D81D8A">
        <w:trPr>
          <w:trHeight w:val="19"/>
          <w:jc w:val="center"/>
        </w:trPr>
        <w:tc>
          <w:tcPr>
            <w:tcW w:w="2046" w:type="dxa"/>
            <w:vMerge/>
            <w:tcBorders>
              <w:top w:val="single" w:sz="4" w:space="0" w:color="auto"/>
              <w:left w:val="single" w:sz="4" w:space="0" w:color="auto"/>
              <w:bottom w:val="single" w:sz="4" w:space="0" w:color="auto"/>
              <w:right w:val="single" w:sz="4" w:space="0" w:color="auto"/>
            </w:tcBorders>
            <w:vAlign w:val="center"/>
          </w:tcPr>
          <w:p w:rsidR="00D81D8A" w:rsidRPr="00D81D8A" w:rsidRDefault="00D81D8A">
            <w:pPr>
              <w:jc w:val="center"/>
              <w:rPr>
                <w:rFonts w:ascii="Times New Roman" w:hAnsi="Times New Roman"/>
                <w:color w:val="000000" w:themeColor="text1"/>
              </w:rPr>
            </w:pPr>
          </w:p>
        </w:tc>
        <w:tc>
          <w:tcPr>
            <w:tcW w:w="898"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传</w:t>
            </w:r>
            <w:r w:rsidRPr="00D81D8A">
              <w:rPr>
                <w:rFonts w:ascii="Times New Roman" w:hAnsi="Times New Roman"/>
                <w:color w:val="000000" w:themeColor="text1"/>
              </w:rPr>
              <w:t xml:space="preserve">  </w:t>
            </w:r>
            <w:r w:rsidRPr="00D81D8A">
              <w:rPr>
                <w:rFonts w:ascii="Times New Roman" w:hAnsi="Times New Roman" w:hint="eastAsia"/>
                <w:color w:val="000000" w:themeColor="text1"/>
              </w:rPr>
              <w:t>真</w:t>
            </w:r>
          </w:p>
        </w:tc>
        <w:tc>
          <w:tcPr>
            <w:tcW w:w="2313"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网</w:t>
            </w:r>
            <w:r w:rsidRPr="00D81D8A">
              <w:rPr>
                <w:rFonts w:ascii="Times New Roman" w:hAnsi="Times New Roman"/>
                <w:color w:val="000000" w:themeColor="text1"/>
              </w:rPr>
              <w:t xml:space="preserve"> </w:t>
            </w:r>
            <w:r w:rsidRPr="00D81D8A">
              <w:rPr>
                <w:rFonts w:ascii="Times New Roman" w:hAnsi="Times New Roman" w:hint="eastAsia"/>
                <w:color w:val="000000" w:themeColor="text1"/>
              </w:rPr>
              <w:t>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r>
      <w:tr w:rsidR="00D81D8A">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姓名</w:t>
            </w:r>
          </w:p>
        </w:tc>
        <w:tc>
          <w:tcPr>
            <w:tcW w:w="1026"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c>
          <w:tcPr>
            <w:tcW w:w="1287"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电话</w:t>
            </w:r>
          </w:p>
        </w:tc>
        <w:tc>
          <w:tcPr>
            <w:tcW w:w="1230"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r>
      <w:tr w:rsidR="00D81D8A">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r w:rsidRPr="00D81D8A">
              <w:rPr>
                <w:rFonts w:ascii="Times New Roman" w:hAnsi="Times New Roman" w:hint="eastAsia"/>
                <w:color w:val="000000" w:themeColor="text1"/>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姓名</w:t>
            </w:r>
          </w:p>
        </w:tc>
        <w:tc>
          <w:tcPr>
            <w:tcW w:w="1026"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c>
          <w:tcPr>
            <w:tcW w:w="1287"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电话</w:t>
            </w:r>
          </w:p>
        </w:tc>
        <w:tc>
          <w:tcPr>
            <w:tcW w:w="1230"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r>
      <w:tr w:rsidR="00D81D8A">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企业资质证书</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D81D8A" w:rsidRPr="00D81D8A" w:rsidRDefault="00D81D8A" w:rsidP="00CD75AC">
            <w:pPr>
              <w:topLinePunct/>
              <w:spacing w:before="100" w:beforeAutospacing="1" w:after="100" w:afterAutospacing="1" w:line="440" w:lineRule="exact"/>
              <w:ind w:firstLineChars="50" w:firstLine="105"/>
              <w:jc w:val="center"/>
              <w:rPr>
                <w:rFonts w:ascii="Times New Roman" w:hAnsi="Times New Roman"/>
                <w:color w:val="000000" w:themeColor="text1"/>
              </w:rPr>
            </w:pPr>
            <w:r w:rsidRPr="00D81D8A">
              <w:rPr>
                <w:rFonts w:ascii="Times New Roman" w:hAnsi="Times New Roman" w:hint="eastAsia"/>
                <w:color w:val="000000" w:themeColor="text1"/>
              </w:rPr>
              <w:t>类型：</w:t>
            </w:r>
            <w:r w:rsidRPr="00D81D8A">
              <w:rPr>
                <w:rFonts w:ascii="Times New Roman" w:hAnsi="Times New Roman"/>
                <w:color w:val="000000" w:themeColor="text1"/>
              </w:rPr>
              <w:t xml:space="preserve">                    </w:t>
            </w:r>
            <w:r w:rsidRPr="00D81D8A">
              <w:rPr>
                <w:rFonts w:ascii="Times New Roman" w:hAnsi="Times New Roman" w:hint="eastAsia"/>
                <w:color w:val="000000" w:themeColor="text1"/>
              </w:rPr>
              <w:t>等级：</w:t>
            </w:r>
            <w:r w:rsidRPr="00D81D8A">
              <w:rPr>
                <w:rFonts w:ascii="Times New Roman" w:hAnsi="Times New Roman"/>
                <w:color w:val="000000" w:themeColor="text1"/>
              </w:rPr>
              <w:t xml:space="preserve">      </w:t>
            </w:r>
            <w:r w:rsidRPr="00D81D8A">
              <w:rPr>
                <w:rFonts w:ascii="Times New Roman" w:hAnsi="Times New Roman" w:hint="eastAsia"/>
                <w:color w:val="000000" w:themeColor="text1"/>
              </w:rPr>
              <w:t>证书号：</w:t>
            </w:r>
          </w:p>
        </w:tc>
      </w:tr>
      <w:tr w:rsidR="00D81D8A">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质量管理体系证书（如有）</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D81D8A" w:rsidRPr="00D81D8A" w:rsidRDefault="00D81D8A" w:rsidP="00CD75AC">
            <w:pPr>
              <w:topLinePunct/>
              <w:spacing w:before="100" w:beforeAutospacing="1" w:after="100" w:afterAutospacing="1" w:line="440" w:lineRule="exact"/>
              <w:ind w:firstLineChars="50" w:firstLine="105"/>
              <w:jc w:val="center"/>
              <w:rPr>
                <w:rFonts w:ascii="Times New Roman" w:hAnsi="Times New Roman"/>
                <w:color w:val="000000" w:themeColor="text1"/>
              </w:rPr>
            </w:pPr>
            <w:r w:rsidRPr="00D81D8A">
              <w:rPr>
                <w:rFonts w:ascii="Times New Roman" w:hAnsi="Times New Roman" w:hint="eastAsia"/>
                <w:color w:val="000000" w:themeColor="text1"/>
              </w:rPr>
              <w:t>类型：</w:t>
            </w:r>
            <w:r w:rsidRPr="00D81D8A">
              <w:rPr>
                <w:rFonts w:ascii="Times New Roman" w:hAnsi="Times New Roman"/>
                <w:color w:val="000000" w:themeColor="text1"/>
              </w:rPr>
              <w:t xml:space="preserve">                    </w:t>
            </w:r>
            <w:r w:rsidRPr="00D81D8A">
              <w:rPr>
                <w:rFonts w:ascii="Times New Roman" w:hAnsi="Times New Roman" w:hint="eastAsia"/>
                <w:color w:val="000000" w:themeColor="text1"/>
              </w:rPr>
              <w:t>等级：</w:t>
            </w:r>
            <w:r w:rsidRPr="00D81D8A">
              <w:rPr>
                <w:rFonts w:ascii="Times New Roman" w:hAnsi="Times New Roman"/>
                <w:color w:val="000000" w:themeColor="text1"/>
              </w:rPr>
              <w:t xml:space="preserve">      </w:t>
            </w:r>
            <w:r w:rsidRPr="00D81D8A">
              <w:rPr>
                <w:rFonts w:ascii="Times New Roman" w:hAnsi="Times New Roman" w:hint="eastAsia"/>
                <w:color w:val="000000" w:themeColor="text1"/>
              </w:rPr>
              <w:t>证书号：</w:t>
            </w:r>
          </w:p>
        </w:tc>
      </w:tr>
      <w:tr w:rsidR="00D81D8A">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营业执照号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c>
          <w:tcPr>
            <w:tcW w:w="3629" w:type="dxa"/>
            <w:gridSpan w:val="5"/>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员工总人数：</w:t>
            </w:r>
          </w:p>
        </w:tc>
      </w:tr>
      <w:tr w:rsidR="00D81D8A">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注册资本</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c>
          <w:tcPr>
            <w:tcW w:w="414" w:type="dxa"/>
            <w:vMerge w:val="restart"/>
            <w:tcBorders>
              <w:top w:val="single" w:sz="4" w:space="0" w:color="auto"/>
              <w:left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其中</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高级职称人员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r>
      <w:tr w:rsidR="00D81D8A">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成立日期</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c>
          <w:tcPr>
            <w:tcW w:w="414" w:type="dxa"/>
            <w:vMerge/>
            <w:tcBorders>
              <w:left w:val="single" w:sz="4" w:space="0" w:color="auto"/>
              <w:right w:val="single" w:sz="4" w:space="0" w:color="auto"/>
            </w:tcBorders>
            <w:vAlign w:val="center"/>
          </w:tcPr>
          <w:p w:rsidR="00D81D8A" w:rsidRPr="00D81D8A" w:rsidRDefault="00D81D8A">
            <w:pPr>
              <w:jc w:val="center"/>
              <w:rPr>
                <w:rFonts w:ascii="Times New Roman" w:hAnsi="Times New Roman"/>
                <w:color w:val="000000" w:themeColor="text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中级职称人员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r>
      <w:tr w:rsidR="00D81D8A">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基本账户开户银行</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c>
          <w:tcPr>
            <w:tcW w:w="414" w:type="dxa"/>
            <w:vMerge/>
            <w:tcBorders>
              <w:left w:val="single" w:sz="4" w:space="0" w:color="auto"/>
              <w:right w:val="single" w:sz="4" w:space="0" w:color="auto"/>
            </w:tcBorders>
            <w:vAlign w:val="center"/>
          </w:tcPr>
          <w:p w:rsidR="00D81D8A" w:rsidRPr="00D81D8A" w:rsidRDefault="00D81D8A">
            <w:pPr>
              <w:jc w:val="center"/>
              <w:rPr>
                <w:rFonts w:ascii="Times New Roman" w:hAnsi="Times New Roman"/>
                <w:color w:val="000000" w:themeColor="text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技术人员数量</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r>
      <w:tr w:rsidR="00D81D8A">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基本账户银行账号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c>
          <w:tcPr>
            <w:tcW w:w="414" w:type="dxa"/>
            <w:vMerge/>
            <w:tcBorders>
              <w:left w:val="single" w:sz="4" w:space="0" w:color="auto"/>
              <w:right w:val="single" w:sz="4" w:space="0" w:color="auto"/>
            </w:tcBorders>
            <w:vAlign w:val="center"/>
          </w:tcPr>
          <w:p w:rsidR="00D81D8A" w:rsidRPr="00D81D8A" w:rsidRDefault="00D81D8A">
            <w:pPr>
              <w:jc w:val="center"/>
              <w:rPr>
                <w:rFonts w:ascii="Times New Roman" w:hAnsi="Times New Roman"/>
                <w:color w:val="000000" w:themeColor="text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szCs w:val="21"/>
              </w:rPr>
              <w:t>各</w:t>
            </w:r>
            <w:proofErr w:type="gramStart"/>
            <w:r w:rsidRPr="00D81D8A">
              <w:rPr>
                <w:rFonts w:ascii="Times New Roman" w:hAnsi="Times New Roman" w:hint="eastAsia"/>
                <w:color w:val="000000" w:themeColor="text1"/>
                <w:szCs w:val="21"/>
              </w:rPr>
              <w:t>类注册</w:t>
            </w:r>
            <w:proofErr w:type="gramEnd"/>
            <w:r w:rsidRPr="00D81D8A">
              <w:rPr>
                <w:rFonts w:ascii="Times New Roman" w:hAnsi="Times New Roman" w:hint="eastAsia"/>
                <w:color w:val="000000" w:themeColor="text1"/>
                <w:szCs w:val="21"/>
              </w:rPr>
              <w:t>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r>
      <w:tr w:rsidR="00D81D8A">
        <w:trPr>
          <w:trHeight w:val="19"/>
          <w:jc w:val="center"/>
        </w:trPr>
        <w:tc>
          <w:tcPr>
            <w:tcW w:w="2046" w:type="dxa"/>
            <w:tcBorders>
              <w:top w:val="single" w:sz="4" w:space="0" w:color="auto"/>
              <w:left w:val="single" w:sz="4" w:space="0" w:color="auto"/>
              <w:right w:val="single" w:sz="4" w:space="0" w:color="auto"/>
            </w:tcBorders>
            <w:vAlign w:val="center"/>
          </w:tcPr>
          <w:p w:rsidR="00D81D8A" w:rsidRPr="00D81D8A" w:rsidRDefault="00D81D8A" w:rsidP="00CD75AC">
            <w:pPr>
              <w:topLinePunct/>
              <w:spacing w:before="100" w:beforeAutospacing="1" w:after="100" w:afterAutospacing="1" w:line="440" w:lineRule="exact"/>
              <w:ind w:firstLineChars="100" w:firstLine="210"/>
              <w:jc w:val="center"/>
              <w:rPr>
                <w:rFonts w:ascii="Times New Roman" w:hAnsi="Times New Roman"/>
                <w:color w:val="000000" w:themeColor="text1"/>
              </w:rPr>
            </w:pPr>
            <w:r w:rsidRPr="00D81D8A">
              <w:rPr>
                <w:rFonts w:ascii="Times New Roman" w:hAnsi="Times New Roman" w:hint="eastAsia"/>
                <w:color w:val="000000" w:themeColor="text1"/>
              </w:rPr>
              <w:t>经营范围</w:t>
            </w:r>
          </w:p>
        </w:tc>
        <w:tc>
          <w:tcPr>
            <w:tcW w:w="6840" w:type="dxa"/>
            <w:gridSpan w:val="8"/>
            <w:tcBorders>
              <w:top w:val="single" w:sz="4" w:space="0" w:color="auto"/>
              <w:left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r>
      <w:tr w:rsidR="00D81D8A">
        <w:trPr>
          <w:trHeight w:val="19"/>
          <w:jc w:val="center"/>
        </w:trPr>
        <w:tc>
          <w:tcPr>
            <w:tcW w:w="2046" w:type="dxa"/>
            <w:tcBorders>
              <w:top w:val="single" w:sz="4" w:space="0" w:color="auto"/>
              <w:left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szCs w:val="21"/>
              </w:rPr>
              <w:t>投标人关联企业情况（包括但不限于与投标人法定代表人为同一人或者存在控股、管理关系的不同单位）</w:t>
            </w:r>
          </w:p>
        </w:tc>
        <w:tc>
          <w:tcPr>
            <w:tcW w:w="6840" w:type="dxa"/>
            <w:gridSpan w:val="8"/>
            <w:tcBorders>
              <w:top w:val="single" w:sz="4" w:space="0" w:color="auto"/>
              <w:left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r>
      <w:tr w:rsidR="00D81D8A">
        <w:trPr>
          <w:trHeight w:val="288"/>
          <w:jc w:val="center"/>
        </w:trPr>
        <w:tc>
          <w:tcPr>
            <w:tcW w:w="2046"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备注</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p>
        </w:tc>
      </w:tr>
    </w:tbl>
    <w:p w:rsidR="00D81D8A" w:rsidRPr="00D81D8A" w:rsidRDefault="00D81D8A">
      <w:pPr>
        <w:widowControl/>
        <w:autoSpaceDE w:val="0"/>
        <w:autoSpaceDN w:val="0"/>
        <w:spacing w:line="360" w:lineRule="auto"/>
        <w:jc w:val="left"/>
        <w:textAlignment w:val="bottom"/>
        <w:rPr>
          <w:rFonts w:ascii="宋体" w:hAnsi="宋体" w:cs="宋体"/>
          <w:color w:val="000000" w:themeColor="text1"/>
          <w:sz w:val="20"/>
          <w:szCs w:val="18"/>
        </w:rPr>
      </w:pPr>
      <w:r w:rsidRPr="00D81D8A">
        <w:rPr>
          <w:rFonts w:ascii="宋体" w:hAnsi="宋体" w:cs="宋体"/>
          <w:color w:val="000000" w:themeColor="text1"/>
          <w:sz w:val="20"/>
          <w:szCs w:val="18"/>
        </w:rPr>
        <w:t>注：1.</w:t>
      </w:r>
      <w:r w:rsidRPr="00D81D8A">
        <w:rPr>
          <w:rFonts w:ascii="宋体" w:hAnsi="宋体" w:cs="宋体" w:hint="eastAsia"/>
          <w:color w:val="000000" w:themeColor="text1"/>
          <w:sz w:val="20"/>
          <w:szCs w:val="18"/>
        </w:rPr>
        <w:t>应附营业执照、资质证书等复印件。</w:t>
      </w:r>
    </w:p>
    <w:p w:rsidR="00D81D8A" w:rsidRPr="00D81D8A" w:rsidRDefault="00D81D8A" w:rsidP="00CD75AC">
      <w:pPr>
        <w:widowControl/>
        <w:autoSpaceDE w:val="0"/>
        <w:autoSpaceDN w:val="0"/>
        <w:spacing w:line="360" w:lineRule="auto"/>
        <w:ind w:firstLineChars="200" w:firstLine="400"/>
        <w:jc w:val="left"/>
        <w:textAlignment w:val="bottom"/>
        <w:rPr>
          <w:rFonts w:ascii="宋体" w:hAnsi="宋体" w:cs="宋体"/>
          <w:color w:val="000000" w:themeColor="text1"/>
          <w:sz w:val="20"/>
          <w:szCs w:val="18"/>
        </w:rPr>
      </w:pPr>
      <w:r w:rsidRPr="00D81D8A">
        <w:rPr>
          <w:rFonts w:ascii="宋体" w:hAnsi="宋体" w:cs="宋体"/>
          <w:color w:val="000000" w:themeColor="text1"/>
          <w:sz w:val="20"/>
          <w:szCs w:val="18"/>
        </w:rPr>
        <w:t xml:space="preserve">2. </w:t>
      </w:r>
      <w:r w:rsidRPr="00D81D8A">
        <w:rPr>
          <w:rFonts w:ascii="宋体" w:hAnsi="宋体" w:cs="宋体" w:hint="eastAsia"/>
          <w:color w:val="000000" w:themeColor="text1"/>
          <w:sz w:val="20"/>
          <w:szCs w:val="18"/>
        </w:rPr>
        <w:t>根据《广东省住房和城乡建设厅关于取消省外建筑企业和人员进粤信息备案有关工作的通知》（粤建市</w:t>
      </w:r>
      <w:r w:rsidRPr="00D81D8A">
        <w:rPr>
          <w:rFonts w:ascii="宋体" w:hAnsi="宋体" w:cs="宋体"/>
          <w:color w:val="000000" w:themeColor="text1"/>
          <w:sz w:val="20"/>
          <w:szCs w:val="18"/>
        </w:rPr>
        <w:t>[2015]52号）要求，省外建筑企业需在“进粤企业和人员诚信信息登记平台”录入相关信息并通过数据规范检查，并在</w:t>
      </w:r>
      <w:r w:rsidRPr="00D81D8A">
        <w:rPr>
          <w:rFonts w:ascii="宋体" w:hAnsi="宋体" w:cs="宋体" w:hint="eastAsia"/>
          <w:color w:val="000000" w:themeColor="text1"/>
          <w:sz w:val="20"/>
          <w:szCs w:val="18"/>
        </w:rPr>
        <w:t>投标文件中提供企业基本信息、资质情况和驻</w:t>
      </w:r>
      <w:proofErr w:type="gramStart"/>
      <w:r w:rsidRPr="00D81D8A">
        <w:rPr>
          <w:rFonts w:ascii="宋体" w:hAnsi="宋体" w:cs="宋体" w:hint="eastAsia"/>
          <w:color w:val="000000" w:themeColor="text1"/>
          <w:sz w:val="20"/>
          <w:szCs w:val="18"/>
        </w:rPr>
        <w:t>粤技术</w:t>
      </w:r>
      <w:proofErr w:type="gramEnd"/>
      <w:r w:rsidRPr="00D81D8A">
        <w:rPr>
          <w:rFonts w:ascii="宋体" w:hAnsi="宋体" w:cs="宋体" w:hint="eastAsia"/>
          <w:color w:val="000000" w:themeColor="text1"/>
          <w:sz w:val="20"/>
          <w:szCs w:val="18"/>
        </w:rPr>
        <w:t>管理人员情况信息（网上公开信息打印件）以备审查；</w:t>
      </w:r>
      <w:r w:rsidRPr="00D81D8A">
        <w:rPr>
          <w:rFonts w:ascii="宋体" w:hAnsi="宋体" w:cs="宋体"/>
          <w:color w:val="000000" w:themeColor="text1"/>
          <w:sz w:val="20"/>
          <w:szCs w:val="18"/>
        </w:rPr>
        <w:t xml:space="preserve"> </w:t>
      </w:r>
    </w:p>
    <w:p w:rsidR="00D81D8A" w:rsidRPr="00D81D8A" w:rsidRDefault="00D81D8A" w:rsidP="00CD75AC">
      <w:pPr>
        <w:widowControl/>
        <w:autoSpaceDE w:val="0"/>
        <w:autoSpaceDN w:val="0"/>
        <w:spacing w:line="360" w:lineRule="auto"/>
        <w:ind w:firstLineChars="200" w:firstLine="400"/>
        <w:jc w:val="left"/>
        <w:textAlignment w:val="bottom"/>
        <w:rPr>
          <w:rFonts w:ascii="宋体" w:hAnsi="宋体" w:cs="宋体"/>
          <w:color w:val="000000" w:themeColor="text1"/>
          <w:sz w:val="20"/>
          <w:szCs w:val="18"/>
        </w:rPr>
      </w:pPr>
      <w:r w:rsidRPr="00D81D8A">
        <w:rPr>
          <w:rFonts w:ascii="宋体" w:hAnsi="宋体" w:cs="宋体"/>
          <w:color w:val="000000" w:themeColor="text1"/>
          <w:sz w:val="20"/>
          <w:szCs w:val="18"/>
        </w:rPr>
        <w:lastRenderedPageBreak/>
        <w:t>3.根据《江门市住房和城乡建设局关于江门市建筑业企业信用管理办法（试行）》(</w:t>
      </w:r>
      <w:proofErr w:type="gramStart"/>
      <w:r w:rsidRPr="00D81D8A">
        <w:rPr>
          <w:rFonts w:ascii="宋体" w:hAnsi="宋体" w:cs="宋体"/>
          <w:color w:val="000000" w:themeColor="text1"/>
          <w:sz w:val="20"/>
          <w:szCs w:val="18"/>
        </w:rPr>
        <w:t>江建〔2017〕</w:t>
      </w:r>
      <w:proofErr w:type="gramEnd"/>
      <w:r w:rsidRPr="00D81D8A">
        <w:rPr>
          <w:rFonts w:ascii="宋体" w:hAnsi="宋体" w:cs="宋体"/>
          <w:color w:val="000000" w:themeColor="text1"/>
          <w:sz w:val="20"/>
          <w:szCs w:val="18"/>
        </w:rPr>
        <w:t>477号)的相关规定，</w:t>
      </w:r>
      <w:r w:rsidRPr="00D81D8A">
        <w:rPr>
          <w:rFonts w:ascii="宋体" w:hAnsi="宋体" w:cs="宋体" w:hint="eastAsia"/>
          <w:color w:val="000000" w:themeColor="text1"/>
          <w:sz w:val="20"/>
          <w:szCs w:val="18"/>
        </w:rPr>
        <w:t>投标人须是被列入“江门市建筑业企业信用管理信息系统”信用等级为</w:t>
      </w:r>
      <w:r w:rsidRPr="00D81D8A">
        <w:rPr>
          <w:rFonts w:ascii="宋体" w:hAnsi="宋体" w:cs="宋体"/>
          <w:color w:val="000000" w:themeColor="text1"/>
          <w:sz w:val="20"/>
          <w:szCs w:val="18"/>
        </w:rPr>
        <w:t>C级或以上的企业。</w:t>
      </w:r>
    </w:p>
    <w:p w:rsidR="00D81D8A" w:rsidRPr="00D81D8A" w:rsidRDefault="00D81D8A" w:rsidP="00CD75AC">
      <w:pPr>
        <w:spacing w:line="400" w:lineRule="exact"/>
        <w:ind w:firstLineChars="200" w:firstLine="400"/>
        <w:rPr>
          <w:rFonts w:ascii="Times New Roman" w:hAnsi="Times New Roman"/>
          <w:color w:val="000000" w:themeColor="text1"/>
        </w:rPr>
      </w:pPr>
      <w:r w:rsidRPr="00D81D8A">
        <w:rPr>
          <w:rFonts w:ascii="宋体" w:hAnsi="宋体" w:cs="宋体"/>
          <w:color w:val="000000" w:themeColor="text1"/>
          <w:sz w:val="20"/>
          <w:szCs w:val="18"/>
        </w:rPr>
        <w:t>4.</w:t>
      </w:r>
      <w:r w:rsidRPr="00D81D8A">
        <w:rPr>
          <w:rFonts w:ascii="宋体" w:hAnsi="宋体" w:cs="宋体" w:hint="eastAsia"/>
          <w:color w:val="000000" w:themeColor="text1"/>
          <w:sz w:val="20"/>
          <w:szCs w:val="18"/>
        </w:rPr>
        <w:t>投标人必须如实填写股东构成情况和关联企业情况，如调查核实未如实填写的，按提供虚假材料处理</w:t>
      </w:r>
      <w:r w:rsidRPr="00D81D8A">
        <w:rPr>
          <w:rFonts w:ascii="Times New Roman" w:hAnsi="Times New Roman" w:hint="eastAsia"/>
          <w:color w:val="000000" w:themeColor="text1"/>
        </w:rPr>
        <w:t>。</w:t>
      </w:r>
    </w:p>
    <w:p w:rsidR="00D81D8A" w:rsidRPr="00D81D8A" w:rsidRDefault="00D81D8A" w:rsidP="00CD75AC">
      <w:pPr>
        <w:topLinePunct/>
        <w:spacing w:line="440" w:lineRule="exact"/>
        <w:ind w:firstLineChars="200" w:firstLine="420"/>
        <w:rPr>
          <w:rFonts w:ascii="Times New Roman" w:hAnsi="Times New Roman"/>
          <w:color w:val="000000" w:themeColor="text1"/>
          <w:sz w:val="20"/>
        </w:rPr>
      </w:pPr>
      <w:r w:rsidRPr="00D81D8A">
        <w:rPr>
          <w:rFonts w:ascii="Times New Roman" w:hAnsi="Times New Roman"/>
          <w:color w:val="000000" w:themeColor="text1"/>
        </w:rPr>
        <w:br w:type="page"/>
      </w:r>
    </w:p>
    <w:p w:rsidR="00D81D8A" w:rsidRPr="00D81D8A" w:rsidRDefault="00D81D8A" w:rsidP="00CD75AC">
      <w:pPr>
        <w:pStyle w:val="3"/>
        <w:ind w:firstLine="137"/>
        <w:rPr>
          <w:rFonts w:ascii="Times New Roman" w:hAnsi="Times New Roman"/>
          <w:color w:val="000000" w:themeColor="text1"/>
        </w:rPr>
      </w:pPr>
      <w:r w:rsidRPr="00D81D8A">
        <w:rPr>
          <w:rFonts w:ascii="Times New Roman" w:hAnsi="Times New Roman" w:hint="eastAsia"/>
          <w:color w:val="000000" w:themeColor="text1"/>
        </w:rPr>
        <w:lastRenderedPageBreak/>
        <w:t>（二）近年类似项目情况表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D81D8A">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项目名称</w:t>
            </w:r>
          </w:p>
        </w:tc>
        <w:tc>
          <w:tcPr>
            <w:tcW w:w="6253" w:type="dxa"/>
            <w:tcBorders>
              <w:top w:val="single" w:sz="4" w:space="0" w:color="auto"/>
              <w:left w:val="single" w:sz="4" w:space="0" w:color="auto"/>
              <w:bottom w:val="single" w:sz="4" w:space="0" w:color="auto"/>
              <w:right w:val="single" w:sz="4" w:space="0" w:color="auto"/>
            </w:tcBorders>
          </w:tcPr>
          <w:p w:rsidR="00D81D8A" w:rsidRPr="00D81D8A" w:rsidRDefault="00D81D8A">
            <w:pPr>
              <w:topLinePunct/>
              <w:spacing w:line="440" w:lineRule="exact"/>
              <w:rPr>
                <w:rFonts w:ascii="Times New Roman" w:hAnsi="Times New Roman"/>
                <w:color w:val="000000" w:themeColor="text1"/>
              </w:rPr>
            </w:pPr>
          </w:p>
        </w:tc>
      </w:tr>
      <w:tr w:rsidR="00D81D8A">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项目所在地</w:t>
            </w:r>
          </w:p>
        </w:tc>
        <w:tc>
          <w:tcPr>
            <w:tcW w:w="6253" w:type="dxa"/>
            <w:tcBorders>
              <w:top w:val="single" w:sz="4" w:space="0" w:color="auto"/>
              <w:left w:val="single" w:sz="4" w:space="0" w:color="auto"/>
              <w:bottom w:val="single" w:sz="4" w:space="0" w:color="auto"/>
              <w:right w:val="single" w:sz="4" w:space="0" w:color="auto"/>
            </w:tcBorders>
          </w:tcPr>
          <w:p w:rsidR="00D81D8A" w:rsidRPr="00D81D8A" w:rsidRDefault="00D81D8A">
            <w:pPr>
              <w:topLinePunct/>
              <w:spacing w:line="440" w:lineRule="exact"/>
              <w:rPr>
                <w:rFonts w:ascii="Times New Roman" w:hAnsi="Times New Roman"/>
                <w:color w:val="000000" w:themeColor="text1"/>
              </w:rPr>
            </w:pPr>
          </w:p>
        </w:tc>
      </w:tr>
      <w:tr w:rsidR="00D81D8A">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委托人名称</w:t>
            </w:r>
          </w:p>
        </w:tc>
        <w:tc>
          <w:tcPr>
            <w:tcW w:w="6253" w:type="dxa"/>
            <w:tcBorders>
              <w:top w:val="single" w:sz="4" w:space="0" w:color="auto"/>
              <w:left w:val="single" w:sz="4" w:space="0" w:color="auto"/>
              <w:bottom w:val="single" w:sz="4" w:space="0" w:color="auto"/>
              <w:right w:val="single" w:sz="4" w:space="0" w:color="auto"/>
            </w:tcBorders>
          </w:tcPr>
          <w:p w:rsidR="00D81D8A" w:rsidRPr="00D81D8A" w:rsidRDefault="00D81D8A">
            <w:pPr>
              <w:topLinePunct/>
              <w:spacing w:line="440" w:lineRule="exact"/>
              <w:rPr>
                <w:rFonts w:ascii="Times New Roman" w:hAnsi="Times New Roman"/>
                <w:color w:val="000000" w:themeColor="text1"/>
              </w:rPr>
            </w:pPr>
          </w:p>
        </w:tc>
      </w:tr>
      <w:tr w:rsidR="00D81D8A">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委托人地址</w:t>
            </w:r>
          </w:p>
        </w:tc>
        <w:tc>
          <w:tcPr>
            <w:tcW w:w="6253" w:type="dxa"/>
            <w:tcBorders>
              <w:top w:val="single" w:sz="4" w:space="0" w:color="auto"/>
              <w:left w:val="single" w:sz="4" w:space="0" w:color="auto"/>
              <w:bottom w:val="single" w:sz="4" w:space="0" w:color="auto"/>
              <w:right w:val="single" w:sz="4" w:space="0" w:color="auto"/>
            </w:tcBorders>
          </w:tcPr>
          <w:p w:rsidR="00D81D8A" w:rsidRPr="00D81D8A" w:rsidRDefault="00D81D8A">
            <w:pPr>
              <w:topLinePunct/>
              <w:spacing w:line="440" w:lineRule="exact"/>
              <w:rPr>
                <w:rFonts w:ascii="Times New Roman" w:hAnsi="Times New Roman"/>
                <w:color w:val="000000" w:themeColor="text1"/>
              </w:rPr>
            </w:pPr>
          </w:p>
        </w:tc>
      </w:tr>
      <w:tr w:rsidR="00D81D8A">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委托人电话</w:t>
            </w:r>
          </w:p>
        </w:tc>
        <w:tc>
          <w:tcPr>
            <w:tcW w:w="6253" w:type="dxa"/>
            <w:tcBorders>
              <w:top w:val="single" w:sz="4" w:space="0" w:color="auto"/>
              <w:left w:val="single" w:sz="4" w:space="0" w:color="auto"/>
              <w:bottom w:val="single" w:sz="4" w:space="0" w:color="auto"/>
              <w:right w:val="single" w:sz="4" w:space="0" w:color="auto"/>
            </w:tcBorders>
          </w:tcPr>
          <w:p w:rsidR="00D81D8A" w:rsidRPr="00D81D8A" w:rsidRDefault="00D81D8A">
            <w:pPr>
              <w:topLinePunct/>
              <w:spacing w:line="440" w:lineRule="exact"/>
              <w:rPr>
                <w:rFonts w:ascii="Times New Roman" w:hAnsi="Times New Roman"/>
                <w:color w:val="000000" w:themeColor="text1"/>
              </w:rPr>
            </w:pPr>
          </w:p>
        </w:tc>
      </w:tr>
      <w:tr w:rsidR="00D81D8A">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合同价格</w:t>
            </w:r>
          </w:p>
        </w:tc>
        <w:tc>
          <w:tcPr>
            <w:tcW w:w="6253" w:type="dxa"/>
            <w:tcBorders>
              <w:top w:val="single" w:sz="4" w:space="0" w:color="auto"/>
              <w:left w:val="single" w:sz="4" w:space="0" w:color="auto"/>
              <w:bottom w:val="single" w:sz="4" w:space="0" w:color="auto"/>
              <w:right w:val="single" w:sz="4" w:space="0" w:color="auto"/>
            </w:tcBorders>
          </w:tcPr>
          <w:p w:rsidR="00D81D8A" w:rsidRPr="00D81D8A" w:rsidRDefault="00D81D8A">
            <w:pPr>
              <w:topLinePunct/>
              <w:spacing w:line="440" w:lineRule="exact"/>
              <w:rPr>
                <w:rFonts w:ascii="Times New Roman" w:hAnsi="Times New Roman"/>
                <w:color w:val="000000" w:themeColor="text1"/>
              </w:rPr>
            </w:pPr>
          </w:p>
        </w:tc>
      </w:tr>
      <w:tr w:rsidR="00D81D8A">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咨询服务期限</w:t>
            </w:r>
          </w:p>
        </w:tc>
        <w:tc>
          <w:tcPr>
            <w:tcW w:w="6253" w:type="dxa"/>
            <w:tcBorders>
              <w:top w:val="single" w:sz="4" w:space="0" w:color="auto"/>
              <w:left w:val="single" w:sz="4" w:space="0" w:color="auto"/>
              <w:bottom w:val="single" w:sz="4" w:space="0" w:color="auto"/>
              <w:right w:val="single" w:sz="4" w:space="0" w:color="auto"/>
            </w:tcBorders>
          </w:tcPr>
          <w:p w:rsidR="00D81D8A" w:rsidRPr="00D81D8A" w:rsidRDefault="00D81D8A">
            <w:pPr>
              <w:topLinePunct/>
              <w:spacing w:line="440" w:lineRule="exact"/>
              <w:rPr>
                <w:rFonts w:ascii="Times New Roman" w:hAnsi="Times New Roman"/>
                <w:color w:val="000000" w:themeColor="text1"/>
              </w:rPr>
            </w:pPr>
          </w:p>
        </w:tc>
      </w:tr>
      <w:tr w:rsidR="00D81D8A">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咨询服务内容</w:t>
            </w:r>
          </w:p>
        </w:tc>
        <w:tc>
          <w:tcPr>
            <w:tcW w:w="6253" w:type="dxa"/>
            <w:tcBorders>
              <w:top w:val="single" w:sz="4" w:space="0" w:color="auto"/>
              <w:left w:val="single" w:sz="4" w:space="0" w:color="auto"/>
              <w:bottom w:val="single" w:sz="4" w:space="0" w:color="auto"/>
              <w:right w:val="single" w:sz="4" w:space="0" w:color="auto"/>
            </w:tcBorders>
          </w:tcPr>
          <w:p w:rsidR="00D81D8A" w:rsidRPr="00D81D8A" w:rsidRDefault="00D81D8A">
            <w:pPr>
              <w:topLinePunct/>
              <w:spacing w:line="440" w:lineRule="exact"/>
              <w:rPr>
                <w:rFonts w:ascii="Times New Roman" w:hAnsi="Times New Roman"/>
                <w:color w:val="000000" w:themeColor="text1"/>
              </w:rPr>
            </w:pPr>
          </w:p>
        </w:tc>
      </w:tr>
      <w:tr w:rsidR="00D81D8A">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项目负责人</w:t>
            </w:r>
          </w:p>
        </w:tc>
        <w:tc>
          <w:tcPr>
            <w:tcW w:w="6253" w:type="dxa"/>
            <w:tcBorders>
              <w:top w:val="single" w:sz="4" w:space="0" w:color="auto"/>
              <w:left w:val="single" w:sz="4" w:space="0" w:color="auto"/>
              <w:bottom w:val="single" w:sz="4" w:space="0" w:color="auto"/>
              <w:right w:val="single" w:sz="4" w:space="0" w:color="auto"/>
            </w:tcBorders>
          </w:tcPr>
          <w:p w:rsidR="00D81D8A" w:rsidRPr="00D81D8A" w:rsidRDefault="00D81D8A">
            <w:pPr>
              <w:topLinePunct/>
              <w:spacing w:line="440" w:lineRule="exact"/>
              <w:rPr>
                <w:rFonts w:ascii="Times New Roman" w:hAnsi="Times New Roman"/>
                <w:color w:val="000000" w:themeColor="text1"/>
              </w:rPr>
            </w:pPr>
          </w:p>
        </w:tc>
      </w:tr>
      <w:tr w:rsidR="00D81D8A">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项目描述</w:t>
            </w:r>
          </w:p>
        </w:tc>
        <w:tc>
          <w:tcPr>
            <w:tcW w:w="6253" w:type="dxa"/>
            <w:tcBorders>
              <w:top w:val="single" w:sz="4" w:space="0" w:color="auto"/>
              <w:left w:val="single" w:sz="4" w:space="0" w:color="auto"/>
              <w:bottom w:val="single" w:sz="4" w:space="0" w:color="auto"/>
              <w:right w:val="single" w:sz="4" w:space="0" w:color="auto"/>
            </w:tcBorders>
          </w:tcPr>
          <w:p w:rsidR="00D81D8A" w:rsidRPr="00D81D8A" w:rsidRDefault="00D81D8A">
            <w:pPr>
              <w:topLinePunct/>
              <w:spacing w:line="440" w:lineRule="exact"/>
              <w:rPr>
                <w:rFonts w:ascii="Times New Roman" w:hAnsi="Times New Roman"/>
                <w:color w:val="000000" w:themeColor="text1"/>
              </w:rPr>
            </w:pPr>
          </w:p>
          <w:p w:rsidR="00D81D8A" w:rsidRPr="00D81D8A" w:rsidRDefault="00D81D8A">
            <w:pPr>
              <w:topLinePunct/>
              <w:spacing w:line="440" w:lineRule="exact"/>
              <w:rPr>
                <w:rFonts w:ascii="Times New Roman" w:hAnsi="Times New Roman"/>
                <w:color w:val="000000" w:themeColor="text1"/>
              </w:rPr>
            </w:pPr>
          </w:p>
          <w:p w:rsidR="00D81D8A" w:rsidRPr="00D81D8A" w:rsidRDefault="00D81D8A">
            <w:pPr>
              <w:topLinePunct/>
              <w:spacing w:line="440" w:lineRule="exact"/>
              <w:rPr>
                <w:rFonts w:ascii="Times New Roman" w:hAnsi="Times New Roman"/>
                <w:color w:val="000000" w:themeColor="text1"/>
              </w:rPr>
            </w:pPr>
          </w:p>
          <w:p w:rsidR="00D81D8A" w:rsidRPr="00D81D8A" w:rsidRDefault="00D81D8A">
            <w:pPr>
              <w:topLinePunct/>
              <w:spacing w:line="440" w:lineRule="exact"/>
              <w:rPr>
                <w:rFonts w:ascii="Times New Roman" w:hAnsi="Times New Roman"/>
                <w:color w:val="000000" w:themeColor="text1"/>
              </w:rPr>
            </w:pPr>
          </w:p>
          <w:p w:rsidR="00D81D8A" w:rsidRPr="00D81D8A" w:rsidRDefault="00D81D8A">
            <w:pPr>
              <w:topLinePunct/>
              <w:spacing w:line="440" w:lineRule="exact"/>
              <w:rPr>
                <w:rFonts w:ascii="Times New Roman" w:hAnsi="Times New Roman"/>
                <w:color w:val="000000" w:themeColor="text1"/>
              </w:rPr>
            </w:pPr>
          </w:p>
          <w:p w:rsidR="00D81D8A" w:rsidRPr="00D81D8A" w:rsidRDefault="00D81D8A">
            <w:pPr>
              <w:topLinePunct/>
              <w:spacing w:line="440" w:lineRule="exact"/>
              <w:rPr>
                <w:rFonts w:ascii="Times New Roman" w:hAnsi="Times New Roman"/>
                <w:color w:val="000000" w:themeColor="text1"/>
              </w:rPr>
            </w:pPr>
          </w:p>
          <w:p w:rsidR="00D81D8A" w:rsidRPr="00D81D8A" w:rsidRDefault="00D81D8A">
            <w:pPr>
              <w:topLinePunct/>
              <w:spacing w:line="440" w:lineRule="exact"/>
              <w:rPr>
                <w:rFonts w:ascii="Times New Roman" w:hAnsi="Times New Roman"/>
                <w:color w:val="000000" w:themeColor="text1"/>
              </w:rPr>
            </w:pPr>
          </w:p>
        </w:tc>
      </w:tr>
      <w:tr w:rsidR="00D81D8A">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D81D8A" w:rsidRPr="00D81D8A" w:rsidRDefault="00D81D8A">
            <w:pPr>
              <w:topLinePunct/>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备注</w:t>
            </w:r>
          </w:p>
        </w:tc>
        <w:tc>
          <w:tcPr>
            <w:tcW w:w="6253" w:type="dxa"/>
            <w:tcBorders>
              <w:top w:val="single" w:sz="4" w:space="0" w:color="auto"/>
              <w:left w:val="single" w:sz="4" w:space="0" w:color="auto"/>
              <w:bottom w:val="single" w:sz="4" w:space="0" w:color="auto"/>
              <w:right w:val="single" w:sz="4" w:space="0" w:color="auto"/>
            </w:tcBorders>
          </w:tcPr>
          <w:p w:rsidR="00D81D8A" w:rsidRPr="00D81D8A" w:rsidRDefault="00D81D8A">
            <w:pPr>
              <w:topLinePunct/>
              <w:spacing w:line="440" w:lineRule="exact"/>
              <w:rPr>
                <w:rFonts w:ascii="Times New Roman" w:hAnsi="Times New Roman"/>
                <w:color w:val="000000" w:themeColor="text1"/>
              </w:rPr>
            </w:pPr>
          </w:p>
        </w:tc>
      </w:tr>
    </w:tbl>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注：投标人应按《评分标准》要求在本表后附相关证明材料。</w:t>
      </w:r>
    </w:p>
    <w:p w:rsidR="00D81D8A" w:rsidRPr="00D81D8A" w:rsidRDefault="00D81D8A">
      <w:pPr>
        <w:spacing w:line="440" w:lineRule="exact"/>
        <w:rPr>
          <w:rFonts w:ascii="Times New Roman" w:hAnsi="Times New Roman"/>
          <w:color w:val="000000" w:themeColor="text1"/>
        </w:rPr>
      </w:pPr>
    </w:p>
    <w:p w:rsidR="00D81D8A" w:rsidRPr="00D81D8A" w:rsidRDefault="00D81D8A">
      <w:pPr>
        <w:spacing w:line="440" w:lineRule="exact"/>
        <w:rPr>
          <w:rFonts w:ascii="Times New Roman" w:hAnsi="Times New Roman"/>
          <w:color w:val="000000" w:themeColor="text1"/>
        </w:rPr>
      </w:pPr>
    </w:p>
    <w:p w:rsidR="00D81D8A" w:rsidRPr="00D81D8A" w:rsidRDefault="00D81D8A">
      <w:pPr>
        <w:topLinePunct/>
        <w:spacing w:line="440" w:lineRule="exact"/>
        <w:rPr>
          <w:rFonts w:ascii="Times New Roman" w:hAnsi="Times New Roman"/>
          <w:color w:val="000000" w:themeColor="text1"/>
        </w:rPr>
      </w:pPr>
      <w:r w:rsidRPr="00D81D8A">
        <w:rPr>
          <w:rFonts w:ascii="Times New Roman" w:hAnsi="Times New Roman"/>
          <w:color w:val="000000" w:themeColor="text1"/>
        </w:rPr>
        <w:br w:type="page"/>
      </w:r>
    </w:p>
    <w:p w:rsidR="00D81D8A" w:rsidRPr="00D81D8A" w:rsidRDefault="00D81D8A">
      <w:pPr>
        <w:spacing w:line="440" w:lineRule="exact"/>
        <w:rPr>
          <w:rFonts w:ascii="Times New Roman" w:hAnsi="Times New Roman"/>
          <w:color w:val="000000" w:themeColor="text1"/>
        </w:rPr>
      </w:pPr>
    </w:p>
    <w:p w:rsidR="00D81D8A" w:rsidRPr="00D81D8A" w:rsidRDefault="00D81D8A">
      <w:pPr>
        <w:pStyle w:val="3"/>
        <w:ind w:firstLineChars="0" w:firstLine="0"/>
        <w:rPr>
          <w:rFonts w:ascii="Times New Roman" w:hAnsi="Times New Roman"/>
          <w:color w:val="000000" w:themeColor="text1"/>
        </w:rPr>
      </w:pPr>
      <w:bookmarkStart w:id="518" w:name="_Toc482188667"/>
      <w:bookmarkEnd w:id="516"/>
      <w:r w:rsidRPr="00D81D8A">
        <w:rPr>
          <w:rFonts w:ascii="Times New Roman" w:hAnsi="Times New Roman" w:hint="eastAsia"/>
          <w:color w:val="000000" w:themeColor="text1"/>
        </w:rPr>
        <w:t>（三）拟委任的主要人员汇总表</w:t>
      </w:r>
      <w:bookmarkEnd w:id="518"/>
    </w:p>
    <w:tbl>
      <w:tblPr>
        <w:tblW w:w="8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275"/>
        <w:gridCol w:w="992"/>
        <w:gridCol w:w="603"/>
        <w:gridCol w:w="488"/>
        <w:gridCol w:w="1134"/>
        <w:gridCol w:w="709"/>
        <w:gridCol w:w="871"/>
        <w:gridCol w:w="1134"/>
      </w:tblGrid>
      <w:tr w:rsidR="00D81D8A">
        <w:trPr>
          <w:jc w:val="center"/>
        </w:trPr>
        <w:tc>
          <w:tcPr>
            <w:tcW w:w="816" w:type="dxa"/>
            <w:vMerge w:val="restart"/>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序号</w:t>
            </w:r>
          </w:p>
        </w:tc>
        <w:tc>
          <w:tcPr>
            <w:tcW w:w="1275" w:type="dxa"/>
            <w:vMerge w:val="restart"/>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本项目任职</w:t>
            </w:r>
          </w:p>
        </w:tc>
        <w:tc>
          <w:tcPr>
            <w:tcW w:w="992" w:type="dxa"/>
            <w:vMerge w:val="restart"/>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姓名</w:t>
            </w:r>
          </w:p>
        </w:tc>
        <w:tc>
          <w:tcPr>
            <w:tcW w:w="603" w:type="dxa"/>
            <w:vMerge w:val="restart"/>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职称</w:t>
            </w:r>
          </w:p>
        </w:tc>
        <w:tc>
          <w:tcPr>
            <w:tcW w:w="488" w:type="dxa"/>
            <w:vMerge w:val="restart"/>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专业</w:t>
            </w:r>
          </w:p>
        </w:tc>
        <w:tc>
          <w:tcPr>
            <w:tcW w:w="2714" w:type="dxa"/>
            <w:gridSpan w:val="3"/>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执业或职业资格证明</w:t>
            </w:r>
          </w:p>
        </w:tc>
        <w:tc>
          <w:tcPr>
            <w:tcW w:w="1134" w:type="dxa"/>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备注</w:t>
            </w:r>
          </w:p>
        </w:tc>
      </w:tr>
      <w:tr w:rsidR="00D81D8A">
        <w:trPr>
          <w:jc w:val="center"/>
        </w:trPr>
        <w:tc>
          <w:tcPr>
            <w:tcW w:w="816" w:type="dxa"/>
            <w:vMerge/>
            <w:vAlign w:val="center"/>
          </w:tcPr>
          <w:p w:rsidR="00D81D8A" w:rsidRPr="00D81D8A" w:rsidRDefault="00D81D8A">
            <w:pPr>
              <w:rPr>
                <w:rFonts w:ascii="Times New Roman" w:hAnsi="Times New Roman"/>
                <w:color w:val="000000" w:themeColor="text1"/>
              </w:rPr>
            </w:pPr>
          </w:p>
        </w:tc>
        <w:tc>
          <w:tcPr>
            <w:tcW w:w="1275" w:type="dxa"/>
            <w:vMerge/>
          </w:tcPr>
          <w:p w:rsidR="00D81D8A" w:rsidRPr="00D81D8A" w:rsidRDefault="00D81D8A">
            <w:pPr>
              <w:rPr>
                <w:rFonts w:ascii="Times New Roman" w:hAnsi="Times New Roman"/>
                <w:color w:val="000000" w:themeColor="text1"/>
              </w:rPr>
            </w:pPr>
          </w:p>
        </w:tc>
        <w:tc>
          <w:tcPr>
            <w:tcW w:w="992" w:type="dxa"/>
            <w:vMerge/>
            <w:vAlign w:val="center"/>
          </w:tcPr>
          <w:p w:rsidR="00D81D8A" w:rsidRPr="00D81D8A" w:rsidRDefault="00D81D8A">
            <w:pPr>
              <w:rPr>
                <w:rFonts w:ascii="Times New Roman" w:hAnsi="Times New Roman"/>
                <w:color w:val="000000" w:themeColor="text1"/>
              </w:rPr>
            </w:pPr>
          </w:p>
        </w:tc>
        <w:tc>
          <w:tcPr>
            <w:tcW w:w="603" w:type="dxa"/>
            <w:vMerge/>
            <w:vAlign w:val="center"/>
          </w:tcPr>
          <w:p w:rsidR="00D81D8A" w:rsidRPr="00D81D8A" w:rsidRDefault="00D81D8A">
            <w:pPr>
              <w:rPr>
                <w:rFonts w:ascii="Times New Roman" w:hAnsi="Times New Roman"/>
                <w:color w:val="000000" w:themeColor="text1"/>
              </w:rPr>
            </w:pPr>
          </w:p>
        </w:tc>
        <w:tc>
          <w:tcPr>
            <w:tcW w:w="488" w:type="dxa"/>
            <w:vMerge/>
            <w:vAlign w:val="center"/>
          </w:tcPr>
          <w:p w:rsidR="00D81D8A" w:rsidRPr="00D81D8A" w:rsidRDefault="00D81D8A">
            <w:pPr>
              <w:spacing w:line="440" w:lineRule="exact"/>
              <w:jc w:val="center"/>
              <w:rPr>
                <w:rFonts w:ascii="Times New Roman" w:hAnsi="Times New Roman"/>
                <w:color w:val="000000" w:themeColor="text1"/>
              </w:rPr>
            </w:pPr>
          </w:p>
        </w:tc>
        <w:tc>
          <w:tcPr>
            <w:tcW w:w="1134" w:type="dxa"/>
            <w:vAlign w:val="center"/>
          </w:tcPr>
          <w:p w:rsidR="00D81D8A" w:rsidRPr="00D81D8A" w:rsidRDefault="00D81D8A">
            <w:pPr>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证书名称</w:t>
            </w:r>
          </w:p>
        </w:tc>
        <w:tc>
          <w:tcPr>
            <w:tcW w:w="709" w:type="dxa"/>
            <w:vAlign w:val="center"/>
          </w:tcPr>
          <w:p w:rsidR="00D81D8A" w:rsidRPr="00D81D8A" w:rsidRDefault="00D81D8A">
            <w:pPr>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级别</w:t>
            </w:r>
          </w:p>
        </w:tc>
        <w:tc>
          <w:tcPr>
            <w:tcW w:w="871" w:type="dxa"/>
            <w:vAlign w:val="center"/>
          </w:tcPr>
          <w:p w:rsidR="00D81D8A" w:rsidRPr="00D81D8A" w:rsidRDefault="00D81D8A">
            <w:pPr>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证号</w:t>
            </w:r>
          </w:p>
        </w:tc>
        <w:tc>
          <w:tcPr>
            <w:tcW w:w="1134" w:type="dxa"/>
            <w:vAlign w:val="center"/>
          </w:tcPr>
          <w:p w:rsidR="00D81D8A" w:rsidRPr="00D81D8A" w:rsidRDefault="00D81D8A">
            <w:pPr>
              <w:spacing w:line="440" w:lineRule="exact"/>
              <w:jc w:val="center"/>
              <w:rPr>
                <w:rFonts w:ascii="Times New Roman" w:hAnsi="Times New Roman"/>
                <w:color w:val="000000" w:themeColor="text1"/>
              </w:rPr>
            </w:pPr>
          </w:p>
        </w:tc>
      </w:tr>
      <w:tr w:rsidR="00D81D8A">
        <w:trPr>
          <w:jc w:val="center"/>
        </w:trPr>
        <w:tc>
          <w:tcPr>
            <w:tcW w:w="816" w:type="dxa"/>
            <w:vAlign w:val="center"/>
          </w:tcPr>
          <w:p w:rsidR="00D81D8A" w:rsidRPr="00D81D8A" w:rsidRDefault="00D81D8A">
            <w:pPr>
              <w:spacing w:line="440" w:lineRule="exact"/>
              <w:jc w:val="center"/>
              <w:rPr>
                <w:rFonts w:ascii="Times New Roman" w:hAnsi="Times New Roman"/>
                <w:color w:val="000000" w:themeColor="text1"/>
              </w:rPr>
            </w:pPr>
          </w:p>
        </w:tc>
        <w:tc>
          <w:tcPr>
            <w:tcW w:w="1275" w:type="dxa"/>
          </w:tcPr>
          <w:p w:rsidR="00D81D8A" w:rsidRPr="00D81D8A" w:rsidRDefault="00D81D8A">
            <w:pPr>
              <w:spacing w:line="440" w:lineRule="exact"/>
              <w:jc w:val="center"/>
              <w:rPr>
                <w:rFonts w:ascii="Times New Roman" w:hAnsi="Times New Roman"/>
                <w:color w:val="000000" w:themeColor="text1"/>
              </w:rPr>
            </w:pPr>
          </w:p>
        </w:tc>
        <w:tc>
          <w:tcPr>
            <w:tcW w:w="992" w:type="dxa"/>
            <w:vAlign w:val="center"/>
          </w:tcPr>
          <w:p w:rsidR="00D81D8A" w:rsidRPr="00D81D8A" w:rsidRDefault="00D81D8A">
            <w:pPr>
              <w:spacing w:line="440" w:lineRule="exact"/>
              <w:jc w:val="center"/>
              <w:rPr>
                <w:rFonts w:ascii="Times New Roman" w:hAnsi="Times New Roman"/>
                <w:color w:val="000000" w:themeColor="text1"/>
              </w:rPr>
            </w:pPr>
          </w:p>
        </w:tc>
        <w:tc>
          <w:tcPr>
            <w:tcW w:w="603" w:type="dxa"/>
            <w:vAlign w:val="center"/>
          </w:tcPr>
          <w:p w:rsidR="00D81D8A" w:rsidRPr="00D81D8A" w:rsidRDefault="00D81D8A">
            <w:pPr>
              <w:spacing w:line="440" w:lineRule="exact"/>
              <w:jc w:val="center"/>
              <w:rPr>
                <w:rFonts w:ascii="Times New Roman" w:hAnsi="Times New Roman"/>
                <w:color w:val="000000" w:themeColor="text1"/>
              </w:rPr>
            </w:pPr>
          </w:p>
        </w:tc>
        <w:tc>
          <w:tcPr>
            <w:tcW w:w="488" w:type="dxa"/>
            <w:vAlign w:val="center"/>
          </w:tcPr>
          <w:p w:rsidR="00D81D8A" w:rsidRPr="00D81D8A" w:rsidRDefault="00D81D8A">
            <w:pPr>
              <w:spacing w:line="440" w:lineRule="exact"/>
              <w:jc w:val="center"/>
              <w:rPr>
                <w:rFonts w:ascii="Times New Roman" w:hAnsi="Times New Roman"/>
                <w:color w:val="000000" w:themeColor="text1"/>
              </w:rPr>
            </w:pPr>
          </w:p>
        </w:tc>
        <w:tc>
          <w:tcPr>
            <w:tcW w:w="1134" w:type="dxa"/>
            <w:vAlign w:val="center"/>
          </w:tcPr>
          <w:p w:rsidR="00D81D8A" w:rsidRPr="00D81D8A" w:rsidRDefault="00D81D8A">
            <w:pPr>
              <w:spacing w:line="440" w:lineRule="exact"/>
              <w:jc w:val="center"/>
              <w:rPr>
                <w:rFonts w:ascii="Times New Roman" w:hAnsi="Times New Roman"/>
                <w:color w:val="000000" w:themeColor="text1"/>
              </w:rPr>
            </w:pPr>
          </w:p>
        </w:tc>
        <w:tc>
          <w:tcPr>
            <w:tcW w:w="709" w:type="dxa"/>
            <w:vAlign w:val="center"/>
          </w:tcPr>
          <w:p w:rsidR="00D81D8A" w:rsidRPr="00D81D8A" w:rsidRDefault="00D81D8A">
            <w:pPr>
              <w:spacing w:line="440" w:lineRule="exact"/>
              <w:jc w:val="center"/>
              <w:rPr>
                <w:rFonts w:ascii="Times New Roman" w:hAnsi="Times New Roman"/>
                <w:color w:val="000000" w:themeColor="text1"/>
              </w:rPr>
            </w:pPr>
          </w:p>
        </w:tc>
        <w:tc>
          <w:tcPr>
            <w:tcW w:w="871" w:type="dxa"/>
            <w:vAlign w:val="center"/>
          </w:tcPr>
          <w:p w:rsidR="00D81D8A" w:rsidRPr="00D81D8A" w:rsidRDefault="00D81D8A">
            <w:pPr>
              <w:spacing w:line="440" w:lineRule="exact"/>
              <w:jc w:val="center"/>
              <w:rPr>
                <w:rFonts w:ascii="Times New Roman" w:hAnsi="Times New Roman"/>
                <w:color w:val="000000" w:themeColor="text1"/>
              </w:rPr>
            </w:pPr>
          </w:p>
        </w:tc>
        <w:tc>
          <w:tcPr>
            <w:tcW w:w="1134" w:type="dxa"/>
            <w:vAlign w:val="center"/>
          </w:tcPr>
          <w:p w:rsidR="00D81D8A" w:rsidRPr="00D81D8A" w:rsidRDefault="00D81D8A">
            <w:pPr>
              <w:spacing w:line="440" w:lineRule="exact"/>
              <w:jc w:val="center"/>
              <w:rPr>
                <w:rFonts w:ascii="Times New Roman" w:hAnsi="Times New Roman"/>
                <w:color w:val="000000" w:themeColor="text1"/>
              </w:rPr>
            </w:pPr>
          </w:p>
        </w:tc>
      </w:tr>
      <w:tr w:rsidR="00D81D8A">
        <w:trPr>
          <w:jc w:val="center"/>
        </w:trPr>
        <w:tc>
          <w:tcPr>
            <w:tcW w:w="816" w:type="dxa"/>
          </w:tcPr>
          <w:p w:rsidR="00D81D8A" w:rsidRPr="00D81D8A" w:rsidRDefault="00D81D8A">
            <w:pPr>
              <w:spacing w:line="440" w:lineRule="exact"/>
              <w:jc w:val="center"/>
              <w:rPr>
                <w:rFonts w:ascii="Times New Roman" w:hAnsi="Times New Roman"/>
                <w:color w:val="000000" w:themeColor="text1"/>
              </w:rPr>
            </w:pPr>
          </w:p>
        </w:tc>
        <w:tc>
          <w:tcPr>
            <w:tcW w:w="1275" w:type="dxa"/>
          </w:tcPr>
          <w:p w:rsidR="00D81D8A" w:rsidRPr="00D81D8A" w:rsidRDefault="00D81D8A">
            <w:pPr>
              <w:spacing w:line="440" w:lineRule="exact"/>
              <w:jc w:val="center"/>
              <w:rPr>
                <w:rFonts w:ascii="Times New Roman" w:hAnsi="Times New Roman"/>
                <w:color w:val="000000" w:themeColor="text1"/>
              </w:rPr>
            </w:pPr>
          </w:p>
        </w:tc>
        <w:tc>
          <w:tcPr>
            <w:tcW w:w="992" w:type="dxa"/>
          </w:tcPr>
          <w:p w:rsidR="00D81D8A" w:rsidRPr="00D81D8A" w:rsidRDefault="00D81D8A">
            <w:pPr>
              <w:spacing w:line="440" w:lineRule="exact"/>
              <w:jc w:val="center"/>
              <w:rPr>
                <w:rFonts w:ascii="Times New Roman" w:hAnsi="Times New Roman"/>
                <w:color w:val="000000" w:themeColor="text1"/>
              </w:rPr>
            </w:pPr>
          </w:p>
        </w:tc>
        <w:tc>
          <w:tcPr>
            <w:tcW w:w="603" w:type="dxa"/>
          </w:tcPr>
          <w:p w:rsidR="00D81D8A" w:rsidRPr="00D81D8A" w:rsidRDefault="00D81D8A">
            <w:pPr>
              <w:spacing w:line="440" w:lineRule="exact"/>
              <w:jc w:val="center"/>
              <w:rPr>
                <w:rFonts w:ascii="Times New Roman" w:hAnsi="Times New Roman"/>
                <w:color w:val="000000" w:themeColor="text1"/>
              </w:rPr>
            </w:pPr>
          </w:p>
        </w:tc>
        <w:tc>
          <w:tcPr>
            <w:tcW w:w="488"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c>
          <w:tcPr>
            <w:tcW w:w="709" w:type="dxa"/>
          </w:tcPr>
          <w:p w:rsidR="00D81D8A" w:rsidRPr="00D81D8A" w:rsidRDefault="00D81D8A">
            <w:pPr>
              <w:spacing w:line="440" w:lineRule="exact"/>
              <w:jc w:val="center"/>
              <w:rPr>
                <w:rFonts w:ascii="Times New Roman" w:hAnsi="Times New Roman"/>
                <w:color w:val="000000" w:themeColor="text1"/>
              </w:rPr>
            </w:pPr>
          </w:p>
        </w:tc>
        <w:tc>
          <w:tcPr>
            <w:tcW w:w="871"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r>
      <w:tr w:rsidR="00D81D8A">
        <w:trPr>
          <w:jc w:val="center"/>
        </w:trPr>
        <w:tc>
          <w:tcPr>
            <w:tcW w:w="816" w:type="dxa"/>
          </w:tcPr>
          <w:p w:rsidR="00D81D8A" w:rsidRPr="00D81D8A" w:rsidRDefault="00D81D8A">
            <w:pPr>
              <w:spacing w:line="440" w:lineRule="exact"/>
              <w:jc w:val="center"/>
              <w:rPr>
                <w:rFonts w:ascii="Times New Roman" w:hAnsi="Times New Roman"/>
                <w:color w:val="000000" w:themeColor="text1"/>
              </w:rPr>
            </w:pPr>
          </w:p>
        </w:tc>
        <w:tc>
          <w:tcPr>
            <w:tcW w:w="1275" w:type="dxa"/>
          </w:tcPr>
          <w:p w:rsidR="00D81D8A" w:rsidRPr="00D81D8A" w:rsidRDefault="00D81D8A">
            <w:pPr>
              <w:spacing w:line="440" w:lineRule="exact"/>
              <w:jc w:val="center"/>
              <w:rPr>
                <w:rFonts w:ascii="Times New Roman" w:hAnsi="Times New Roman"/>
                <w:color w:val="000000" w:themeColor="text1"/>
              </w:rPr>
            </w:pPr>
          </w:p>
        </w:tc>
        <w:tc>
          <w:tcPr>
            <w:tcW w:w="992" w:type="dxa"/>
          </w:tcPr>
          <w:p w:rsidR="00D81D8A" w:rsidRPr="00D81D8A" w:rsidRDefault="00D81D8A">
            <w:pPr>
              <w:spacing w:line="440" w:lineRule="exact"/>
              <w:jc w:val="center"/>
              <w:rPr>
                <w:rFonts w:ascii="Times New Roman" w:hAnsi="Times New Roman"/>
                <w:color w:val="000000" w:themeColor="text1"/>
              </w:rPr>
            </w:pPr>
          </w:p>
        </w:tc>
        <w:tc>
          <w:tcPr>
            <w:tcW w:w="603" w:type="dxa"/>
          </w:tcPr>
          <w:p w:rsidR="00D81D8A" w:rsidRPr="00D81D8A" w:rsidRDefault="00D81D8A">
            <w:pPr>
              <w:spacing w:line="440" w:lineRule="exact"/>
              <w:jc w:val="center"/>
              <w:rPr>
                <w:rFonts w:ascii="Times New Roman" w:hAnsi="Times New Roman"/>
                <w:color w:val="000000" w:themeColor="text1"/>
              </w:rPr>
            </w:pPr>
          </w:p>
        </w:tc>
        <w:tc>
          <w:tcPr>
            <w:tcW w:w="488"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c>
          <w:tcPr>
            <w:tcW w:w="709" w:type="dxa"/>
          </w:tcPr>
          <w:p w:rsidR="00D81D8A" w:rsidRPr="00D81D8A" w:rsidRDefault="00D81D8A">
            <w:pPr>
              <w:spacing w:line="440" w:lineRule="exact"/>
              <w:jc w:val="center"/>
              <w:rPr>
                <w:rFonts w:ascii="Times New Roman" w:hAnsi="Times New Roman"/>
                <w:color w:val="000000" w:themeColor="text1"/>
              </w:rPr>
            </w:pPr>
          </w:p>
        </w:tc>
        <w:tc>
          <w:tcPr>
            <w:tcW w:w="871"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r>
      <w:tr w:rsidR="00D81D8A">
        <w:trPr>
          <w:jc w:val="center"/>
        </w:trPr>
        <w:tc>
          <w:tcPr>
            <w:tcW w:w="816" w:type="dxa"/>
          </w:tcPr>
          <w:p w:rsidR="00D81D8A" w:rsidRPr="00D81D8A" w:rsidRDefault="00D81D8A">
            <w:pPr>
              <w:spacing w:line="440" w:lineRule="exact"/>
              <w:jc w:val="center"/>
              <w:rPr>
                <w:rFonts w:ascii="Times New Roman" w:hAnsi="Times New Roman"/>
                <w:color w:val="000000" w:themeColor="text1"/>
              </w:rPr>
            </w:pPr>
          </w:p>
        </w:tc>
        <w:tc>
          <w:tcPr>
            <w:tcW w:w="1275" w:type="dxa"/>
          </w:tcPr>
          <w:p w:rsidR="00D81D8A" w:rsidRPr="00D81D8A" w:rsidRDefault="00D81D8A">
            <w:pPr>
              <w:spacing w:line="440" w:lineRule="exact"/>
              <w:jc w:val="center"/>
              <w:rPr>
                <w:rFonts w:ascii="Times New Roman" w:hAnsi="Times New Roman"/>
                <w:color w:val="000000" w:themeColor="text1"/>
              </w:rPr>
            </w:pPr>
          </w:p>
        </w:tc>
        <w:tc>
          <w:tcPr>
            <w:tcW w:w="992" w:type="dxa"/>
          </w:tcPr>
          <w:p w:rsidR="00D81D8A" w:rsidRPr="00D81D8A" w:rsidRDefault="00D81D8A">
            <w:pPr>
              <w:spacing w:line="440" w:lineRule="exact"/>
              <w:jc w:val="center"/>
              <w:rPr>
                <w:rFonts w:ascii="Times New Roman" w:hAnsi="Times New Roman"/>
                <w:color w:val="000000" w:themeColor="text1"/>
              </w:rPr>
            </w:pPr>
          </w:p>
        </w:tc>
        <w:tc>
          <w:tcPr>
            <w:tcW w:w="603" w:type="dxa"/>
          </w:tcPr>
          <w:p w:rsidR="00D81D8A" w:rsidRPr="00D81D8A" w:rsidRDefault="00D81D8A">
            <w:pPr>
              <w:spacing w:line="440" w:lineRule="exact"/>
              <w:jc w:val="center"/>
              <w:rPr>
                <w:rFonts w:ascii="Times New Roman" w:hAnsi="Times New Roman"/>
                <w:color w:val="000000" w:themeColor="text1"/>
              </w:rPr>
            </w:pPr>
          </w:p>
        </w:tc>
        <w:tc>
          <w:tcPr>
            <w:tcW w:w="488"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c>
          <w:tcPr>
            <w:tcW w:w="709" w:type="dxa"/>
          </w:tcPr>
          <w:p w:rsidR="00D81D8A" w:rsidRPr="00D81D8A" w:rsidRDefault="00D81D8A">
            <w:pPr>
              <w:spacing w:line="440" w:lineRule="exact"/>
              <w:jc w:val="center"/>
              <w:rPr>
                <w:rFonts w:ascii="Times New Roman" w:hAnsi="Times New Roman"/>
                <w:color w:val="000000" w:themeColor="text1"/>
              </w:rPr>
            </w:pPr>
          </w:p>
        </w:tc>
        <w:tc>
          <w:tcPr>
            <w:tcW w:w="871"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r>
      <w:tr w:rsidR="00D81D8A">
        <w:trPr>
          <w:jc w:val="center"/>
        </w:trPr>
        <w:tc>
          <w:tcPr>
            <w:tcW w:w="816" w:type="dxa"/>
          </w:tcPr>
          <w:p w:rsidR="00D81D8A" w:rsidRPr="00D81D8A" w:rsidRDefault="00D81D8A">
            <w:pPr>
              <w:spacing w:line="440" w:lineRule="exact"/>
              <w:jc w:val="center"/>
              <w:rPr>
                <w:rFonts w:ascii="Times New Roman" w:hAnsi="Times New Roman"/>
                <w:color w:val="000000" w:themeColor="text1"/>
              </w:rPr>
            </w:pPr>
          </w:p>
        </w:tc>
        <w:tc>
          <w:tcPr>
            <w:tcW w:w="1275" w:type="dxa"/>
          </w:tcPr>
          <w:p w:rsidR="00D81D8A" w:rsidRPr="00D81D8A" w:rsidRDefault="00D81D8A">
            <w:pPr>
              <w:spacing w:line="440" w:lineRule="exact"/>
              <w:jc w:val="center"/>
              <w:rPr>
                <w:rFonts w:ascii="Times New Roman" w:hAnsi="Times New Roman"/>
                <w:color w:val="000000" w:themeColor="text1"/>
              </w:rPr>
            </w:pPr>
          </w:p>
        </w:tc>
        <w:tc>
          <w:tcPr>
            <w:tcW w:w="992" w:type="dxa"/>
          </w:tcPr>
          <w:p w:rsidR="00D81D8A" w:rsidRPr="00D81D8A" w:rsidRDefault="00D81D8A">
            <w:pPr>
              <w:spacing w:line="440" w:lineRule="exact"/>
              <w:jc w:val="center"/>
              <w:rPr>
                <w:rFonts w:ascii="Times New Roman" w:hAnsi="Times New Roman"/>
                <w:color w:val="000000" w:themeColor="text1"/>
              </w:rPr>
            </w:pPr>
          </w:p>
        </w:tc>
        <w:tc>
          <w:tcPr>
            <w:tcW w:w="603" w:type="dxa"/>
          </w:tcPr>
          <w:p w:rsidR="00D81D8A" w:rsidRPr="00D81D8A" w:rsidRDefault="00D81D8A">
            <w:pPr>
              <w:spacing w:line="440" w:lineRule="exact"/>
              <w:jc w:val="center"/>
              <w:rPr>
                <w:rFonts w:ascii="Times New Roman" w:hAnsi="Times New Roman"/>
                <w:color w:val="000000" w:themeColor="text1"/>
              </w:rPr>
            </w:pPr>
          </w:p>
        </w:tc>
        <w:tc>
          <w:tcPr>
            <w:tcW w:w="488"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c>
          <w:tcPr>
            <w:tcW w:w="709" w:type="dxa"/>
          </w:tcPr>
          <w:p w:rsidR="00D81D8A" w:rsidRPr="00D81D8A" w:rsidRDefault="00D81D8A">
            <w:pPr>
              <w:spacing w:line="440" w:lineRule="exact"/>
              <w:jc w:val="center"/>
              <w:rPr>
                <w:rFonts w:ascii="Times New Roman" w:hAnsi="Times New Roman"/>
                <w:color w:val="000000" w:themeColor="text1"/>
              </w:rPr>
            </w:pPr>
          </w:p>
        </w:tc>
        <w:tc>
          <w:tcPr>
            <w:tcW w:w="871"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r>
      <w:tr w:rsidR="00D81D8A">
        <w:trPr>
          <w:jc w:val="center"/>
        </w:trPr>
        <w:tc>
          <w:tcPr>
            <w:tcW w:w="816" w:type="dxa"/>
          </w:tcPr>
          <w:p w:rsidR="00D81D8A" w:rsidRPr="00D81D8A" w:rsidRDefault="00D81D8A">
            <w:pPr>
              <w:spacing w:line="440" w:lineRule="exact"/>
              <w:jc w:val="center"/>
              <w:rPr>
                <w:rFonts w:ascii="Times New Roman" w:hAnsi="Times New Roman"/>
                <w:color w:val="000000" w:themeColor="text1"/>
              </w:rPr>
            </w:pPr>
          </w:p>
        </w:tc>
        <w:tc>
          <w:tcPr>
            <w:tcW w:w="1275" w:type="dxa"/>
          </w:tcPr>
          <w:p w:rsidR="00D81D8A" w:rsidRPr="00D81D8A" w:rsidRDefault="00D81D8A">
            <w:pPr>
              <w:spacing w:line="440" w:lineRule="exact"/>
              <w:jc w:val="center"/>
              <w:rPr>
                <w:rFonts w:ascii="Times New Roman" w:hAnsi="Times New Roman"/>
                <w:color w:val="000000" w:themeColor="text1"/>
              </w:rPr>
            </w:pPr>
          </w:p>
        </w:tc>
        <w:tc>
          <w:tcPr>
            <w:tcW w:w="992" w:type="dxa"/>
          </w:tcPr>
          <w:p w:rsidR="00D81D8A" w:rsidRPr="00D81D8A" w:rsidRDefault="00D81D8A">
            <w:pPr>
              <w:spacing w:line="440" w:lineRule="exact"/>
              <w:jc w:val="center"/>
              <w:rPr>
                <w:rFonts w:ascii="Times New Roman" w:hAnsi="Times New Roman"/>
                <w:color w:val="000000" w:themeColor="text1"/>
              </w:rPr>
            </w:pPr>
          </w:p>
        </w:tc>
        <w:tc>
          <w:tcPr>
            <w:tcW w:w="603" w:type="dxa"/>
          </w:tcPr>
          <w:p w:rsidR="00D81D8A" w:rsidRPr="00D81D8A" w:rsidRDefault="00D81D8A">
            <w:pPr>
              <w:spacing w:line="440" w:lineRule="exact"/>
              <w:jc w:val="center"/>
              <w:rPr>
                <w:rFonts w:ascii="Times New Roman" w:hAnsi="Times New Roman"/>
                <w:color w:val="000000" w:themeColor="text1"/>
              </w:rPr>
            </w:pPr>
          </w:p>
        </w:tc>
        <w:tc>
          <w:tcPr>
            <w:tcW w:w="488"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c>
          <w:tcPr>
            <w:tcW w:w="709" w:type="dxa"/>
          </w:tcPr>
          <w:p w:rsidR="00D81D8A" w:rsidRPr="00D81D8A" w:rsidRDefault="00D81D8A">
            <w:pPr>
              <w:spacing w:line="440" w:lineRule="exact"/>
              <w:jc w:val="center"/>
              <w:rPr>
                <w:rFonts w:ascii="Times New Roman" w:hAnsi="Times New Roman"/>
                <w:color w:val="000000" w:themeColor="text1"/>
              </w:rPr>
            </w:pPr>
          </w:p>
        </w:tc>
        <w:tc>
          <w:tcPr>
            <w:tcW w:w="871"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r>
      <w:tr w:rsidR="00D81D8A">
        <w:trPr>
          <w:jc w:val="center"/>
        </w:trPr>
        <w:tc>
          <w:tcPr>
            <w:tcW w:w="816" w:type="dxa"/>
          </w:tcPr>
          <w:p w:rsidR="00D81D8A" w:rsidRPr="00D81D8A" w:rsidRDefault="00D81D8A">
            <w:pPr>
              <w:spacing w:line="440" w:lineRule="exact"/>
              <w:jc w:val="center"/>
              <w:rPr>
                <w:rFonts w:ascii="Times New Roman" w:hAnsi="Times New Roman"/>
                <w:color w:val="000000" w:themeColor="text1"/>
              </w:rPr>
            </w:pPr>
          </w:p>
        </w:tc>
        <w:tc>
          <w:tcPr>
            <w:tcW w:w="1275" w:type="dxa"/>
          </w:tcPr>
          <w:p w:rsidR="00D81D8A" w:rsidRPr="00D81D8A" w:rsidRDefault="00D81D8A">
            <w:pPr>
              <w:spacing w:line="440" w:lineRule="exact"/>
              <w:jc w:val="center"/>
              <w:rPr>
                <w:rFonts w:ascii="Times New Roman" w:hAnsi="Times New Roman"/>
                <w:color w:val="000000" w:themeColor="text1"/>
              </w:rPr>
            </w:pPr>
          </w:p>
        </w:tc>
        <w:tc>
          <w:tcPr>
            <w:tcW w:w="992" w:type="dxa"/>
          </w:tcPr>
          <w:p w:rsidR="00D81D8A" w:rsidRPr="00D81D8A" w:rsidRDefault="00D81D8A">
            <w:pPr>
              <w:spacing w:line="440" w:lineRule="exact"/>
              <w:jc w:val="center"/>
              <w:rPr>
                <w:rFonts w:ascii="Times New Roman" w:hAnsi="Times New Roman"/>
                <w:color w:val="000000" w:themeColor="text1"/>
              </w:rPr>
            </w:pPr>
          </w:p>
        </w:tc>
        <w:tc>
          <w:tcPr>
            <w:tcW w:w="603" w:type="dxa"/>
          </w:tcPr>
          <w:p w:rsidR="00D81D8A" w:rsidRPr="00D81D8A" w:rsidRDefault="00D81D8A">
            <w:pPr>
              <w:spacing w:line="440" w:lineRule="exact"/>
              <w:jc w:val="center"/>
              <w:rPr>
                <w:rFonts w:ascii="Times New Roman" w:hAnsi="Times New Roman"/>
                <w:color w:val="000000" w:themeColor="text1"/>
              </w:rPr>
            </w:pPr>
          </w:p>
        </w:tc>
        <w:tc>
          <w:tcPr>
            <w:tcW w:w="488"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c>
          <w:tcPr>
            <w:tcW w:w="709" w:type="dxa"/>
          </w:tcPr>
          <w:p w:rsidR="00D81D8A" w:rsidRPr="00D81D8A" w:rsidRDefault="00D81D8A">
            <w:pPr>
              <w:spacing w:line="440" w:lineRule="exact"/>
              <w:jc w:val="center"/>
              <w:rPr>
                <w:rFonts w:ascii="Times New Roman" w:hAnsi="Times New Roman"/>
                <w:color w:val="000000" w:themeColor="text1"/>
              </w:rPr>
            </w:pPr>
          </w:p>
        </w:tc>
        <w:tc>
          <w:tcPr>
            <w:tcW w:w="871"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r>
      <w:tr w:rsidR="00D81D8A">
        <w:trPr>
          <w:jc w:val="center"/>
        </w:trPr>
        <w:tc>
          <w:tcPr>
            <w:tcW w:w="816" w:type="dxa"/>
          </w:tcPr>
          <w:p w:rsidR="00D81D8A" w:rsidRPr="00D81D8A" w:rsidRDefault="00D81D8A">
            <w:pPr>
              <w:spacing w:line="440" w:lineRule="exact"/>
              <w:jc w:val="center"/>
              <w:rPr>
                <w:rFonts w:ascii="Times New Roman" w:hAnsi="Times New Roman"/>
                <w:color w:val="000000" w:themeColor="text1"/>
              </w:rPr>
            </w:pPr>
          </w:p>
        </w:tc>
        <w:tc>
          <w:tcPr>
            <w:tcW w:w="1275" w:type="dxa"/>
          </w:tcPr>
          <w:p w:rsidR="00D81D8A" w:rsidRPr="00D81D8A" w:rsidRDefault="00D81D8A">
            <w:pPr>
              <w:spacing w:line="440" w:lineRule="exact"/>
              <w:jc w:val="center"/>
              <w:rPr>
                <w:rFonts w:ascii="Times New Roman" w:hAnsi="Times New Roman"/>
                <w:color w:val="000000" w:themeColor="text1"/>
              </w:rPr>
            </w:pPr>
          </w:p>
        </w:tc>
        <w:tc>
          <w:tcPr>
            <w:tcW w:w="992" w:type="dxa"/>
          </w:tcPr>
          <w:p w:rsidR="00D81D8A" w:rsidRPr="00D81D8A" w:rsidRDefault="00D81D8A">
            <w:pPr>
              <w:spacing w:line="440" w:lineRule="exact"/>
              <w:jc w:val="center"/>
              <w:rPr>
                <w:rFonts w:ascii="Times New Roman" w:hAnsi="Times New Roman"/>
                <w:color w:val="000000" w:themeColor="text1"/>
              </w:rPr>
            </w:pPr>
          </w:p>
        </w:tc>
        <w:tc>
          <w:tcPr>
            <w:tcW w:w="603" w:type="dxa"/>
          </w:tcPr>
          <w:p w:rsidR="00D81D8A" w:rsidRPr="00D81D8A" w:rsidRDefault="00D81D8A">
            <w:pPr>
              <w:spacing w:line="440" w:lineRule="exact"/>
              <w:jc w:val="center"/>
              <w:rPr>
                <w:rFonts w:ascii="Times New Roman" w:hAnsi="Times New Roman"/>
                <w:color w:val="000000" w:themeColor="text1"/>
              </w:rPr>
            </w:pPr>
          </w:p>
        </w:tc>
        <w:tc>
          <w:tcPr>
            <w:tcW w:w="488"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c>
          <w:tcPr>
            <w:tcW w:w="709" w:type="dxa"/>
          </w:tcPr>
          <w:p w:rsidR="00D81D8A" w:rsidRPr="00D81D8A" w:rsidRDefault="00D81D8A">
            <w:pPr>
              <w:spacing w:line="440" w:lineRule="exact"/>
              <w:jc w:val="center"/>
              <w:rPr>
                <w:rFonts w:ascii="Times New Roman" w:hAnsi="Times New Roman"/>
                <w:color w:val="000000" w:themeColor="text1"/>
              </w:rPr>
            </w:pPr>
          </w:p>
        </w:tc>
        <w:tc>
          <w:tcPr>
            <w:tcW w:w="871"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r>
      <w:tr w:rsidR="00D81D8A">
        <w:trPr>
          <w:jc w:val="center"/>
        </w:trPr>
        <w:tc>
          <w:tcPr>
            <w:tcW w:w="816" w:type="dxa"/>
          </w:tcPr>
          <w:p w:rsidR="00D81D8A" w:rsidRPr="00D81D8A" w:rsidRDefault="00D81D8A">
            <w:pPr>
              <w:spacing w:line="440" w:lineRule="exact"/>
              <w:jc w:val="center"/>
              <w:rPr>
                <w:rFonts w:ascii="Times New Roman" w:hAnsi="Times New Roman"/>
                <w:color w:val="000000" w:themeColor="text1"/>
              </w:rPr>
            </w:pPr>
          </w:p>
        </w:tc>
        <w:tc>
          <w:tcPr>
            <w:tcW w:w="1275" w:type="dxa"/>
          </w:tcPr>
          <w:p w:rsidR="00D81D8A" w:rsidRPr="00D81D8A" w:rsidRDefault="00D81D8A">
            <w:pPr>
              <w:spacing w:line="440" w:lineRule="exact"/>
              <w:jc w:val="center"/>
              <w:rPr>
                <w:rFonts w:ascii="Times New Roman" w:hAnsi="Times New Roman"/>
                <w:color w:val="000000" w:themeColor="text1"/>
              </w:rPr>
            </w:pPr>
          </w:p>
        </w:tc>
        <w:tc>
          <w:tcPr>
            <w:tcW w:w="992" w:type="dxa"/>
          </w:tcPr>
          <w:p w:rsidR="00D81D8A" w:rsidRPr="00D81D8A" w:rsidRDefault="00D81D8A">
            <w:pPr>
              <w:spacing w:line="440" w:lineRule="exact"/>
              <w:jc w:val="center"/>
              <w:rPr>
                <w:rFonts w:ascii="Times New Roman" w:hAnsi="Times New Roman"/>
                <w:color w:val="000000" w:themeColor="text1"/>
              </w:rPr>
            </w:pPr>
          </w:p>
        </w:tc>
        <w:tc>
          <w:tcPr>
            <w:tcW w:w="603" w:type="dxa"/>
          </w:tcPr>
          <w:p w:rsidR="00D81D8A" w:rsidRPr="00D81D8A" w:rsidRDefault="00D81D8A">
            <w:pPr>
              <w:spacing w:line="440" w:lineRule="exact"/>
              <w:jc w:val="center"/>
              <w:rPr>
                <w:rFonts w:ascii="Times New Roman" w:hAnsi="Times New Roman"/>
                <w:color w:val="000000" w:themeColor="text1"/>
              </w:rPr>
            </w:pPr>
          </w:p>
        </w:tc>
        <w:tc>
          <w:tcPr>
            <w:tcW w:w="488"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c>
          <w:tcPr>
            <w:tcW w:w="709" w:type="dxa"/>
          </w:tcPr>
          <w:p w:rsidR="00D81D8A" w:rsidRPr="00D81D8A" w:rsidRDefault="00D81D8A">
            <w:pPr>
              <w:spacing w:line="440" w:lineRule="exact"/>
              <w:jc w:val="center"/>
              <w:rPr>
                <w:rFonts w:ascii="Times New Roman" w:hAnsi="Times New Roman"/>
                <w:color w:val="000000" w:themeColor="text1"/>
              </w:rPr>
            </w:pPr>
          </w:p>
        </w:tc>
        <w:tc>
          <w:tcPr>
            <w:tcW w:w="871"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r>
      <w:tr w:rsidR="00D81D8A">
        <w:trPr>
          <w:jc w:val="center"/>
        </w:trPr>
        <w:tc>
          <w:tcPr>
            <w:tcW w:w="816" w:type="dxa"/>
          </w:tcPr>
          <w:p w:rsidR="00D81D8A" w:rsidRPr="00D81D8A" w:rsidRDefault="00D81D8A">
            <w:pPr>
              <w:spacing w:line="440" w:lineRule="exact"/>
              <w:jc w:val="center"/>
              <w:rPr>
                <w:rFonts w:ascii="Times New Roman" w:hAnsi="Times New Roman"/>
                <w:color w:val="000000" w:themeColor="text1"/>
              </w:rPr>
            </w:pPr>
          </w:p>
        </w:tc>
        <w:tc>
          <w:tcPr>
            <w:tcW w:w="1275" w:type="dxa"/>
          </w:tcPr>
          <w:p w:rsidR="00D81D8A" w:rsidRPr="00D81D8A" w:rsidRDefault="00D81D8A">
            <w:pPr>
              <w:spacing w:line="440" w:lineRule="exact"/>
              <w:jc w:val="center"/>
              <w:rPr>
                <w:rFonts w:ascii="Times New Roman" w:hAnsi="Times New Roman"/>
                <w:color w:val="000000" w:themeColor="text1"/>
              </w:rPr>
            </w:pPr>
          </w:p>
        </w:tc>
        <w:tc>
          <w:tcPr>
            <w:tcW w:w="992" w:type="dxa"/>
          </w:tcPr>
          <w:p w:rsidR="00D81D8A" w:rsidRPr="00D81D8A" w:rsidRDefault="00D81D8A">
            <w:pPr>
              <w:spacing w:line="440" w:lineRule="exact"/>
              <w:jc w:val="center"/>
              <w:rPr>
                <w:rFonts w:ascii="Times New Roman" w:hAnsi="Times New Roman"/>
                <w:color w:val="000000" w:themeColor="text1"/>
              </w:rPr>
            </w:pPr>
          </w:p>
        </w:tc>
        <w:tc>
          <w:tcPr>
            <w:tcW w:w="603" w:type="dxa"/>
          </w:tcPr>
          <w:p w:rsidR="00D81D8A" w:rsidRPr="00D81D8A" w:rsidRDefault="00D81D8A">
            <w:pPr>
              <w:spacing w:line="440" w:lineRule="exact"/>
              <w:jc w:val="center"/>
              <w:rPr>
                <w:rFonts w:ascii="Times New Roman" w:hAnsi="Times New Roman"/>
                <w:color w:val="000000" w:themeColor="text1"/>
              </w:rPr>
            </w:pPr>
          </w:p>
        </w:tc>
        <w:tc>
          <w:tcPr>
            <w:tcW w:w="488"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c>
          <w:tcPr>
            <w:tcW w:w="709" w:type="dxa"/>
          </w:tcPr>
          <w:p w:rsidR="00D81D8A" w:rsidRPr="00D81D8A" w:rsidRDefault="00D81D8A">
            <w:pPr>
              <w:spacing w:line="440" w:lineRule="exact"/>
              <w:jc w:val="center"/>
              <w:rPr>
                <w:rFonts w:ascii="Times New Roman" w:hAnsi="Times New Roman"/>
                <w:color w:val="000000" w:themeColor="text1"/>
              </w:rPr>
            </w:pPr>
          </w:p>
        </w:tc>
        <w:tc>
          <w:tcPr>
            <w:tcW w:w="871"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r>
      <w:tr w:rsidR="00D81D8A">
        <w:trPr>
          <w:jc w:val="center"/>
        </w:trPr>
        <w:tc>
          <w:tcPr>
            <w:tcW w:w="816" w:type="dxa"/>
          </w:tcPr>
          <w:p w:rsidR="00D81D8A" w:rsidRPr="00D81D8A" w:rsidRDefault="00D81D8A">
            <w:pPr>
              <w:spacing w:line="440" w:lineRule="exact"/>
              <w:jc w:val="center"/>
              <w:rPr>
                <w:rFonts w:ascii="Times New Roman" w:hAnsi="Times New Roman"/>
                <w:color w:val="000000" w:themeColor="text1"/>
              </w:rPr>
            </w:pPr>
          </w:p>
        </w:tc>
        <w:tc>
          <w:tcPr>
            <w:tcW w:w="1275" w:type="dxa"/>
          </w:tcPr>
          <w:p w:rsidR="00D81D8A" w:rsidRPr="00D81D8A" w:rsidRDefault="00D81D8A">
            <w:pPr>
              <w:spacing w:line="440" w:lineRule="exact"/>
              <w:jc w:val="center"/>
              <w:rPr>
                <w:rFonts w:ascii="Times New Roman" w:hAnsi="Times New Roman"/>
                <w:color w:val="000000" w:themeColor="text1"/>
              </w:rPr>
            </w:pPr>
          </w:p>
        </w:tc>
        <w:tc>
          <w:tcPr>
            <w:tcW w:w="992" w:type="dxa"/>
          </w:tcPr>
          <w:p w:rsidR="00D81D8A" w:rsidRPr="00D81D8A" w:rsidRDefault="00D81D8A">
            <w:pPr>
              <w:spacing w:line="440" w:lineRule="exact"/>
              <w:jc w:val="center"/>
              <w:rPr>
                <w:rFonts w:ascii="Times New Roman" w:hAnsi="Times New Roman"/>
                <w:color w:val="000000" w:themeColor="text1"/>
              </w:rPr>
            </w:pPr>
          </w:p>
        </w:tc>
        <w:tc>
          <w:tcPr>
            <w:tcW w:w="603" w:type="dxa"/>
          </w:tcPr>
          <w:p w:rsidR="00D81D8A" w:rsidRPr="00D81D8A" w:rsidRDefault="00D81D8A">
            <w:pPr>
              <w:spacing w:line="440" w:lineRule="exact"/>
              <w:jc w:val="center"/>
              <w:rPr>
                <w:rFonts w:ascii="Times New Roman" w:hAnsi="Times New Roman"/>
                <w:color w:val="000000" w:themeColor="text1"/>
              </w:rPr>
            </w:pPr>
          </w:p>
        </w:tc>
        <w:tc>
          <w:tcPr>
            <w:tcW w:w="488"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c>
          <w:tcPr>
            <w:tcW w:w="709" w:type="dxa"/>
          </w:tcPr>
          <w:p w:rsidR="00D81D8A" w:rsidRPr="00D81D8A" w:rsidRDefault="00D81D8A">
            <w:pPr>
              <w:spacing w:line="440" w:lineRule="exact"/>
              <w:jc w:val="center"/>
              <w:rPr>
                <w:rFonts w:ascii="Times New Roman" w:hAnsi="Times New Roman"/>
                <w:color w:val="000000" w:themeColor="text1"/>
              </w:rPr>
            </w:pPr>
          </w:p>
        </w:tc>
        <w:tc>
          <w:tcPr>
            <w:tcW w:w="871"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r>
      <w:tr w:rsidR="00D81D8A">
        <w:trPr>
          <w:jc w:val="center"/>
        </w:trPr>
        <w:tc>
          <w:tcPr>
            <w:tcW w:w="816" w:type="dxa"/>
          </w:tcPr>
          <w:p w:rsidR="00D81D8A" w:rsidRPr="00D81D8A" w:rsidRDefault="00D81D8A">
            <w:pPr>
              <w:spacing w:line="440" w:lineRule="exact"/>
              <w:jc w:val="center"/>
              <w:rPr>
                <w:rFonts w:ascii="Times New Roman" w:hAnsi="Times New Roman"/>
                <w:color w:val="000000" w:themeColor="text1"/>
              </w:rPr>
            </w:pPr>
          </w:p>
        </w:tc>
        <w:tc>
          <w:tcPr>
            <w:tcW w:w="1275" w:type="dxa"/>
          </w:tcPr>
          <w:p w:rsidR="00D81D8A" w:rsidRPr="00D81D8A" w:rsidRDefault="00D81D8A">
            <w:pPr>
              <w:spacing w:line="440" w:lineRule="exact"/>
              <w:jc w:val="center"/>
              <w:rPr>
                <w:rFonts w:ascii="Times New Roman" w:hAnsi="Times New Roman"/>
                <w:color w:val="000000" w:themeColor="text1"/>
              </w:rPr>
            </w:pPr>
          </w:p>
        </w:tc>
        <w:tc>
          <w:tcPr>
            <w:tcW w:w="992" w:type="dxa"/>
          </w:tcPr>
          <w:p w:rsidR="00D81D8A" w:rsidRPr="00D81D8A" w:rsidRDefault="00D81D8A">
            <w:pPr>
              <w:spacing w:line="440" w:lineRule="exact"/>
              <w:jc w:val="center"/>
              <w:rPr>
                <w:rFonts w:ascii="Times New Roman" w:hAnsi="Times New Roman"/>
                <w:color w:val="000000" w:themeColor="text1"/>
              </w:rPr>
            </w:pPr>
          </w:p>
        </w:tc>
        <w:tc>
          <w:tcPr>
            <w:tcW w:w="603" w:type="dxa"/>
          </w:tcPr>
          <w:p w:rsidR="00D81D8A" w:rsidRPr="00D81D8A" w:rsidRDefault="00D81D8A">
            <w:pPr>
              <w:spacing w:line="440" w:lineRule="exact"/>
              <w:jc w:val="center"/>
              <w:rPr>
                <w:rFonts w:ascii="Times New Roman" w:hAnsi="Times New Roman"/>
                <w:color w:val="000000" w:themeColor="text1"/>
              </w:rPr>
            </w:pPr>
          </w:p>
        </w:tc>
        <w:tc>
          <w:tcPr>
            <w:tcW w:w="488"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c>
          <w:tcPr>
            <w:tcW w:w="709" w:type="dxa"/>
          </w:tcPr>
          <w:p w:rsidR="00D81D8A" w:rsidRPr="00D81D8A" w:rsidRDefault="00D81D8A">
            <w:pPr>
              <w:spacing w:line="440" w:lineRule="exact"/>
              <w:jc w:val="center"/>
              <w:rPr>
                <w:rFonts w:ascii="Times New Roman" w:hAnsi="Times New Roman"/>
                <w:color w:val="000000" w:themeColor="text1"/>
              </w:rPr>
            </w:pPr>
          </w:p>
        </w:tc>
        <w:tc>
          <w:tcPr>
            <w:tcW w:w="871"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r>
      <w:tr w:rsidR="00D81D8A">
        <w:trPr>
          <w:jc w:val="center"/>
        </w:trPr>
        <w:tc>
          <w:tcPr>
            <w:tcW w:w="816" w:type="dxa"/>
          </w:tcPr>
          <w:p w:rsidR="00D81D8A" w:rsidRPr="00D81D8A" w:rsidRDefault="00D81D8A">
            <w:pPr>
              <w:spacing w:line="440" w:lineRule="exact"/>
              <w:jc w:val="center"/>
              <w:rPr>
                <w:rFonts w:ascii="Times New Roman" w:hAnsi="Times New Roman"/>
                <w:color w:val="000000" w:themeColor="text1"/>
              </w:rPr>
            </w:pPr>
          </w:p>
        </w:tc>
        <w:tc>
          <w:tcPr>
            <w:tcW w:w="1275" w:type="dxa"/>
          </w:tcPr>
          <w:p w:rsidR="00D81D8A" w:rsidRPr="00D81D8A" w:rsidRDefault="00D81D8A">
            <w:pPr>
              <w:spacing w:line="440" w:lineRule="exact"/>
              <w:jc w:val="center"/>
              <w:rPr>
                <w:rFonts w:ascii="Times New Roman" w:hAnsi="Times New Roman"/>
                <w:color w:val="000000" w:themeColor="text1"/>
              </w:rPr>
            </w:pPr>
          </w:p>
        </w:tc>
        <w:tc>
          <w:tcPr>
            <w:tcW w:w="992" w:type="dxa"/>
          </w:tcPr>
          <w:p w:rsidR="00D81D8A" w:rsidRPr="00D81D8A" w:rsidRDefault="00D81D8A">
            <w:pPr>
              <w:spacing w:line="440" w:lineRule="exact"/>
              <w:jc w:val="center"/>
              <w:rPr>
                <w:rFonts w:ascii="Times New Roman" w:hAnsi="Times New Roman"/>
                <w:color w:val="000000" w:themeColor="text1"/>
              </w:rPr>
            </w:pPr>
          </w:p>
        </w:tc>
        <w:tc>
          <w:tcPr>
            <w:tcW w:w="603" w:type="dxa"/>
          </w:tcPr>
          <w:p w:rsidR="00D81D8A" w:rsidRPr="00D81D8A" w:rsidRDefault="00D81D8A">
            <w:pPr>
              <w:spacing w:line="440" w:lineRule="exact"/>
              <w:jc w:val="center"/>
              <w:rPr>
                <w:rFonts w:ascii="Times New Roman" w:hAnsi="Times New Roman"/>
                <w:color w:val="000000" w:themeColor="text1"/>
              </w:rPr>
            </w:pPr>
          </w:p>
        </w:tc>
        <w:tc>
          <w:tcPr>
            <w:tcW w:w="488"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c>
          <w:tcPr>
            <w:tcW w:w="709" w:type="dxa"/>
          </w:tcPr>
          <w:p w:rsidR="00D81D8A" w:rsidRPr="00D81D8A" w:rsidRDefault="00D81D8A">
            <w:pPr>
              <w:spacing w:line="440" w:lineRule="exact"/>
              <w:jc w:val="center"/>
              <w:rPr>
                <w:rFonts w:ascii="Times New Roman" w:hAnsi="Times New Roman"/>
                <w:color w:val="000000" w:themeColor="text1"/>
              </w:rPr>
            </w:pPr>
          </w:p>
        </w:tc>
        <w:tc>
          <w:tcPr>
            <w:tcW w:w="871"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r>
      <w:tr w:rsidR="00D81D8A">
        <w:trPr>
          <w:jc w:val="center"/>
        </w:trPr>
        <w:tc>
          <w:tcPr>
            <w:tcW w:w="816" w:type="dxa"/>
          </w:tcPr>
          <w:p w:rsidR="00D81D8A" w:rsidRPr="00D81D8A" w:rsidRDefault="00D81D8A">
            <w:pPr>
              <w:spacing w:line="440" w:lineRule="exact"/>
              <w:jc w:val="center"/>
              <w:rPr>
                <w:rFonts w:ascii="Times New Roman" w:hAnsi="Times New Roman"/>
                <w:color w:val="000000" w:themeColor="text1"/>
              </w:rPr>
            </w:pPr>
          </w:p>
        </w:tc>
        <w:tc>
          <w:tcPr>
            <w:tcW w:w="1275" w:type="dxa"/>
          </w:tcPr>
          <w:p w:rsidR="00D81D8A" w:rsidRPr="00D81D8A" w:rsidRDefault="00D81D8A">
            <w:pPr>
              <w:spacing w:line="440" w:lineRule="exact"/>
              <w:jc w:val="center"/>
              <w:rPr>
                <w:rFonts w:ascii="Times New Roman" w:hAnsi="Times New Roman"/>
                <w:color w:val="000000" w:themeColor="text1"/>
              </w:rPr>
            </w:pPr>
          </w:p>
        </w:tc>
        <w:tc>
          <w:tcPr>
            <w:tcW w:w="992" w:type="dxa"/>
          </w:tcPr>
          <w:p w:rsidR="00D81D8A" w:rsidRPr="00D81D8A" w:rsidRDefault="00D81D8A">
            <w:pPr>
              <w:spacing w:line="440" w:lineRule="exact"/>
              <w:jc w:val="center"/>
              <w:rPr>
                <w:rFonts w:ascii="Times New Roman" w:hAnsi="Times New Roman"/>
                <w:color w:val="000000" w:themeColor="text1"/>
              </w:rPr>
            </w:pPr>
          </w:p>
        </w:tc>
        <w:tc>
          <w:tcPr>
            <w:tcW w:w="603" w:type="dxa"/>
          </w:tcPr>
          <w:p w:rsidR="00D81D8A" w:rsidRPr="00D81D8A" w:rsidRDefault="00D81D8A">
            <w:pPr>
              <w:spacing w:line="440" w:lineRule="exact"/>
              <w:jc w:val="center"/>
              <w:rPr>
                <w:rFonts w:ascii="Times New Roman" w:hAnsi="Times New Roman"/>
                <w:color w:val="000000" w:themeColor="text1"/>
              </w:rPr>
            </w:pPr>
          </w:p>
        </w:tc>
        <w:tc>
          <w:tcPr>
            <w:tcW w:w="488"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c>
          <w:tcPr>
            <w:tcW w:w="709" w:type="dxa"/>
          </w:tcPr>
          <w:p w:rsidR="00D81D8A" w:rsidRPr="00D81D8A" w:rsidRDefault="00D81D8A">
            <w:pPr>
              <w:spacing w:line="440" w:lineRule="exact"/>
              <w:jc w:val="center"/>
              <w:rPr>
                <w:rFonts w:ascii="Times New Roman" w:hAnsi="Times New Roman"/>
                <w:color w:val="000000" w:themeColor="text1"/>
              </w:rPr>
            </w:pPr>
          </w:p>
        </w:tc>
        <w:tc>
          <w:tcPr>
            <w:tcW w:w="871"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r>
      <w:tr w:rsidR="00D81D8A">
        <w:trPr>
          <w:jc w:val="center"/>
        </w:trPr>
        <w:tc>
          <w:tcPr>
            <w:tcW w:w="816" w:type="dxa"/>
          </w:tcPr>
          <w:p w:rsidR="00D81D8A" w:rsidRPr="00D81D8A" w:rsidRDefault="00D81D8A">
            <w:pPr>
              <w:spacing w:line="440" w:lineRule="exact"/>
              <w:jc w:val="center"/>
              <w:rPr>
                <w:rFonts w:ascii="Times New Roman" w:hAnsi="Times New Roman"/>
                <w:color w:val="000000" w:themeColor="text1"/>
              </w:rPr>
            </w:pPr>
          </w:p>
        </w:tc>
        <w:tc>
          <w:tcPr>
            <w:tcW w:w="1275" w:type="dxa"/>
          </w:tcPr>
          <w:p w:rsidR="00D81D8A" w:rsidRPr="00D81D8A" w:rsidRDefault="00D81D8A">
            <w:pPr>
              <w:spacing w:line="440" w:lineRule="exact"/>
              <w:jc w:val="center"/>
              <w:rPr>
                <w:rFonts w:ascii="Times New Roman" w:hAnsi="Times New Roman"/>
                <w:color w:val="000000" w:themeColor="text1"/>
              </w:rPr>
            </w:pPr>
          </w:p>
        </w:tc>
        <w:tc>
          <w:tcPr>
            <w:tcW w:w="992" w:type="dxa"/>
          </w:tcPr>
          <w:p w:rsidR="00D81D8A" w:rsidRPr="00D81D8A" w:rsidRDefault="00D81D8A">
            <w:pPr>
              <w:spacing w:line="440" w:lineRule="exact"/>
              <w:jc w:val="center"/>
              <w:rPr>
                <w:rFonts w:ascii="Times New Roman" w:hAnsi="Times New Roman"/>
                <w:color w:val="000000" w:themeColor="text1"/>
              </w:rPr>
            </w:pPr>
          </w:p>
        </w:tc>
        <w:tc>
          <w:tcPr>
            <w:tcW w:w="603" w:type="dxa"/>
          </w:tcPr>
          <w:p w:rsidR="00D81D8A" w:rsidRPr="00D81D8A" w:rsidRDefault="00D81D8A">
            <w:pPr>
              <w:spacing w:line="440" w:lineRule="exact"/>
              <w:jc w:val="center"/>
              <w:rPr>
                <w:rFonts w:ascii="Times New Roman" w:hAnsi="Times New Roman"/>
                <w:color w:val="000000" w:themeColor="text1"/>
              </w:rPr>
            </w:pPr>
          </w:p>
        </w:tc>
        <w:tc>
          <w:tcPr>
            <w:tcW w:w="488"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c>
          <w:tcPr>
            <w:tcW w:w="709" w:type="dxa"/>
          </w:tcPr>
          <w:p w:rsidR="00D81D8A" w:rsidRPr="00D81D8A" w:rsidRDefault="00D81D8A">
            <w:pPr>
              <w:spacing w:line="440" w:lineRule="exact"/>
              <w:jc w:val="center"/>
              <w:rPr>
                <w:rFonts w:ascii="Times New Roman" w:hAnsi="Times New Roman"/>
                <w:color w:val="000000" w:themeColor="text1"/>
              </w:rPr>
            </w:pPr>
          </w:p>
        </w:tc>
        <w:tc>
          <w:tcPr>
            <w:tcW w:w="871"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r>
      <w:tr w:rsidR="00D81D8A">
        <w:trPr>
          <w:jc w:val="center"/>
        </w:trPr>
        <w:tc>
          <w:tcPr>
            <w:tcW w:w="816" w:type="dxa"/>
          </w:tcPr>
          <w:p w:rsidR="00D81D8A" w:rsidRPr="00D81D8A" w:rsidRDefault="00D81D8A">
            <w:pPr>
              <w:spacing w:line="440" w:lineRule="exact"/>
              <w:jc w:val="center"/>
              <w:rPr>
                <w:rFonts w:ascii="Times New Roman" w:hAnsi="Times New Roman"/>
                <w:color w:val="000000" w:themeColor="text1"/>
              </w:rPr>
            </w:pPr>
          </w:p>
        </w:tc>
        <w:tc>
          <w:tcPr>
            <w:tcW w:w="1275" w:type="dxa"/>
          </w:tcPr>
          <w:p w:rsidR="00D81D8A" w:rsidRPr="00D81D8A" w:rsidRDefault="00D81D8A">
            <w:pPr>
              <w:spacing w:line="440" w:lineRule="exact"/>
              <w:jc w:val="center"/>
              <w:rPr>
                <w:rFonts w:ascii="Times New Roman" w:hAnsi="Times New Roman"/>
                <w:color w:val="000000" w:themeColor="text1"/>
              </w:rPr>
            </w:pPr>
          </w:p>
        </w:tc>
        <w:tc>
          <w:tcPr>
            <w:tcW w:w="992" w:type="dxa"/>
          </w:tcPr>
          <w:p w:rsidR="00D81D8A" w:rsidRPr="00D81D8A" w:rsidRDefault="00D81D8A">
            <w:pPr>
              <w:spacing w:line="440" w:lineRule="exact"/>
              <w:jc w:val="center"/>
              <w:rPr>
                <w:rFonts w:ascii="Times New Roman" w:hAnsi="Times New Roman"/>
                <w:color w:val="000000" w:themeColor="text1"/>
              </w:rPr>
            </w:pPr>
          </w:p>
        </w:tc>
        <w:tc>
          <w:tcPr>
            <w:tcW w:w="603" w:type="dxa"/>
          </w:tcPr>
          <w:p w:rsidR="00D81D8A" w:rsidRPr="00D81D8A" w:rsidRDefault="00D81D8A">
            <w:pPr>
              <w:spacing w:line="440" w:lineRule="exact"/>
              <w:jc w:val="center"/>
              <w:rPr>
                <w:rFonts w:ascii="Times New Roman" w:hAnsi="Times New Roman"/>
                <w:color w:val="000000" w:themeColor="text1"/>
              </w:rPr>
            </w:pPr>
          </w:p>
        </w:tc>
        <w:tc>
          <w:tcPr>
            <w:tcW w:w="488"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c>
          <w:tcPr>
            <w:tcW w:w="709" w:type="dxa"/>
          </w:tcPr>
          <w:p w:rsidR="00D81D8A" w:rsidRPr="00D81D8A" w:rsidRDefault="00D81D8A">
            <w:pPr>
              <w:spacing w:line="440" w:lineRule="exact"/>
              <w:jc w:val="center"/>
              <w:rPr>
                <w:rFonts w:ascii="Times New Roman" w:hAnsi="Times New Roman"/>
                <w:color w:val="000000" w:themeColor="text1"/>
              </w:rPr>
            </w:pPr>
          </w:p>
        </w:tc>
        <w:tc>
          <w:tcPr>
            <w:tcW w:w="871"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r>
      <w:tr w:rsidR="00D81D8A">
        <w:trPr>
          <w:jc w:val="center"/>
        </w:trPr>
        <w:tc>
          <w:tcPr>
            <w:tcW w:w="816" w:type="dxa"/>
          </w:tcPr>
          <w:p w:rsidR="00D81D8A" w:rsidRPr="00D81D8A" w:rsidRDefault="00D81D8A">
            <w:pPr>
              <w:spacing w:line="440" w:lineRule="exact"/>
              <w:jc w:val="center"/>
              <w:rPr>
                <w:rFonts w:ascii="Times New Roman" w:hAnsi="Times New Roman"/>
                <w:color w:val="000000" w:themeColor="text1"/>
              </w:rPr>
            </w:pPr>
          </w:p>
        </w:tc>
        <w:tc>
          <w:tcPr>
            <w:tcW w:w="1275" w:type="dxa"/>
          </w:tcPr>
          <w:p w:rsidR="00D81D8A" w:rsidRPr="00D81D8A" w:rsidRDefault="00D81D8A">
            <w:pPr>
              <w:spacing w:line="440" w:lineRule="exact"/>
              <w:jc w:val="center"/>
              <w:rPr>
                <w:rFonts w:ascii="Times New Roman" w:hAnsi="Times New Roman"/>
                <w:color w:val="000000" w:themeColor="text1"/>
              </w:rPr>
            </w:pPr>
          </w:p>
        </w:tc>
        <w:tc>
          <w:tcPr>
            <w:tcW w:w="992" w:type="dxa"/>
          </w:tcPr>
          <w:p w:rsidR="00D81D8A" w:rsidRPr="00D81D8A" w:rsidRDefault="00D81D8A">
            <w:pPr>
              <w:spacing w:line="440" w:lineRule="exact"/>
              <w:jc w:val="center"/>
              <w:rPr>
                <w:rFonts w:ascii="Times New Roman" w:hAnsi="Times New Roman"/>
                <w:color w:val="000000" w:themeColor="text1"/>
              </w:rPr>
            </w:pPr>
          </w:p>
        </w:tc>
        <w:tc>
          <w:tcPr>
            <w:tcW w:w="603" w:type="dxa"/>
          </w:tcPr>
          <w:p w:rsidR="00D81D8A" w:rsidRPr="00D81D8A" w:rsidRDefault="00D81D8A">
            <w:pPr>
              <w:spacing w:line="440" w:lineRule="exact"/>
              <w:jc w:val="center"/>
              <w:rPr>
                <w:rFonts w:ascii="Times New Roman" w:hAnsi="Times New Roman"/>
                <w:color w:val="000000" w:themeColor="text1"/>
              </w:rPr>
            </w:pPr>
          </w:p>
        </w:tc>
        <w:tc>
          <w:tcPr>
            <w:tcW w:w="488"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c>
          <w:tcPr>
            <w:tcW w:w="709" w:type="dxa"/>
          </w:tcPr>
          <w:p w:rsidR="00D81D8A" w:rsidRPr="00D81D8A" w:rsidRDefault="00D81D8A">
            <w:pPr>
              <w:spacing w:line="440" w:lineRule="exact"/>
              <w:jc w:val="center"/>
              <w:rPr>
                <w:rFonts w:ascii="Times New Roman" w:hAnsi="Times New Roman"/>
                <w:color w:val="000000" w:themeColor="text1"/>
              </w:rPr>
            </w:pPr>
          </w:p>
        </w:tc>
        <w:tc>
          <w:tcPr>
            <w:tcW w:w="871"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r>
      <w:tr w:rsidR="00D81D8A">
        <w:trPr>
          <w:jc w:val="center"/>
        </w:trPr>
        <w:tc>
          <w:tcPr>
            <w:tcW w:w="816" w:type="dxa"/>
          </w:tcPr>
          <w:p w:rsidR="00D81D8A" w:rsidRPr="00D81D8A" w:rsidRDefault="00D81D8A">
            <w:pPr>
              <w:spacing w:line="440" w:lineRule="exact"/>
              <w:jc w:val="center"/>
              <w:rPr>
                <w:rFonts w:ascii="Times New Roman" w:hAnsi="Times New Roman"/>
                <w:color w:val="000000" w:themeColor="text1"/>
              </w:rPr>
            </w:pPr>
          </w:p>
        </w:tc>
        <w:tc>
          <w:tcPr>
            <w:tcW w:w="1275" w:type="dxa"/>
          </w:tcPr>
          <w:p w:rsidR="00D81D8A" w:rsidRPr="00D81D8A" w:rsidRDefault="00D81D8A">
            <w:pPr>
              <w:spacing w:line="440" w:lineRule="exact"/>
              <w:jc w:val="center"/>
              <w:rPr>
                <w:rFonts w:ascii="Times New Roman" w:hAnsi="Times New Roman"/>
                <w:color w:val="000000" w:themeColor="text1"/>
              </w:rPr>
            </w:pPr>
          </w:p>
        </w:tc>
        <w:tc>
          <w:tcPr>
            <w:tcW w:w="992" w:type="dxa"/>
          </w:tcPr>
          <w:p w:rsidR="00D81D8A" w:rsidRPr="00D81D8A" w:rsidRDefault="00D81D8A">
            <w:pPr>
              <w:spacing w:line="440" w:lineRule="exact"/>
              <w:jc w:val="center"/>
              <w:rPr>
                <w:rFonts w:ascii="Times New Roman" w:hAnsi="Times New Roman"/>
                <w:color w:val="000000" w:themeColor="text1"/>
              </w:rPr>
            </w:pPr>
          </w:p>
        </w:tc>
        <w:tc>
          <w:tcPr>
            <w:tcW w:w="603" w:type="dxa"/>
          </w:tcPr>
          <w:p w:rsidR="00D81D8A" w:rsidRPr="00D81D8A" w:rsidRDefault="00D81D8A">
            <w:pPr>
              <w:spacing w:line="440" w:lineRule="exact"/>
              <w:jc w:val="center"/>
              <w:rPr>
                <w:rFonts w:ascii="Times New Roman" w:hAnsi="Times New Roman"/>
                <w:color w:val="000000" w:themeColor="text1"/>
              </w:rPr>
            </w:pPr>
          </w:p>
        </w:tc>
        <w:tc>
          <w:tcPr>
            <w:tcW w:w="488"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c>
          <w:tcPr>
            <w:tcW w:w="709" w:type="dxa"/>
          </w:tcPr>
          <w:p w:rsidR="00D81D8A" w:rsidRPr="00D81D8A" w:rsidRDefault="00D81D8A">
            <w:pPr>
              <w:spacing w:line="440" w:lineRule="exact"/>
              <w:jc w:val="center"/>
              <w:rPr>
                <w:rFonts w:ascii="Times New Roman" w:hAnsi="Times New Roman"/>
                <w:color w:val="000000" w:themeColor="text1"/>
              </w:rPr>
            </w:pPr>
          </w:p>
        </w:tc>
        <w:tc>
          <w:tcPr>
            <w:tcW w:w="871"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r>
      <w:tr w:rsidR="00D81D8A">
        <w:trPr>
          <w:jc w:val="center"/>
        </w:trPr>
        <w:tc>
          <w:tcPr>
            <w:tcW w:w="816" w:type="dxa"/>
          </w:tcPr>
          <w:p w:rsidR="00D81D8A" w:rsidRPr="00D81D8A" w:rsidRDefault="00D81D8A">
            <w:pPr>
              <w:spacing w:line="440" w:lineRule="exact"/>
              <w:jc w:val="center"/>
              <w:rPr>
                <w:rFonts w:ascii="Times New Roman" w:hAnsi="Times New Roman"/>
                <w:color w:val="000000" w:themeColor="text1"/>
              </w:rPr>
            </w:pPr>
          </w:p>
        </w:tc>
        <w:tc>
          <w:tcPr>
            <w:tcW w:w="1275" w:type="dxa"/>
          </w:tcPr>
          <w:p w:rsidR="00D81D8A" w:rsidRPr="00D81D8A" w:rsidRDefault="00D81D8A">
            <w:pPr>
              <w:spacing w:line="440" w:lineRule="exact"/>
              <w:jc w:val="center"/>
              <w:rPr>
                <w:rFonts w:ascii="Times New Roman" w:hAnsi="Times New Roman"/>
                <w:color w:val="000000" w:themeColor="text1"/>
              </w:rPr>
            </w:pPr>
          </w:p>
        </w:tc>
        <w:tc>
          <w:tcPr>
            <w:tcW w:w="992" w:type="dxa"/>
          </w:tcPr>
          <w:p w:rsidR="00D81D8A" w:rsidRPr="00D81D8A" w:rsidRDefault="00D81D8A">
            <w:pPr>
              <w:spacing w:line="440" w:lineRule="exact"/>
              <w:jc w:val="center"/>
              <w:rPr>
                <w:rFonts w:ascii="Times New Roman" w:hAnsi="Times New Roman"/>
                <w:color w:val="000000" w:themeColor="text1"/>
              </w:rPr>
            </w:pPr>
          </w:p>
        </w:tc>
        <w:tc>
          <w:tcPr>
            <w:tcW w:w="603" w:type="dxa"/>
          </w:tcPr>
          <w:p w:rsidR="00D81D8A" w:rsidRPr="00D81D8A" w:rsidRDefault="00D81D8A">
            <w:pPr>
              <w:spacing w:line="440" w:lineRule="exact"/>
              <w:jc w:val="center"/>
              <w:rPr>
                <w:rFonts w:ascii="Times New Roman" w:hAnsi="Times New Roman"/>
                <w:color w:val="000000" w:themeColor="text1"/>
              </w:rPr>
            </w:pPr>
          </w:p>
        </w:tc>
        <w:tc>
          <w:tcPr>
            <w:tcW w:w="488"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c>
          <w:tcPr>
            <w:tcW w:w="709" w:type="dxa"/>
          </w:tcPr>
          <w:p w:rsidR="00D81D8A" w:rsidRPr="00D81D8A" w:rsidRDefault="00D81D8A">
            <w:pPr>
              <w:spacing w:line="440" w:lineRule="exact"/>
              <w:jc w:val="center"/>
              <w:rPr>
                <w:rFonts w:ascii="Times New Roman" w:hAnsi="Times New Roman"/>
                <w:color w:val="000000" w:themeColor="text1"/>
              </w:rPr>
            </w:pPr>
          </w:p>
        </w:tc>
        <w:tc>
          <w:tcPr>
            <w:tcW w:w="871"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r>
      <w:tr w:rsidR="00D81D8A">
        <w:trPr>
          <w:jc w:val="center"/>
        </w:trPr>
        <w:tc>
          <w:tcPr>
            <w:tcW w:w="816" w:type="dxa"/>
          </w:tcPr>
          <w:p w:rsidR="00D81D8A" w:rsidRPr="00D81D8A" w:rsidRDefault="00D81D8A">
            <w:pPr>
              <w:spacing w:line="440" w:lineRule="exact"/>
              <w:jc w:val="center"/>
              <w:rPr>
                <w:rFonts w:ascii="Times New Roman" w:hAnsi="Times New Roman"/>
                <w:color w:val="000000" w:themeColor="text1"/>
              </w:rPr>
            </w:pPr>
          </w:p>
        </w:tc>
        <w:tc>
          <w:tcPr>
            <w:tcW w:w="1275" w:type="dxa"/>
          </w:tcPr>
          <w:p w:rsidR="00D81D8A" w:rsidRPr="00D81D8A" w:rsidRDefault="00D81D8A">
            <w:pPr>
              <w:spacing w:line="440" w:lineRule="exact"/>
              <w:jc w:val="center"/>
              <w:rPr>
                <w:rFonts w:ascii="Times New Roman" w:hAnsi="Times New Roman"/>
                <w:color w:val="000000" w:themeColor="text1"/>
              </w:rPr>
            </w:pPr>
          </w:p>
        </w:tc>
        <w:tc>
          <w:tcPr>
            <w:tcW w:w="992" w:type="dxa"/>
          </w:tcPr>
          <w:p w:rsidR="00D81D8A" w:rsidRPr="00D81D8A" w:rsidRDefault="00D81D8A">
            <w:pPr>
              <w:spacing w:line="440" w:lineRule="exact"/>
              <w:jc w:val="center"/>
              <w:rPr>
                <w:rFonts w:ascii="Times New Roman" w:hAnsi="Times New Roman"/>
                <w:color w:val="000000" w:themeColor="text1"/>
              </w:rPr>
            </w:pPr>
          </w:p>
        </w:tc>
        <w:tc>
          <w:tcPr>
            <w:tcW w:w="603" w:type="dxa"/>
          </w:tcPr>
          <w:p w:rsidR="00D81D8A" w:rsidRPr="00D81D8A" w:rsidRDefault="00D81D8A">
            <w:pPr>
              <w:spacing w:line="440" w:lineRule="exact"/>
              <w:jc w:val="center"/>
              <w:rPr>
                <w:rFonts w:ascii="Times New Roman" w:hAnsi="Times New Roman"/>
                <w:color w:val="000000" w:themeColor="text1"/>
              </w:rPr>
            </w:pPr>
          </w:p>
        </w:tc>
        <w:tc>
          <w:tcPr>
            <w:tcW w:w="488"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c>
          <w:tcPr>
            <w:tcW w:w="709" w:type="dxa"/>
          </w:tcPr>
          <w:p w:rsidR="00D81D8A" w:rsidRPr="00D81D8A" w:rsidRDefault="00D81D8A">
            <w:pPr>
              <w:spacing w:line="440" w:lineRule="exact"/>
              <w:jc w:val="center"/>
              <w:rPr>
                <w:rFonts w:ascii="Times New Roman" w:hAnsi="Times New Roman"/>
                <w:color w:val="000000" w:themeColor="text1"/>
              </w:rPr>
            </w:pPr>
          </w:p>
        </w:tc>
        <w:tc>
          <w:tcPr>
            <w:tcW w:w="871"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r>
      <w:tr w:rsidR="00D81D8A">
        <w:trPr>
          <w:jc w:val="center"/>
        </w:trPr>
        <w:tc>
          <w:tcPr>
            <w:tcW w:w="816" w:type="dxa"/>
          </w:tcPr>
          <w:p w:rsidR="00D81D8A" w:rsidRPr="00D81D8A" w:rsidRDefault="00D81D8A">
            <w:pPr>
              <w:spacing w:line="440" w:lineRule="exact"/>
              <w:jc w:val="center"/>
              <w:rPr>
                <w:rFonts w:ascii="Times New Roman" w:hAnsi="Times New Roman"/>
                <w:color w:val="000000" w:themeColor="text1"/>
              </w:rPr>
            </w:pPr>
          </w:p>
        </w:tc>
        <w:tc>
          <w:tcPr>
            <w:tcW w:w="1275" w:type="dxa"/>
          </w:tcPr>
          <w:p w:rsidR="00D81D8A" w:rsidRPr="00D81D8A" w:rsidRDefault="00D81D8A">
            <w:pPr>
              <w:spacing w:line="440" w:lineRule="exact"/>
              <w:jc w:val="center"/>
              <w:rPr>
                <w:rFonts w:ascii="Times New Roman" w:hAnsi="Times New Roman"/>
                <w:color w:val="000000" w:themeColor="text1"/>
              </w:rPr>
            </w:pPr>
          </w:p>
        </w:tc>
        <w:tc>
          <w:tcPr>
            <w:tcW w:w="992" w:type="dxa"/>
          </w:tcPr>
          <w:p w:rsidR="00D81D8A" w:rsidRPr="00D81D8A" w:rsidRDefault="00D81D8A">
            <w:pPr>
              <w:spacing w:line="440" w:lineRule="exact"/>
              <w:jc w:val="center"/>
              <w:rPr>
                <w:rFonts w:ascii="Times New Roman" w:hAnsi="Times New Roman"/>
                <w:color w:val="000000" w:themeColor="text1"/>
              </w:rPr>
            </w:pPr>
          </w:p>
        </w:tc>
        <w:tc>
          <w:tcPr>
            <w:tcW w:w="603" w:type="dxa"/>
          </w:tcPr>
          <w:p w:rsidR="00D81D8A" w:rsidRPr="00D81D8A" w:rsidRDefault="00D81D8A">
            <w:pPr>
              <w:spacing w:line="440" w:lineRule="exact"/>
              <w:jc w:val="center"/>
              <w:rPr>
                <w:rFonts w:ascii="Times New Roman" w:hAnsi="Times New Roman"/>
                <w:color w:val="000000" w:themeColor="text1"/>
              </w:rPr>
            </w:pPr>
          </w:p>
        </w:tc>
        <w:tc>
          <w:tcPr>
            <w:tcW w:w="488"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c>
          <w:tcPr>
            <w:tcW w:w="709" w:type="dxa"/>
          </w:tcPr>
          <w:p w:rsidR="00D81D8A" w:rsidRPr="00D81D8A" w:rsidRDefault="00D81D8A">
            <w:pPr>
              <w:spacing w:line="440" w:lineRule="exact"/>
              <w:jc w:val="center"/>
              <w:rPr>
                <w:rFonts w:ascii="Times New Roman" w:hAnsi="Times New Roman"/>
                <w:color w:val="000000" w:themeColor="text1"/>
              </w:rPr>
            </w:pPr>
          </w:p>
        </w:tc>
        <w:tc>
          <w:tcPr>
            <w:tcW w:w="871" w:type="dxa"/>
          </w:tcPr>
          <w:p w:rsidR="00D81D8A" w:rsidRPr="00D81D8A" w:rsidRDefault="00D81D8A">
            <w:pPr>
              <w:spacing w:line="440" w:lineRule="exact"/>
              <w:jc w:val="center"/>
              <w:rPr>
                <w:rFonts w:ascii="Times New Roman" w:hAnsi="Times New Roman"/>
                <w:color w:val="000000" w:themeColor="text1"/>
              </w:rPr>
            </w:pPr>
          </w:p>
        </w:tc>
        <w:tc>
          <w:tcPr>
            <w:tcW w:w="1134" w:type="dxa"/>
          </w:tcPr>
          <w:p w:rsidR="00D81D8A" w:rsidRPr="00D81D8A" w:rsidRDefault="00D81D8A">
            <w:pPr>
              <w:spacing w:line="440" w:lineRule="exact"/>
              <w:jc w:val="center"/>
              <w:rPr>
                <w:rFonts w:ascii="Times New Roman" w:hAnsi="Times New Roman"/>
                <w:color w:val="000000" w:themeColor="text1"/>
              </w:rPr>
            </w:pPr>
          </w:p>
        </w:tc>
      </w:tr>
    </w:tbl>
    <w:p w:rsidR="00D81D8A" w:rsidRPr="00D81D8A" w:rsidRDefault="00D81D8A">
      <w:pPr>
        <w:spacing w:line="440" w:lineRule="exact"/>
        <w:rPr>
          <w:rFonts w:ascii="Times New Roman" w:hAnsi="Times New Roman"/>
          <w:color w:val="000000" w:themeColor="text1"/>
        </w:rPr>
      </w:pPr>
      <w:r w:rsidRPr="00D81D8A">
        <w:rPr>
          <w:rFonts w:ascii="Times New Roman" w:hAnsi="Times New Roman"/>
          <w:color w:val="000000" w:themeColor="text1"/>
        </w:rPr>
        <w:br w:type="page"/>
      </w:r>
      <w:bookmarkStart w:id="519" w:name="_Toc179632825"/>
      <w:bookmarkStart w:id="520" w:name="_Toc152042594"/>
      <w:bookmarkStart w:id="521" w:name="_Toc144974873"/>
      <w:bookmarkStart w:id="522" w:name="_Toc152045805"/>
    </w:p>
    <w:p w:rsidR="00D81D8A" w:rsidRPr="00D81D8A" w:rsidRDefault="00D81D8A" w:rsidP="00CD75AC">
      <w:pPr>
        <w:pStyle w:val="3"/>
        <w:ind w:firstLine="137"/>
        <w:rPr>
          <w:rFonts w:ascii="Times New Roman" w:hAnsi="Times New Roman"/>
          <w:color w:val="000000" w:themeColor="text1"/>
        </w:rPr>
      </w:pPr>
      <w:bookmarkStart w:id="523" w:name="_Toc370676440"/>
      <w:bookmarkStart w:id="524" w:name="_Toc391394125"/>
      <w:bookmarkStart w:id="525" w:name="_Toc300835232"/>
      <w:bookmarkStart w:id="526" w:name="_Toc359594249"/>
      <w:bookmarkStart w:id="527" w:name="_Toc384308390"/>
      <w:bookmarkStart w:id="528" w:name="_Toc385943079"/>
      <w:bookmarkStart w:id="529" w:name="_Toc482188668"/>
      <w:r w:rsidRPr="00D81D8A">
        <w:rPr>
          <w:rFonts w:ascii="Times New Roman" w:hAnsi="Times New Roman" w:hint="eastAsia"/>
          <w:color w:val="000000" w:themeColor="text1"/>
        </w:rPr>
        <w:lastRenderedPageBreak/>
        <w:t>（四）主要人员简历表</w:t>
      </w:r>
      <w:bookmarkEnd w:id="519"/>
      <w:bookmarkEnd w:id="520"/>
      <w:bookmarkEnd w:id="521"/>
      <w:bookmarkEnd w:id="522"/>
      <w:bookmarkEnd w:id="523"/>
      <w:bookmarkEnd w:id="524"/>
      <w:bookmarkEnd w:id="525"/>
      <w:bookmarkEnd w:id="526"/>
      <w:bookmarkEnd w:id="527"/>
      <w:bookmarkEnd w:id="528"/>
      <w:bookmarkEnd w:id="529"/>
    </w:p>
    <w:p w:rsidR="00D81D8A" w:rsidRPr="00D81D8A" w:rsidRDefault="00D81D8A">
      <w:pPr>
        <w:topLinePunct/>
        <w:spacing w:line="440" w:lineRule="exact"/>
        <w:jc w:val="center"/>
        <w:rPr>
          <w:rFonts w:ascii="Times New Roman" w:hAnsi="Times New Roman"/>
          <w:color w:val="000000" w:themeColor="text1"/>
          <w:sz w:val="23"/>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57"/>
        <w:gridCol w:w="691"/>
        <w:gridCol w:w="958"/>
        <w:gridCol w:w="1065"/>
        <w:gridCol w:w="706"/>
        <w:gridCol w:w="1261"/>
        <w:gridCol w:w="401"/>
        <w:gridCol w:w="1896"/>
      </w:tblGrid>
      <w:tr w:rsidR="00D81D8A">
        <w:trPr>
          <w:trHeight w:val="751"/>
          <w:jc w:val="center"/>
        </w:trPr>
        <w:tc>
          <w:tcPr>
            <w:tcW w:w="1187" w:type="dxa"/>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姓</w:t>
            </w:r>
            <w:r w:rsidRPr="00D81D8A">
              <w:rPr>
                <w:rFonts w:ascii="Times New Roman" w:hAnsi="Times New Roman"/>
                <w:color w:val="000000" w:themeColor="text1"/>
              </w:rPr>
              <w:t xml:space="preserve">  </w:t>
            </w:r>
            <w:r w:rsidRPr="00D81D8A">
              <w:rPr>
                <w:rFonts w:ascii="Times New Roman" w:hAnsi="Times New Roman" w:hint="eastAsia"/>
                <w:color w:val="000000" w:themeColor="text1"/>
              </w:rPr>
              <w:t>名</w:t>
            </w:r>
          </w:p>
        </w:tc>
        <w:tc>
          <w:tcPr>
            <w:tcW w:w="1048" w:type="dxa"/>
            <w:gridSpan w:val="2"/>
            <w:vAlign w:val="center"/>
          </w:tcPr>
          <w:p w:rsidR="00D81D8A" w:rsidRPr="00D81D8A" w:rsidRDefault="00D81D8A">
            <w:pPr>
              <w:spacing w:line="440" w:lineRule="exact"/>
              <w:jc w:val="center"/>
              <w:rPr>
                <w:rFonts w:ascii="Times New Roman" w:hAnsi="Times New Roman"/>
                <w:color w:val="000000" w:themeColor="text1"/>
              </w:rPr>
            </w:pPr>
          </w:p>
        </w:tc>
        <w:tc>
          <w:tcPr>
            <w:tcW w:w="958" w:type="dxa"/>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年龄</w:t>
            </w:r>
          </w:p>
        </w:tc>
        <w:tc>
          <w:tcPr>
            <w:tcW w:w="1065" w:type="dxa"/>
            <w:vAlign w:val="center"/>
          </w:tcPr>
          <w:p w:rsidR="00D81D8A" w:rsidRPr="00D81D8A" w:rsidRDefault="00D81D8A">
            <w:pPr>
              <w:spacing w:line="440" w:lineRule="exact"/>
              <w:jc w:val="center"/>
              <w:rPr>
                <w:rFonts w:ascii="Times New Roman" w:hAnsi="Times New Roman"/>
                <w:color w:val="000000" w:themeColor="text1"/>
              </w:rPr>
            </w:pPr>
          </w:p>
        </w:tc>
        <w:tc>
          <w:tcPr>
            <w:tcW w:w="2368" w:type="dxa"/>
            <w:gridSpan w:val="3"/>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执业资格证书（或上岗证书）名称</w:t>
            </w:r>
          </w:p>
        </w:tc>
        <w:tc>
          <w:tcPr>
            <w:tcW w:w="1896" w:type="dxa"/>
            <w:vAlign w:val="center"/>
          </w:tcPr>
          <w:p w:rsidR="00D81D8A" w:rsidRPr="00D81D8A" w:rsidRDefault="00D81D8A">
            <w:pPr>
              <w:spacing w:line="440" w:lineRule="exact"/>
              <w:jc w:val="center"/>
              <w:rPr>
                <w:rFonts w:ascii="Times New Roman" w:hAnsi="Times New Roman"/>
                <w:color w:val="000000" w:themeColor="text1"/>
              </w:rPr>
            </w:pPr>
          </w:p>
        </w:tc>
      </w:tr>
      <w:tr w:rsidR="00D81D8A">
        <w:trPr>
          <w:trHeight w:val="689"/>
          <w:jc w:val="center"/>
        </w:trPr>
        <w:tc>
          <w:tcPr>
            <w:tcW w:w="1187" w:type="dxa"/>
            <w:vAlign w:val="center"/>
          </w:tcPr>
          <w:p w:rsidR="00D81D8A" w:rsidRPr="00D81D8A" w:rsidRDefault="00D81D8A">
            <w:pPr>
              <w:spacing w:line="440" w:lineRule="exact"/>
              <w:jc w:val="center"/>
              <w:rPr>
                <w:rFonts w:ascii="Times New Roman" w:hAnsi="Times New Roman"/>
                <w:color w:val="000000" w:themeColor="text1"/>
              </w:rPr>
            </w:pPr>
            <w:r w:rsidRPr="00D81D8A">
              <w:rPr>
                <w:rFonts w:ascii="Times New Roman" w:hAnsi="Times New Roman" w:hint="eastAsia"/>
                <w:color w:val="000000" w:themeColor="text1"/>
              </w:rPr>
              <w:t>职</w:t>
            </w:r>
            <w:r w:rsidRPr="00D81D8A">
              <w:rPr>
                <w:rFonts w:ascii="Times New Roman" w:hAnsi="Times New Roman"/>
                <w:color w:val="000000" w:themeColor="text1"/>
              </w:rPr>
              <w:t xml:space="preserve">  </w:t>
            </w:r>
            <w:r w:rsidRPr="00D81D8A">
              <w:rPr>
                <w:rFonts w:ascii="Times New Roman" w:hAnsi="Times New Roman" w:hint="eastAsia"/>
                <w:color w:val="000000" w:themeColor="text1"/>
              </w:rPr>
              <w:t>称</w:t>
            </w:r>
          </w:p>
        </w:tc>
        <w:tc>
          <w:tcPr>
            <w:tcW w:w="1048" w:type="dxa"/>
            <w:gridSpan w:val="2"/>
            <w:vAlign w:val="center"/>
          </w:tcPr>
          <w:p w:rsidR="00D81D8A" w:rsidRPr="00D81D8A" w:rsidRDefault="00D81D8A">
            <w:pPr>
              <w:spacing w:line="440" w:lineRule="exact"/>
              <w:jc w:val="center"/>
              <w:rPr>
                <w:rFonts w:ascii="Times New Roman" w:hAnsi="Times New Roman"/>
                <w:color w:val="000000" w:themeColor="text1"/>
              </w:rPr>
            </w:pPr>
          </w:p>
        </w:tc>
        <w:tc>
          <w:tcPr>
            <w:tcW w:w="958" w:type="dxa"/>
            <w:vAlign w:val="center"/>
          </w:tcPr>
          <w:p w:rsidR="00D81D8A" w:rsidRPr="00D81D8A" w:rsidRDefault="00D81D8A">
            <w:pPr>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学历</w:t>
            </w:r>
          </w:p>
        </w:tc>
        <w:tc>
          <w:tcPr>
            <w:tcW w:w="1065" w:type="dxa"/>
            <w:vAlign w:val="center"/>
          </w:tcPr>
          <w:p w:rsidR="00D81D8A" w:rsidRPr="00D81D8A" w:rsidRDefault="00D81D8A">
            <w:pPr>
              <w:spacing w:line="440" w:lineRule="exact"/>
              <w:jc w:val="center"/>
              <w:rPr>
                <w:rFonts w:ascii="Times New Roman" w:hAnsi="Times New Roman"/>
                <w:color w:val="000000" w:themeColor="text1"/>
              </w:rPr>
            </w:pPr>
          </w:p>
        </w:tc>
        <w:tc>
          <w:tcPr>
            <w:tcW w:w="2368" w:type="dxa"/>
            <w:gridSpan w:val="3"/>
            <w:vAlign w:val="center"/>
          </w:tcPr>
          <w:p w:rsidR="00D81D8A" w:rsidRPr="00D81D8A" w:rsidRDefault="00D81D8A">
            <w:pPr>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拟在本项目任职</w:t>
            </w:r>
          </w:p>
        </w:tc>
        <w:tc>
          <w:tcPr>
            <w:tcW w:w="1896" w:type="dxa"/>
            <w:vAlign w:val="center"/>
          </w:tcPr>
          <w:p w:rsidR="00D81D8A" w:rsidRPr="00D81D8A" w:rsidRDefault="00D81D8A">
            <w:pPr>
              <w:spacing w:line="440" w:lineRule="exact"/>
              <w:jc w:val="center"/>
              <w:rPr>
                <w:rFonts w:ascii="Times New Roman" w:hAnsi="Times New Roman"/>
                <w:color w:val="000000" w:themeColor="text1"/>
              </w:rPr>
            </w:pPr>
          </w:p>
        </w:tc>
      </w:tr>
      <w:tr w:rsidR="00D81D8A">
        <w:trPr>
          <w:trHeight w:val="689"/>
          <w:jc w:val="center"/>
        </w:trPr>
        <w:tc>
          <w:tcPr>
            <w:tcW w:w="1187" w:type="dxa"/>
            <w:vAlign w:val="center"/>
          </w:tcPr>
          <w:p w:rsidR="00D81D8A" w:rsidRPr="00D81D8A" w:rsidRDefault="00D81D8A">
            <w:pPr>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工作年限</w:t>
            </w:r>
          </w:p>
        </w:tc>
        <w:tc>
          <w:tcPr>
            <w:tcW w:w="3071" w:type="dxa"/>
            <w:gridSpan w:val="4"/>
            <w:vAlign w:val="center"/>
          </w:tcPr>
          <w:p w:rsidR="00D81D8A" w:rsidRPr="00D81D8A" w:rsidRDefault="00D81D8A">
            <w:pPr>
              <w:spacing w:line="440" w:lineRule="exact"/>
              <w:jc w:val="center"/>
              <w:rPr>
                <w:rFonts w:ascii="Times New Roman" w:hAnsi="Times New Roman"/>
                <w:color w:val="000000" w:themeColor="text1"/>
              </w:rPr>
            </w:pPr>
          </w:p>
        </w:tc>
        <w:tc>
          <w:tcPr>
            <w:tcW w:w="2368" w:type="dxa"/>
            <w:gridSpan w:val="3"/>
            <w:vAlign w:val="center"/>
          </w:tcPr>
          <w:p w:rsidR="00D81D8A" w:rsidRPr="00D81D8A" w:rsidRDefault="00D81D8A">
            <w:pPr>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从事咨询工作年限</w:t>
            </w:r>
          </w:p>
        </w:tc>
        <w:tc>
          <w:tcPr>
            <w:tcW w:w="1896" w:type="dxa"/>
            <w:vAlign w:val="center"/>
          </w:tcPr>
          <w:p w:rsidR="00D81D8A" w:rsidRPr="00D81D8A" w:rsidRDefault="00D81D8A">
            <w:pPr>
              <w:spacing w:line="440" w:lineRule="exact"/>
              <w:jc w:val="center"/>
              <w:rPr>
                <w:rFonts w:ascii="Times New Roman" w:hAnsi="Times New Roman"/>
                <w:color w:val="000000" w:themeColor="text1"/>
              </w:rPr>
            </w:pPr>
          </w:p>
        </w:tc>
      </w:tr>
      <w:tr w:rsidR="00D81D8A">
        <w:trPr>
          <w:trHeight w:val="701"/>
          <w:jc w:val="center"/>
        </w:trPr>
        <w:tc>
          <w:tcPr>
            <w:tcW w:w="1187" w:type="dxa"/>
            <w:vAlign w:val="center"/>
          </w:tcPr>
          <w:p w:rsidR="00D81D8A" w:rsidRPr="00D81D8A" w:rsidRDefault="00D81D8A">
            <w:pPr>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毕业学校</w:t>
            </w:r>
          </w:p>
        </w:tc>
        <w:tc>
          <w:tcPr>
            <w:tcW w:w="7335" w:type="dxa"/>
            <w:gridSpan w:val="8"/>
            <w:vAlign w:val="center"/>
          </w:tcPr>
          <w:p w:rsidR="00D81D8A" w:rsidRPr="00D81D8A" w:rsidRDefault="00D81D8A" w:rsidP="00CD75AC">
            <w:pPr>
              <w:spacing w:before="100" w:beforeAutospacing="1" w:after="100" w:afterAutospacing="1" w:line="440" w:lineRule="exact"/>
              <w:ind w:firstLineChars="550" w:firstLine="1155"/>
              <w:rPr>
                <w:rFonts w:ascii="Times New Roman" w:hAnsi="Times New Roman"/>
                <w:color w:val="000000" w:themeColor="text1"/>
              </w:rPr>
            </w:pPr>
            <w:r w:rsidRPr="00D81D8A">
              <w:rPr>
                <w:rFonts w:ascii="Times New Roman" w:hAnsi="Times New Roman" w:hint="eastAsia"/>
                <w:color w:val="000000" w:themeColor="text1"/>
              </w:rPr>
              <w:t>年毕业于</w:t>
            </w:r>
            <w:r w:rsidRPr="00D81D8A">
              <w:rPr>
                <w:rFonts w:ascii="Times New Roman" w:hAnsi="Times New Roman"/>
                <w:color w:val="000000" w:themeColor="text1"/>
              </w:rPr>
              <w:t xml:space="preserve">            </w:t>
            </w:r>
            <w:r w:rsidRPr="00D81D8A">
              <w:rPr>
                <w:rFonts w:ascii="Times New Roman" w:hAnsi="Times New Roman" w:hint="eastAsia"/>
                <w:color w:val="000000" w:themeColor="text1"/>
              </w:rPr>
              <w:t>学校</w:t>
            </w:r>
            <w:r w:rsidRPr="00D81D8A">
              <w:rPr>
                <w:rFonts w:ascii="Times New Roman" w:hAnsi="Times New Roman"/>
                <w:color w:val="000000" w:themeColor="text1"/>
              </w:rPr>
              <w:t xml:space="preserve">        </w:t>
            </w:r>
            <w:r w:rsidRPr="00D81D8A">
              <w:rPr>
                <w:rFonts w:ascii="Times New Roman" w:hAnsi="Times New Roman" w:hint="eastAsia"/>
                <w:color w:val="000000" w:themeColor="text1"/>
              </w:rPr>
              <w:t>专业</w:t>
            </w:r>
          </w:p>
        </w:tc>
      </w:tr>
      <w:tr w:rsidR="00D81D8A">
        <w:trPr>
          <w:trHeight w:val="684"/>
          <w:jc w:val="center"/>
        </w:trPr>
        <w:tc>
          <w:tcPr>
            <w:tcW w:w="8522" w:type="dxa"/>
            <w:gridSpan w:val="9"/>
            <w:vAlign w:val="center"/>
          </w:tcPr>
          <w:p w:rsidR="00D81D8A" w:rsidRPr="00D81D8A" w:rsidRDefault="00D81D8A">
            <w:pPr>
              <w:spacing w:before="100" w:beforeAutospacing="1" w:after="100" w:afterAutospacing="1" w:line="440" w:lineRule="exact"/>
              <w:jc w:val="left"/>
              <w:rPr>
                <w:rFonts w:ascii="Times New Roman" w:hAnsi="Times New Roman"/>
                <w:color w:val="000000" w:themeColor="text1"/>
              </w:rPr>
            </w:pPr>
            <w:r w:rsidRPr="00D81D8A">
              <w:rPr>
                <w:rFonts w:ascii="Times New Roman" w:hAnsi="Times New Roman" w:hint="eastAsia"/>
                <w:color w:val="000000" w:themeColor="text1"/>
              </w:rPr>
              <w:t>主要工作经历</w:t>
            </w:r>
          </w:p>
        </w:tc>
      </w:tr>
      <w:tr w:rsidR="00D81D8A">
        <w:trPr>
          <w:trHeight w:val="707"/>
          <w:jc w:val="center"/>
        </w:trPr>
        <w:tc>
          <w:tcPr>
            <w:tcW w:w="1544" w:type="dxa"/>
            <w:gridSpan w:val="2"/>
            <w:vAlign w:val="center"/>
          </w:tcPr>
          <w:p w:rsidR="00D81D8A" w:rsidRPr="00D81D8A" w:rsidRDefault="00D81D8A">
            <w:pPr>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时</w:t>
            </w:r>
            <w:r w:rsidRPr="00D81D8A">
              <w:rPr>
                <w:rFonts w:ascii="Times New Roman" w:hAnsi="Times New Roman"/>
                <w:color w:val="000000" w:themeColor="text1"/>
              </w:rPr>
              <w:t xml:space="preserve">  </w:t>
            </w:r>
            <w:r w:rsidRPr="00D81D8A">
              <w:rPr>
                <w:rFonts w:ascii="Times New Roman" w:hAnsi="Times New Roman" w:hint="eastAsia"/>
                <w:color w:val="000000" w:themeColor="text1"/>
              </w:rPr>
              <w:t>间</w:t>
            </w:r>
          </w:p>
        </w:tc>
        <w:tc>
          <w:tcPr>
            <w:tcW w:w="3420" w:type="dxa"/>
            <w:gridSpan w:val="4"/>
            <w:vAlign w:val="center"/>
          </w:tcPr>
          <w:p w:rsidR="00D81D8A" w:rsidRPr="00D81D8A" w:rsidRDefault="00D81D8A">
            <w:pPr>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参加过的类似项目</w:t>
            </w:r>
          </w:p>
        </w:tc>
        <w:tc>
          <w:tcPr>
            <w:tcW w:w="1261" w:type="dxa"/>
            <w:vAlign w:val="center"/>
          </w:tcPr>
          <w:p w:rsidR="00D81D8A" w:rsidRPr="00D81D8A" w:rsidRDefault="00D81D8A">
            <w:pPr>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担任职务</w:t>
            </w:r>
          </w:p>
        </w:tc>
        <w:tc>
          <w:tcPr>
            <w:tcW w:w="2297" w:type="dxa"/>
            <w:gridSpan w:val="2"/>
            <w:vAlign w:val="center"/>
          </w:tcPr>
          <w:p w:rsidR="00D81D8A" w:rsidRPr="00D81D8A" w:rsidRDefault="00D81D8A">
            <w:pPr>
              <w:spacing w:before="100" w:beforeAutospacing="1" w:after="100" w:afterAutospacing="1" w:line="440" w:lineRule="exact"/>
              <w:jc w:val="center"/>
              <w:rPr>
                <w:rFonts w:ascii="Times New Roman" w:hAnsi="Times New Roman"/>
                <w:color w:val="000000" w:themeColor="text1"/>
              </w:rPr>
            </w:pPr>
            <w:r w:rsidRPr="00D81D8A">
              <w:rPr>
                <w:rFonts w:ascii="Times New Roman" w:hAnsi="Times New Roman" w:hint="eastAsia"/>
                <w:color w:val="000000" w:themeColor="text1"/>
              </w:rPr>
              <w:t>委托人及联系电话</w:t>
            </w:r>
          </w:p>
        </w:tc>
      </w:tr>
      <w:tr w:rsidR="00D81D8A">
        <w:trPr>
          <w:trHeight w:val="690"/>
          <w:jc w:val="center"/>
        </w:trPr>
        <w:tc>
          <w:tcPr>
            <w:tcW w:w="1544" w:type="dxa"/>
            <w:gridSpan w:val="2"/>
          </w:tcPr>
          <w:p w:rsidR="00D81D8A" w:rsidRPr="00D81D8A" w:rsidRDefault="00D81D8A">
            <w:pPr>
              <w:spacing w:line="440" w:lineRule="exact"/>
              <w:rPr>
                <w:rFonts w:ascii="Times New Roman" w:hAnsi="Times New Roman"/>
                <w:color w:val="000000" w:themeColor="text1"/>
              </w:rPr>
            </w:pPr>
          </w:p>
        </w:tc>
        <w:tc>
          <w:tcPr>
            <w:tcW w:w="3420" w:type="dxa"/>
            <w:gridSpan w:val="4"/>
          </w:tcPr>
          <w:p w:rsidR="00D81D8A" w:rsidRPr="00D81D8A" w:rsidRDefault="00D81D8A">
            <w:pPr>
              <w:spacing w:line="440" w:lineRule="exact"/>
              <w:rPr>
                <w:rFonts w:ascii="Times New Roman" w:hAnsi="Times New Roman"/>
                <w:color w:val="000000" w:themeColor="text1"/>
              </w:rPr>
            </w:pPr>
          </w:p>
        </w:tc>
        <w:tc>
          <w:tcPr>
            <w:tcW w:w="1261" w:type="dxa"/>
          </w:tcPr>
          <w:p w:rsidR="00D81D8A" w:rsidRPr="00D81D8A" w:rsidRDefault="00D81D8A">
            <w:pPr>
              <w:spacing w:line="440" w:lineRule="exact"/>
              <w:rPr>
                <w:rFonts w:ascii="Times New Roman" w:hAnsi="Times New Roman"/>
                <w:color w:val="000000" w:themeColor="text1"/>
              </w:rPr>
            </w:pPr>
          </w:p>
        </w:tc>
        <w:tc>
          <w:tcPr>
            <w:tcW w:w="2297" w:type="dxa"/>
            <w:gridSpan w:val="2"/>
          </w:tcPr>
          <w:p w:rsidR="00D81D8A" w:rsidRPr="00D81D8A" w:rsidRDefault="00D81D8A">
            <w:pPr>
              <w:spacing w:line="440" w:lineRule="exact"/>
              <w:rPr>
                <w:rFonts w:ascii="Times New Roman" w:hAnsi="Times New Roman"/>
                <w:color w:val="000000" w:themeColor="text1"/>
              </w:rPr>
            </w:pPr>
          </w:p>
        </w:tc>
      </w:tr>
      <w:tr w:rsidR="00D81D8A">
        <w:trPr>
          <w:trHeight w:val="690"/>
          <w:jc w:val="center"/>
        </w:trPr>
        <w:tc>
          <w:tcPr>
            <w:tcW w:w="1544" w:type="dxa"/>
            <w:gridSpan w:val="2"/>
          </w:tcPr>
          <w:p w:rsidR="00D81D8A" w:rsidRPr="00D81D8A" w:rsidRDefault="00D81D8A">
            <w:pPr>
              <w:spacing w:line="440" w:lineRule="exact"/>
              <w:rPr>
                <w:rFonts w:ascii="Times New Roman" w:hAnsi="Times New Roman"/>
                <w:color w:val="000000" w:themeColor="text1"/>
              </w:rPr>
            </w:pPr>
          </w:p>
        </w:tc>
        <w:tc>
          <w:tcPr>
            <w:tcW w:w="3420" w:type="dxa"/>
            <w:gridSpan w:val="4"/>
          </w:tcPr>
          <w:p w:rsidR="00D81D8A" w:rsidRPr="00D81D8A" w:rsidRDefault="00D81D8A">
            <w:pPr>
              <w:spacing w:line="440" w:lineRule="exact"/>
              <w:rPr>
                <w:rFonts w:ascii="Times New Roman" w:hAnsi="Times New Roman"/>
                <w:color w:val="000000" w:themeColor="text1"/>
              </w:rPr>
            </w:pPr>
          </w:p>
        </w:tc>
        <w:tc>
          <w:tcPr>
            <w:tcW w:w="1261" w:type="dxa"/>
          </w:tcPr>
          <w:p w:rsidR="00D81D8A" w:rsidRPr="00D81D8A" w:rsidRDefault="00D81D8A">
            <w:pPr>
              <w:spacing w:line="440" w:lineRule="exact"/>
              <w:rPr>
                <w:rFonts w:ascii="Times New Roman" w:hAnsi="Times New Roman"/>
                <w:color w:val="000000" w:themeColor="text1"/>
              </w:rPr>
            </w:pPr>
          </w:p>
        </w:tc>
        <w:tc>
          <w:tcPr>
            <w:tcW w:w="2297" w:type="dxa"/>
            <w:gridSpan w:val="2"/>
          </w:tcPr>
          <w:p w:rsidR="00D81D8A" w:rsidRPr="00D81D8A" w:rsidRDefault="00D81D8A">
            <w:pPr>
              <w:spacing w:line="440" w:lineRule="exact"/>
              <w:rPr>
                <w:rFonts w:ascii="Times New Roman" w:hAnsi="Times New Roman"/>
                <w:color w:val="000000" w:themeColor="text1"/>
              </w:rPr>
            </w:pPr>
          </w:p>
        </w:tc>
      </w:tr>
      <w:tr w:rsidR="00D81D8A">
        <w:trPr>
          <w:trHeight w:val="690"/>
          <w:jc w:val="center"/>
        </w:trPr>
        <w:tc>
          <w:tcPr>
            <w:tcW w:w="1544" w:type="dxa"/>
            <w:gridSpan w:val="2"/>
          </w:tcPr>
          <w:p w:rsidR="00D81D8A" w:rsidRPr="00D81D8A" w:rsidRDefault="00D81D8A">
            <w:pPr>
              <w:spacing w:line="440" w:lineRule="exact"/>
              <w:rPr>
                <w:rFonts w:ascii="Times New Roman" w:hAnsi="Times New Roman"/>
                <w:color w:val="000000" w:themeColor="text1"/>
              </w:rPr>
            </w:pPr>
          </w:p>
        </w:tc>
        <w:tc>
          <w:tcPr>
            <w:tcW w:w="3420" w:type="dxa"/>
            <w:gridSpan w:val="4"/>
          </w:tcPr>
          <w:p w:rsidR="00D81D8A" w:rsidRPr="00D81D8A" w:rsidRDefault="00D81D8A">
            <w:pPr>
              <w:spacing w:line="440" w:lineRule="exact"/>
              <w:rPr>
                <w:rFonts w:ascii="Times New Roman" w:hAnsi="Times New Roman"/>
                <w:color w:val="000000" w:themeColor="text1"/>
              </w:rPr>
            </w:pPr>
          </w:p>
        </w:tc>
        <w:tc>
          <w:tcPr>
            <w:tcW w:w="1261" w:type="dxa"/>
          </w:tcPr>
          <w:p w:rsidR="00D81D8A" w:rsidRPr="00D81D8A" w:rsidRDefault="00D81D8A">
            <w:pPr>
              <w:spacing w:line="440" w:lineRule="exact"/>
              <w:rPr>
                <w:rFonts w:ascii="Times New Roman" w:hAnsi="Times New Roman"/>
                <w:color w:val="000000" w:themeColor="text1"/>
              </w:rPr>
            </w:pPr>
          </w:p>
        </w:tc>
        <w:tc>
          <w:tcPr>
            <w:tcW w:w="2297" w:type="dxa"/>
            <w:gridSpan w:val="2"/>
          </w:tcPr>
          <w:p w:rsidR="00D81D8A" w:rsidRPr="00D81D8A" w:rsidRDefault="00D81D8A">
            <w:pPr>
              <w:spacing w:line="440" w:lineRule="exact"/>
              <w:rPr>
                <w:rFonts w:ascii="Times New Roman" w:hAnsi="Times New Roman"/>
                <w:color w:val="000000" w:themeColor="text1"/>
              </w:rPr>
            </w:pPr>
          </w:p>
        </w:tc>
      </w:tr>
      <w:tr w:rsidR="00D81D8A">
        <w:trPr>
          <w:trHeight w:val="690"/>
          <w:jc w:val="center"/>
        </w:trPr>
        <w:tc>
          <w:tcPr>
            <w:tcW w:w="1544" w:type="dxa"/>
            <w:gridSpan w:val="2"/>
            <w:vAlign w:val="center"/>
          </w:tcPr>
          <w:p w:rsidR="00D81D8A" w:rsidRPr="00D81D8A" w:rsidRDefault="00D81D8A">
            <w:pPr>
              <w:spacing w:line="440" w:lineRule="exact"/>
              <w:rPr>
                <w:rFonts w:ascii="Times New Roman" w:hAnsi="Times New Roman"/>
                <w:color w:val="000000" w:themeColor="text1"/>
              </w:rPr>
            </w:pPr>
          </w:p>
        </w:tc>
        <w:tc>
          <w:tcPr>
            <w:tcW w:w="3420" w:type="dxa"/>
            <w:gridSpan w:val="4"/>
            <w:vAlign w:val="center"/>
          </w:tcPr>
          <w:p w:rsidR="00D81D8A" w:rsidRPr="00D81D8A" w:rsidRDefault="00D81D8A">
            <w:pPr>
              <w:spacing w:line="440" w:lineRule="exact"/>
              <w:rPr>
                <w:rFonts w:ascii="Times New Roman" w:hAnsi="Times New Roman"/>
                <w:color w:val="000000" w:themeColor="text1"/>
              </w:rPr>
            </w:pPr>
          </w:p>
        </w:tc>
        <w:tc>
          <w:tcPr>
            <w:tcW w:w="1261" w:type="dxa"/>
            <w:vAlign w:val="center"/>
          </w:tcPr>
          <w:p w:rsidR="00D81D8A" w:rsidRPr="00D81D8A" w:rsidRDefault="00D81D8A">
            <w:pPr>
              <w:spacing w:line="440" w:lineRule="exact"/>
              <w:rPr>
                <w:rFonts w:ascii="Times New Roman" w:hAnsi="Times New Roman"/>
                <w:color w:val="000000" w:themeColor="text1"/>
              </w:rPr>
            </w:pPr>
          </w:p>
        </w:tc>
        <w:tc>
          <w:tcPr>
            <w:tcW w:w="2297" w:type="dxa"/>
            <w:gridSpan w:val="2"/>
            <w:vAlign w:val="center"/>
          </w:tcPr>
          <w:p w:rsidR="00D81D8A" w:rsidRPr="00D81D8A" w:rsidRDefault="00D81D8A">
            <w:pPr>
              <w:spacing w:line="440" w:lineRule="exact"/>
              <w:rPr>
                <w:rFonts w:ascii="Times New Roman" w:hAnsi="Times New Roman"/>
                <w:color w:val="000000" w:themeColor="text1"/>
              </w:rPr>
            </w:pPr>
          </w:p>
        </w:tc>
      </w:tr>
      <w:tr w:rsidR="00D81D8A">
        <w:trPr>
          <w:trHeight w:val="690"/>
          <w:jc w:val="center"/>
        </w:trPr>
        <w:tc>
          <w:tcPr>
            <w:tcW w:w="1544" w:type="dxa"/>
            <w:gridSpan w:val="2"/>
            <w:vAlign w:val="center"/>
          </w:tcPr>
          <w:p w:rsidR="00D81D8A" w:rsidRPr="00D81D8A" w:rsidRDefault="00D81D8A">
            <w:pPr>
              <w:spacing w:line="440" w:lineRule="exact"/>
              <w:rPr>
                <w:rFonts w:ascii="Times New Roman" w:hAnsi="Times New Roman"/>
                <w:color w:val="000000" w:themeColor="text1"/>
              </w:rPr>
            </w:pPr>
          </w:p>
        </w:tc>
        <w:tc>
          <w:tcPr>
            <w:tcW w:w="3420" w:type="dxa"/>
            <w:gridSpan w:val="4"/>
            <w:vAlign w:val="center"/>
          </w:tcPr>
          <w:p w:rsidR="00D81D8A" w:rsidRPr="00D81D8A" w:rsidRDefault="00D81D8A">
            <w:pPr>
              <w:spacing w:line="440" w:lineRule="exact"/>
              <w:rPr>
                <w:rFonts w:ascii="Times New Roman" w:hAnsi="Times New Roman"/>
                <w:color w:val="000000" w:themeColor="text1"/>
              </w:rPr>
            </w:pPr>
          </w:p>
        </w:tc>
        <w:tc>
          <w:tcPr>
            <w:tcW w:w="1261" w:type="dxa"/>
            <w:vAlign w:val="center"/>
          </w:tcPr>
          <w:p w:rsidR="00D81D8A" w:rsidRPr="00D81D8A" w:rsidRDefault="00D81D8A">
            <w:pPr>
              <w:spacing w:line="440" w:lineRule="exact"/>
              <w:rPr>
                <w:rFonts w:ascii="Times New Roman" w:hAnsi="Times New Roman"/>
                <w:color w:val="000000" w:themeColor="text1"/>
              </w:rPr>
            </w:pPr>
          </w:p>
        </w:tc>
        <w:tc>
          <w:tcPr>
            <w:tcW w:w="2297" w:type="dxa"/>
            <w:gridSpan w:val="2"/>
            <w:vAlign w:val="center"/>
          </w:tcPr>
          <w:p w:rsidR="00D81D8A" w:rsidRPr="00D81D8A" w:rsidRDefault="00D81D8A">
            <w:pPr>
              <w:spacing w:line="440" w:lineRule="exact"/>
              <w:rPr>
                <w:rFonts w:ascii="Times New Roman" w:hAnsi="Times New Roman"/>
                <w:color w:val="000000" w:themeColor="text1"/>
              </w:rPr>
            </w:pPr>
          </w:p>
        </w:tc>
      </w:tr>
      <w:tr w:rsidR="00D81D8A">
        <w:trPr>
          <w:trHeight w:val="690"/>
          <w:jc w:val="center"/>
        </w:trPr>
        <w:tc>
          <w:tcPr>
            <w:tcW w:w="1544" w:type="dxa"/>
            <w:gridSpan w:val="2"/>
            <w:vAlign w:val="center"/>
          </w:tcPr>
          <w:p w:rsidR="00D81D8A" w:rsidRPr="00D81D8A" w:rsidRDefault="00D81D8A">
            <w:pPr>
              <w:spacing w:line="440" w:lineRule="exact"/>
              <w:rPr>
                <w:rFonts w:ascii="Times New Roman" w:hAnsi="Times New Roman"/>
                <w:color w:val="000000" w:themeColor="text1"/>
              </w:rPr>
            </w:pPr>
          </w:p>
        </w:tc>
        <w:tc>
          <w:tcPr>
            <w:tcW w:w="3420" w:type="dxa"/>
            <w:gridSpan w:val="4"/>
            <w:vAlign w:val="center"/>
          </w:tcPr>
          <w:p w:rsidR="00D81D8A" w:rsidRPr="00D81D8A" w:rsidRDefault="00D81D8A">
            <w:pPr>
              <w:spacing w:line="440" w:lineRule="exact"/>
              <w:rPr>
                <w:rFonts w:ascii="Times New Roman" w:hAnsi="Times New Roman"/>
                <w:color w:val="000000" w:themeColor="text1"/>
              </w:rPr>
            </w:pPr>
          </w:p>
        </w:tc>
        <w:tc>
          <w:tcPr>
            <w:tcW w:w="1261" w:type="dxa"/>
            <w:vAlign w:val="center"/>
          </w:tcPr>
          <w:p w:rsidR="00D81D8A" w:rsidRPr="00D81D8A" w:rsidRDefault="00D81D8A">
            <w:pPr>
              <w:spacing w:line="440" w:lineRule="exact"/>
              <w:rPr>
                <w:rFonts w:ascii="Times New Roman" w:hAnsi="Times New Roman"/>
                <w:color w:val="000000" w:themeColor="text1"/>
              </w:rPr>
            </w:pPr>
          </w:p>
        </w:tc>
        <w:tc>
          <w:tcPr>
            <w:tcW w:w="2297" w:type="dxa"/>
            <w:gridSpan w:val="2"/>
            <w:vAlign w:val="center"/>
          </w:tcPr>
          <w:p w:rsidR="00D81D8A" w:rsidRPr="00D81D8A" w:rsidRDefault="00D81D8A">
            <w:pPr>
              <w:spacing w:line="440" w:lineRule="exact"/>
              <w:rPr>
                <w:rFonts w:ascii="Times New Roman" w:hAnsi="Times New Roman"/>
                <w:color w:val="000000" w:themeColor="text1"/>
              </w:rPr>
            </w:pPr>
          </w:p>
        </w:tc>
      </w:tr>
      <w:tr w:rsidR="00D81D8A">
        <w:trPr>
          <w:trHeight w:val="690"/>
          <w:jc w:val="center"/>
        </w:trPr>
        <w:tc>
          <w:tcPr>
            <w:tcW w:w="1544" w:type="dxa"/>
            <w:gridSpan w:val="2"/>
            <w:vAlign w:val="center"/>
          </w:tcPr>
          <w:p w:rsidR="00D81D8A" w:rsidRPr="00D81D8A" w:rsidRDefault="00D81D8A">
            <w:pPr>
              <w:spacing w:line="440" w:lineRule="exact"/>
              <w:rPr>
                <w:rFonts w:ascii="Times New Roman" w:hAnsi="Times New Roman"/>
                <w:color w:val="000000" w:themeColor="text1"/>
              </w:rPr>
            </w:pPr>
          </w:p>
        </w:tc>
        <w:tc>
          <w:tcPr>
            <w:tcW w:w="3420" w:type="dxa"/>
            <w:gridSpan w:val="4"/>
            <w:vAlign w:val="center"/>
          </w:tcPr>
          <w:p w:rsidR="00D81D8A" w:rsidRPr="00D81D8A" w:rsidRDefault="00D81D8A">
            <w:pPr>
              <w:spacing w:line="440" w:lineRule="exact"/>
              <w:rPr>
                <w:rFonts w:ascii="Times New Roman" w:hAnsi="Times New Roman"/>
                <w:color w:val="000000" w:themeColor="text1"/>
              </w:rPr>
            </w:pPr>
          </w:p>
        </w:tc>
        <w:tc>
          <w:tcPr>
            <w:tcW w:w="1261" w:type="dxa"/>
            <w:vAlign w:val="center"/>
          </w:tcPr>
          <w:p w:rsidR="00D81D8A" w:rsidRPr="00D81D8A" w:rsidRDefault="00D81D8A">
            <w:pPr>
              <w:spacing w:line="440" w:lineRule="exact"/>
              <w:rPr>
                <w:rFonts w:ascii="Times New Roman" w:hAnsi="Times New Roman"/>
                <w:color w:val="000000" w:themeColor="text1"/>
              </w:rPr>
            </w:pPr>
          </w:p>
        </w:tc>
        <w:tc>
          <w:tcPr>
            <w:tcW w:w="2297" w:type="dxa"/>
            <w:gridSpan w:val="2"/>
            <w:vAlign w:val="center"/>
          </w:tcPr>
          <w:p w:rsidR="00D81D8A" w:rsidRPr="00D81D8A" w:rsidRDefault="00D81D8A">
            <w:pPr>
              <w:spacing w:line="440" w:lineRule="exact"/>
              <w:rPr>
                <w:rFonts w:ascii="Times New Roman" w:hAnsi="Times New Roman"/>
                <w:color w:val="000000" w:themeColor="text1"/>
              </w:rPr>
            </w:pPr>
          </w:p>
        </w:tc>
      </w:tr>
    </w:tbl>
    <w:p w:rsidR="00D81D8A" w:rsidRPr="00D81D8A" w:rsidRDefault="00D81D8A">
      <w:pPr>
        <w:spacing w:line="440" w:lineRule="exact"/>
        <w:rPr>
          <w:rFonts w:ascii="Times New Roman" w:hAnsi="Times New Roman"/>
          <w:color w:val="000000" w:themeColor="text1"/>
        </w:rPr>
      </w:pPr>
      <w:r w:rsidRPr="00D81D8A">
        <w:rPr>
          <w:rFonts w:ascii="Times New Roman" w:hAnsi="Times New Roman" w:hint="eastAsia"/>
          <w:color w:val="000000" w:themeColor="text1"/>
        </w:rPr>
        <w:t>注：投标人应按《评分标准》要求在本表后附相关证明材料。</w:t>
      </w:r>
    </w:p>
    <w:p w:rsidR="00D81D8A" w:rsidRPr="00D81D8A" w:rsidRDefault="00D81D8A">
      <w:pPr>
        <w:spacing w:line="440" w:lineRule="exact"/>
        <w:rPr>
          <w:rFonts w:ascii="Times New Roman" w:hAnsi="Times New Roman"/>
          <w:color w:val="000000" w:themeColor="text1"/>
        </w:rPr>
      </w:pPr>
      <w:r w:rsidRPr="00D81D8A">
        <w:rPr>
          <w:rFonts w:ascii="Times New Roman" w:hAnsi="Times New Roman"/>
          <w:color w:val="000000" w:themeColor="text1"/>
        </w:rPr>
        <w:br w:type="page"/>
      </w:r>
      <w:bookmarkStart w:id="530" w:name="_Toc352703741"/>
      <w:bookmarkStart w:id="531" w:name="_Toc300835229"/>
    </w:p>
    <w:p w:rsidR="00D81D8A" w:rsidRPr="00D81D8A" w:rsidRDefault="00D81D8A">
      <w:pPr>
        <w:pStyle w:val="2"/>
        <w:spacing w:after="0"/>
        <w:jc w:val="center"/>
        <w:rPr>
          <w:rFonts w:ascii="Times New Roman" w:hAnsi="Times New Roman"/>
          <w:color w:val="000000" w:themeColor="text1"/>
        </w:rPr>
      </w:pPr>
      <w:bookmarkStart w:id="532" w:name="_Toc24413437"/>
      <w:bookmarkEnd w:id="530"/>
      <w:bookmarkEnd w:id="531"/>
      <w:r w:rsidRPr="00D81D8A">
        <w:rPr>
          <w:rFonts w:ascii="Times New Roman" w:hAnsi="Times New Roman" w:hint="eastAsia"/>
          <w:color w:val="000000" w:themeColor="text1"/>
        </w:rPr>
        <w:lastRenderedPageBreak/>
        <w:t>八、</w:t>
      </w:r>
      <w:r w:rsidRPr="00D81D8A">
        <w:rPr>
          <w:rFonts w:ascii="Times New Roman" w:hAnsi="Times New Roman" w:hint="eastAsia"/>
          <w:b w:val="0"/>
          <w:color w:val="000000" w:themeColor="text1"/>
        </w:rPr>
        <w:t>咨询服务方案</w:t>
      </w:r>
      <w:bookmarkEnd w:id="532"/>
    </w:p>
    <w:p w:rsidR="00D81D8A" w:rsidRPr="00D81D8A" w:rsidRDefault="00D81D8A" w:rsidP="00CD75AC">
      <w:pPr>
        <w:spacing w:line="360" w:lineRule="auto"/>
        <w:ind w:firstLineChars="226" w:firstLine="475"/>
        <w:rPr>
          <w:rFonts w:ascii="Times New Roman" w:hAnsi="Times New Roman"/>
          <w:color w:val="000000" w:themeColor="text1"/>
          <w:szCs w:val="21"/>
        </w:rPr>
      </w:pPr>
      <w:r w:rsidRPr="00D81D8A">
        <w:rPr>
          <w:rFonts w:ascii="Times New Roman" w:hAnsi="Times New Roman" w:hint="eastAsia"/>
          <w:color w:val="000000" w:themeColor="text1"/>
          <w:szCs w:val="21"/>
        </w:rPr>
        <w:t>咨询服务方案应包括（但不限于）下列内容：</w:t>
      </w:r>
    </w:p>
    <w:p w:rsidR="00D81D8A" w:rsidRPr="00D81D8A" w:rsidRDefault="00D81D8A" w:rsidP="00CD75AC">
      <w:pPr>
        <w:spacing w:line="360" w:lineRule="auto"/>
        <w:ind w:firstLineChars="226" w:firstLine="475"/>
        <w:rPr>
          <w:rFonts w:ascii="Times New Roman" w:hAnsi="Times New Roman"/>
          <w:color w:val="000000" w:themeColor="text1"/>
          <w:szCs w:val="21"/>
        </w:rPr>
      </w:pPr>
      <w:r w:rsidRPr="00D81D8A">
        <w:rPr>
          <w:rFonts w:ascii="Times New Roman" w:hAnsi="Times New Roman" w:hint="eastAsia"/>
          <w:color w:val="000000" w:themeColor="text1"/>
          <w:szCs w:val="21"/>
        </w:rPr>
        <w:t>一、总体实施纲要，包括但不限于咨询服务总体内容、工期和成果要求响应、技术方法、要达到的目标成果等；</w:t>
      </w:r>
    </w:p>
    <w:p w:rsidR="00D81D8A" w:rsidRPr="00D81D8A" w:rsidRDefault="00D81D8A" w:rsidP="00CD75AC">
      <w:pPr>
        <w:spacing w:line="360" w:lineRule="auto"/>
        <w:ind w:firstLineChars="226" w:firstLine="475"/>
        <w:rPr>
          <w:rFonts w:ascii="Times New Roman" w:hAnsi="Times New Roman"/>
          <w:color w:val="000000" w:themeColor="text1"/>
          <w:szCs w:val="21"/>
        </w:rPr>
      </w:pPr>
      <w:r w:rsidRPr="00D81D8A">
        <w:rPr>
          <w:rFonts w:ascii="Times New Roman" w:hAnsi="Times New Roman" w:hint="eastAsia"/>
          <w:color w:val="000000" w:themeColor="text1"/>
          <w:szCs w:val="21"/>
        </w:rPr>
        <w:t>二、咨询服务方案，包括但不限于咨询服务依据、咨询服务</w:t>
      </w:r>
      <w:r w:rsidRPr="00D81D8A">
        <w:rPr>
          <w:rFonts w:ascii="Times New Roman" w:hAnsi="Times New Roman" w:hint="eastAsia"/>
          <w:color w:val="000000" w:themeColor="text1"/>
        </w:rPr>
        <w:t>工作目标</w:t>
      </w:r>
      <w:r w:rsidRPr="00D81D8A">
        <w:rPr>
          <w:rFonts w:ascii="Times New Roman" w:hAnsi="Times New Roman" w:hint="eastAsia"/>
          <w:color w:val="000000" w:themeColor="text1"/>
          <w:szCs w:val="21"/>
        </w:rPr>
        <w:t>；咨询服务机构设置、岗位职责；咨询服务工作程序、方法和制度、实施计划等；</w:t>
      </w:r>
    </w:p>
    <w:p w:rsidR="00D81D8A" w:rsidRPr="00D81D8A" w:rsidRDefault="00D81D8A" w:rsidP="00CD75AC">
      <w:pPr>
        <w:spacing w:line="360" w:lineRule="auto"/>
        <w:ind w:firstLineChars="226" w:firstLine="475"/>
        <w:rPr>
          <w:rFonts w:ascii="Times New Roman" w:hAnsi="Times New Roman"/>
          <w:color w:val="000000" w:themeColor="text1"/>
          <w:szCs w:val="21"/>
        </w:rPr>
      </w:pPr>
      <w:r w:rsidRPr="00D81D8A">
        <w:rPr>
          <w:rFonts w:ascii="Times New Roman" w:hAnsi="Times New Roman" w:hint="eastAsia"/>
          <w:color w:val="000000" w:themeColor="text1"/>
          <w:szCs w:val="21"/>
        </w:rPr>
        <w:t>三、咨询服务工作重点、难点分析及应对措施；</w:t>
      </w:r>
    </w:p>
    <w:p w:rsidR="00D81D8A" w:rsidRPr="00D81D8A" w:rsidRDefault="00D81D8A" w:rsidP="00CD75AC">
      <w:pPr>
        <w:spacing w:line="360" w:lineRule="auto"/>
        <w:ind w:firstLineChars="226" w:firstLine="475"/>
        <w:rPr>
          <w:rFonts w:ascii="Times New Roman" w:hAnsi="Times New Roman"/>
          <w:color w:val="000000" w:themeColor="text1"/>
          <w:szCs w:val="21"/>
        </w:rPr>
      </w:pPr>
      <w:r w:rsidRPr="00D81D8A">
        <w:rPr>
          <w:rFonts w:ascii="Times New Roman" w:hAnsi="Times New Roman" w:hint="eastAsia"/>
          <w:color w:val="000000" w:themeColor="text1"/>
          <w:szCs w:val="21"/>
        </w:rPr>
        <w:t>四、质量、进度保证措施；</w:t>
      </w:r>
    </w:p>
    <w:p w:rsidR="00D81D8A" w:rsidRPr="00D81D8A" w:rsidRDefault="00D81D8A" w:rsidP="00CD75AC">
      <w:pPr>
        <w:spacing w:line="360" w:lineRule="auto"/>
        <w:ind w:firstLineChars="226" w:firstLine="475"/>
        <w:rPr>
          <w:rFonts w:ascii="Times New Roman" w:hAnsi="Times New Roman"/>
          <w:color w:val="000000" w:themeColor="text1"/>
        </w:rPr>
      </w:pPr>
      <w:r w:rsidRPr="00D81D8A">
        <w:rPr>
          <w:rFonts w:ascii="Times New Roman" w:hAnsi="Times New Roman" w:hint="eastAsia"/>
          <w:color w:val="000000" w:themeColor="text1"/>
          <w:szCs w:val="21"/>
        </w:rPr>
        <w:t>五、对本工程咨询服务的合理化建议。</w:t>
      </w:r>
    </w:p>
    <w:p w:rsidR="00D81D8A" w:rsidRPr="00D81D8A" w:rsidRDefault="00D81D8A">
      <w:pPr>
        <w:rPr>
          <w:rFonts w:ascii="Times New Roman" w:hAnsi="Times New Roman"/>
          <w:color w:val="000000" w:themeColor="text1"/>
        </w:rPr>
      </w:pPr>
    </w:p>
    <w:p w:rsidR="00D81D8A" w:rsidRPr="00D81D8A" w:rsidRDefault="00D81D8A">
      <w:pPr>
        <w:pStyle w:val="2"/>
        <w:spacing w:line="400" w:lineRule="exact"/>
        <w:jc w:val="center"/>
        <w:rPr>
          <w:rFonts w:ascii="Times New Roman" w:hAnsi="Times New Roman"/>
          <w:color w:val="000000" w:themeColor="text1"/>
        </w:rPr>
      </w:pPr>
      <w:r w:rsidRPr="00D81D8A">
        <w:rPr>
          <w:rFonts w:ascii="Times New Roman" w:hAnsi="Times New Roman"/>
          <w:color w:val="000000" w:themeColor="text1"/>
        </w:rPr>
        <w:br w:type="page"/>
      </w:r>
    </w:p>
    <w:p w:rsidR="00D81D8A" w:rsidRPr="00D81D8A" w:rsidRDefault="00D81D8A">
      <w:pPr>
        <w:pStyle w:val="2"/>
        <w:spacing w:after="0"/>
        <w:jc w:val="center"/>
        <w:rPr>
          <w:rFonts w:ascii="Times New Roman" w:hAnsi="Times New Roman"/>
          <w:color w:val="000000" w:themeColor="text1"/>
        </w:rPr>
      </w:pPr>
      <w:bookmarkStart w:id="533" w:name="_Toc24413438"/>
      <w:r w:rsidRPr="00D81D8A">
        <w:rPr>
          <w:rFonts w:ascii="Times New Roman" w:hAnsi="Times New Roman" w:hint="eastAsia"/>
          <w:color w:val="000000" w:themeColor="text1"/>
        </w:rPr>
        <w:lastRenderedPageBreak/>
        <w:t>九、其他资料</w:t>
      </w:r>
      <w:bookmarkEnd w:id="533"/>
    </w:p>
    <w:p w:rsidR="00D81D8A" w:rsidRPr="00D81D8A" w:rsidRDefault="00D81D8A">
      <w:pPr>
        <w:rPr>
          <w:rFonts w:ascii="Times New Roman" w:hAnsi="Times New Roman"/>
          <w:color w:val="000000" w:themeColor="text1"/>
        </w:rPr>
      </w:pPr>
      <w:r w:rsidRPr="00D81D8A">
        <w:rPr>
          <w:rFonts w:ascii="Times New Roman" w:hAnsi="Times New Roman" w:hint="eastAsia"/>
          <w:color w:val="000000" w:themeColor="text1"/>
        </w:rPr>
        <w:t>招标文件及评分细则要求的其他文件。</w:t>
      </w:r>
    </w:p>
    <w:p w:rsidR="00D81D8A" w:rsidRPr="00D81D8A" w:rsidRDefault="00D81D8A">
      <w:pPr>
        <w:rPr>
          <w:rFonts w:ascii="Times New Roman" w:hAnsi="Times New Roman"/>
          <w:color w:val="000000" w:themeColor="text1"/>
        </w:rPr>
      </w:pPr>
    </w:p>
    <w:p w:rsidR="00D81D8A" w:rsidRPr="00D81D8A" w:rsidRDefault="00D81D8A">
      <w:pPr>
        <w:rPr>
          <w:rFonts w:ascii="Times New Roman" w:hAnsi="Times New Roman"/>
          <w:color w:val="000000" w:themeColor="text1"/>
        </w:rPr>
      </w:pPr>
    </w:p>
    <w:p w:rsidR="00D81D8A" w:rsidRPr="00D81D8A" w:rsidRDefault="00D81D8A">
      <w:pPr>
        <w:rPr>
          <w:rFonts w:ascii="Times New Roman" w:hAnsi="Times New Roman"/>
          <w:color w:val="000000" w:themeColor="text1"/>
        </w:rPr>
      </w:pPr>
    </w:p>
    <w:p w:rsidR="00D81D8A" w:rsidRPr="00D81D8A" w:rsidRDefault="00D81D8A">
      <w:pPr>
        <w:rPr>
          <w:rFonts w:ascii="Times New Roman" w:hAnsi="Times New Roman"/>
          <w:color w:val="000000" w:themeColor="text1"/>
        </w:rPr>
      </w:pPr>
    </w:p>
    <w:p w:rsidR="00D81D8A" w:rsidRPr="00D81D8A" w:rsidRDefault="00D81D8A">
      <w:pPr>
        <w:rPr>
          <w:rFonts w:ascii="Times New Roman" w:hAnsi="Times New Roman"/>
          <w:color w:val="000000" w:themeColor="text1"/>
        </w:rPr>
      </w:pPr>
    </w:p>
    <w:p w:rsidR="00D81D8A" w:rsidRPr="00D81D8A" w:rsidRDefault="00D81D8A">
      <w:pPr>
        <w:pStyle w:val="ad"/>
        <w:rPr>
          <w:rFonts w:ascii="Times New Roman" w:hAnsi="Times New Roman"/>
          <w:color w:val="000000" w:themeColor="text1"/>
        </w:rPr>
      </w:pPr>
    </w:p>
    <w:p w:rsidR="00D81D8A" w:rsidRPr="00D81D8A" w:rsidRDefault="00D81D8A">
      <w:pPr>
        <w:rPr>
          <w:rFonts w:ascii="Times New Roman" w:hAnsi="Times New Roman"/>
          <w:color w:val="000000" w:themeColor="text1"/>
        </w:rPr>
      </w:pPr>
    </w:p>
    <w:p w:rsidR="00D81D8A" w:rsidRPr="00D81D8A" w:rsidRDefault="00D81D8A">
      <w:pPr>
        <w:pStyle w:val="ad"/>
        <w:rPr>
          <w:rFonts w:ascii="Times New Roman" w:hAnsi="Times New Roman"/>
          <w:color w:val="000000" w:themeColor="text1"/>
        </w:rPr>
      </w:pPr>
    </w:p>
    <w:sectPr w:rsidR="00D81D8A" w:rsidRPr="00D81D8A" w:rsidSect="00D81D8A">
      <w:pgSz w:w="11907" w:h="16840"/>
      <w:pgMar w:top="1418" w:right="1418" w:bottom="1418" w:left="1418" w:header="720" w:footer="720" w:gutter="0"/>
      <w:pgNumType w:start="1"/>
      <w:cols w:space="720"/>
      <w:docGrid w:type="lines"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DAB" w:rsidRDefault="00115DAB" w:rsidP="00D81D8A">
      <w:r>
        <w:separator/>
      </w:r>
    </w:p>
  </w:endnote>
  <w:endnote w:type="continuationSeparator" w:id="0">
    <w:p w:rsidR="00115DAB" w:rsidRDefault="00115DAB" w:rsidP="00D8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5C9" w:rsidRDefault="007615C9">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322104"/>
      <w:docPartObj>
        <w:docPartGallery w:val="Page Numbers (Bottom of Page)"/>
        <w:docPartUnique/>
      </w:docPartObj>
    </w:sdtPr>
    <w:sdtContent>
      <w:p w:rsidR="007615C9" w:rsidRDefault="007615C9">
        <w:pPr>
          <w:pStyle w:val="ad"/>
          <w:jc w:val="center"/>
        </w:pPr>
        <w:r>
          <w:fldChar w:fldCharType="begin"/>
        </w:r>
        <w:r>
          <w:instrText>PAGE   \* MERGEFORMAT</w:instrText>
        </w:r>
        <w:r>
          <w:fldChar w:fldCharType="separate"/>
        </w:r>
        <w:r w:rsidR="00383AF8" w:rsidRPr="00383AF8">
          <w:rPr>
            <w:noProof/>
            <w:lang w:val="zh-CN"/>
          </w:rPr>
          <w:t>6</w:t>
        </w:r>
        <w:r>
          <w:fldChar w:fldCharType="end"/>
        </w:r>
      </w:p>
    </w:sdtContent>
  </w:sdt>
  <w:p w:rsidR="007615C9" w:rsidRDefault="007615C9">
    <w:pPr>
      <w:pStyle w:val="ad"/>
      <w:jc w:val="center"/>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5C9" w:rsidRDefault="007615C9">
    <w:pPr>
      <w:pStyle w:val="ad"/>
      <w:jc w:val="center"/>
    </w:pPr>
  </w:p>
  <w:p w:rsidR="007615C9" w:rsidRDefault="007615C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DAB" w:rsidRDefault="00115DAB" w:rsidP="00D81D8A">
      <w:r>
        <w:separator/>
      </w:r>
    </w:p>
  </w:footnote>
  <w:footnote w:type="continuationSeparator" w:id="0">
    <w:p w:rsidR="00115DAB" w:rsidRDefault="00115DAB" w:rsidP="00D81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5C9" w:rsidRDefault="007615C9">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5C9" w:rsidRDefault="007615C9">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5C9" w:rsidRDefault="007615C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0919"/>
    <w:multiLevelType w:val="multilevel"/>
    <w:tmpl w:val="02040919"/>
    <w:lvl w:ilvl="0">
      <w:start w:val="1"/>
      <w:numFmt w:val="decimal"/>
      <w:lvlText w:val="%1."/>
      <w:lvlJc w:val="left"/>
      <w:pPr>
        <w:ind w:left="360" w:hanging="360"/>
      </w:pPr>
      <w:rPr>
        <w:rFonts w:hint="default"/>
      </w:rPr>
    </w:lvl>
    <w:lvl w:ilvl="1">
      <w:start w:val="2"/>
      <w:numFmt w:val="decimal"/>
      <w:lvlText w:val="（%2）"/>
      <w:lvlJc w:val="left"/>
      <w:pPr>
        <w:tabs>
          <w:tab w:val="left" w:pos="1140"/>
        </w:tabs>
        <w:ind w:left="1140" w:hanging="720"/>
      </w:pPr>
      <w:rPr>
        <w:rFonts w:ascii="Times New Roman" w:hAnsi="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hideSpellingErrors/>
  <w:proofState w:grammar="clean"/>
  <w:defaultTabStop w:val="420"/>
  <w:drawingGridHorizontalSpacing w:val="105"/>
  <w:drawingGridVerticalSpacing w:val="143"/>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812"/>
    <w:rsid w:val="0000161D"/>
    <w:rsid w:val="00002799"/>
    <w:rsid w:val="00002A60"/>
    <w:rsid w:val="00002FAE"/>
    <w:rsid w:val="000038D5"/>
    <w:rsid w:val="0000456E"/>
    <w:rsid w:val="00004603"/>
    <w:rsid w:val="000069E9"/>
    <w:rsid w:val="00007319"/>
    <w:rsid w:val="000106AE"/>
    <w:rsid w:val="000109BA"/>
    <w:rsid w:val="0001134B"/>
    <w:rsid w:val="000113EC"/>
    <w:rsid w:val="00011684"/>
    <w:rsid w:val="00012703"/>
    <w:rsid w:val="00012A7E"/>
    <w:rsid w:val="000130F7"/>
    <w:rsid w:val="00014446"/>
    <w:rsid w:val="0001485E"/>
    <w:rsid w:val="00016C77"/>
    <w:rsid w:val="00017050"/>
    <w:rsid w:val="00017879"/>
    <w:rsid w:val="00017D0D"/>
    <w:rsid w:val="00020140"/>
    <w:rsid w:val="00020A50"/>
    <w:rsid w:val="00020F53"/>
    <w:rsid w:val="00021BFE"/>
    <w:rsid w:val="00022969"/>
    <w:rsid w:val="0002373F"/>
    <w:rsid w:val="000250D6"/>
    <w:rsid w:val="000256A9"/>
    <w:rsid w:val="00025ACC"/>
    <w:rsid w:val="00026171"/>
    <w:rsid w:val="00026AA0"/>
    <w:rsid w:val="0002793E"/>
    <w:rsid w:val="00027FC6"/>
    <w:rsid w:val="00030129"/>
    <w:rsid w:val="00030736"/>
    <w:rsid w:val="00030DEB"/>
    <w:rsid w:val="00031628"/>
    <w:rsid w:val="00031836"/>
    <w:rsid w:val="0003184B"/>
    <w:rsid w:val="00032762"/>
    <w:rsid w:val="000334C1"/>
    <w:rsid w:val="00033C5B"/>
    <w:rsid w:val="000344E6"/>
    <w:rsid w:val="00034D37"/>
    <w:rsid w:val="000351AE"/>
    <w:rsid w:val="00042691"/>
    <w:rsid w:val="00043778"/>
    <w:rsid w:val="00045007"/>
    <w:rsid w:val="00045AC9"/>
    <w:rsid w:val="000461D2"/>
    <w:rsid w:val="0004639D"/>
    <w:rsid w:val="00046C42"/>
    <w:rsid w:val="0004721B"/>
    <w:rsid w:val="00050EEA"/>
    <w:rsid w:val="00051751"/>
    <w:rsid w:val="00051A9A"/>
    <w:rsid w:val="00055388"/>
    <w:rsid w:val="00055521"/>
    <w:rsid w:val="00055A7D"/>
    <w:rsid w:val="00055BFB"/>
    <w:rsid w:val="000609EB"/>
    <w:rsid w:val="00060CAD"/>
    <w:rsid w:val="00061C20"/>
    <w:rsid w:val="00062AC6"/>
    <w:rsid w:val="00063144"/>
    <w:rsid w:val="00064462"/>
    <w:rsid w:val="0006581B"/>
    <w:rsid w:val="000659C2"/>
    <w:rsid w:val="00065A9E"/>
    <w:rsid w:val="00065D44"/>
    <w:rsid w:val="000668F1"/>
    <w:rsid w:val="00067035"/>
    <w:rsid w:val="00070145"/>
    <w:rsid w:val="00070AF7"/>
    <w:rsid w:val="000710F8"/>
    <w:rsid w:val="0007114D"/>
    <w:rsid w:val="0007220C"/>
    <w:rsid w:val="00072551"/>
    <w:rsid w:val="00072876"/>
    <w:rsid w:val="0007298C"/>
    <w:rsid w:val="000735A0"/>
    <w:rsid w:val="0007420F"/>
    <w:rsid w:val="000744B6"/>
    <w:rsid w:val="00074D6D"/>
    <w:rsid w:val="000757E9"/>
    <w:rsid w:val="00075AE9"/>
    <w:rsid w:val="000762EF"/>
    <w:rsid w:val="0007737C"/>
    <w:rsid w:val="000778ED"/>
    <w:rsid w:val="00077B64"/>
    <w:rsid w:val="000803D8"/>
    <w:rsid w:val="00081146"/>
    <w:rsid w:val="0008132B"/>
    <w:rsid w:val="00081360"/>
    <w:rsid w:val="0008253E"/>
    <w:rsid w:val="00082EE9"/>
    <w:rsid w:val="00082FDB"/>
    <w:rsid w:val="0008352B"/>
    <w:rsid w:val="00085190"/>
    <w:rsid w:val="00087250"/>
    <w:rsid w:val="00087558"/>
    <w:rsid w:val="000875BF"/>
    <w:rsid w:val="00087DD8"/>
    <w:rsid w:val="00092230"/>
    <w:rsid w:val="0009240C"/>
    <w:rsid w:val="000943B0"/>
    <w:rsid w:val="000943F4"/>
    <w:rsid w:val="000945D6"/>
    <w:rsid w:val="00094C66"/>
    <w:rsid w:val="000A0504"/>
    <w:rsid w:val="000A0D26"/>
    <w:rsid w:val="000A1027"/>
    <w:rsid w:val="000A118B"/>
    <w:rsid w:val="000A27E3"/>
    <w:rsid w:val="000A287B"/>
    <w:rsid w:val="000A2AC0"/>
    <w:rsid w:val="000A2EC6"/>
    <w:rsid w:val="000A455F"/>
    <w:rsid w:val="000A53B7"/>
    <w:rsid w:val="000A5615"/>
    <w:rsid w:val="000A5C81"/>
    <w:rsid w:val="000A679A"/>
    <w:rsid w:val="000A6918"/>
    <w:rsid w:val="000A76B3"/>
    <w:rsid w:val="000B1F06"/>
    <w:rsid w:val="000B4704"/>
    <w:rsid w:val="000B47F9"/>
    <w:rsid w:val="000B5621"/>
    <w:rsid w:val="000B590B"/>
    <w:rsid w:val="000B5DA9"/>
    <w:rsid w:val="000B650B"/>
    <w:rsid w:val="000B65E2"/>
    <w:rsid w:val="000B676B"/>
    <w:rsid w:val="000C0018"/>
    <w:rsid w:val="000C0AF1"/>
    <w:rsid w:val="000C0D4E"/>
    <w:rsid w:val="000C0EAE"/>
    <w:rsid w:val="000C1A9B"/>
    <w:rsid w:val="000C1F16"/>
    <w:rsid w:val="000C2183"/>
    <w:rsid w:val="000C2AB5"/>
    <w:rsid w:val="000C4710"/>
    <w:rsid w:val="000C4924"/>
    <w:rsid w:val="000C50BC"/>
    <w:rsid w:val="000C6568"/>
    <w:rsid w:val="000C6793"/>
    <w:rsid w:val="000C6FFB"/>
    <w:rsid w:val="000C7A74"/>
    <w:rsid w:val="000C7AC7"/>
    <w:rsid w:val="000D0619"/>
    <w:rsid w:val="000D1236"/>
    <w:rsid w:val="000D17D4"/>
    <w:rsid w:val="000D1A51"/>
    <w:rsid w:val="000D204D"/>
    <w:rsid w:val="000D291A"/>
    <w:rsid w:val="000D3177"/>
    <w:rsid w:val="000D3856"/>
    <w:rsid w:val="000D41EA"/>
    <w:rsid w:val="000D4336"/>
    <w:rsid w:val="000D49B4"/>
    <w:rsid w:val="000D49F3"/>
    <w:rsid w:val="000D4E37"/>
    <w:rsid w:val="000D529B"/>
    <w:rsid w:val="000D6159"/>
    <w:rsid w:val="000E08CB"/>
    <w:rsid w:val="000E2EFB"/>
    <w:rsid w:val="000E4F0D"/>
    <w:rsid w:val="000E5673"/>
    <w:rsid w:val="000E5C0C"/>
    <w:rsid w:val="000E6B4B"/>
    <w:rsid w:val="000E7256"/>
    <w:rsid w:val="000E7773"/>
    <w:rsid w:val="000F2186"/>
    <w:rsid w:val="000F2302"/>
    <w:rsid w:val="000F2A12"/>
    <w:rsid w:val="000F2ECC"/>
    <w:rsid w:val="000F44D2"/>
    <w:rsid w:val="000F4AFF"/>
    <w:rsid w:val="000F5175"/>
    <w:rsid w:val="00100FF2"/>
    <w:rsid w:val="001011FC"/>
    <w:rsid w:val="001015DC"/>
    <w:rsid w:val="00101B55"/>
    <w:rsid w:val="001024AB"/>
    <w:rsid w:val="00102618"/>
    <w:rsid w:val="00102868"/>
    <w:rsid w:val="00102D4E"/>
    <w:rsid w:val="00102F0B"/>
    <w:rsid w:val="00104C26"/>
    <w:rsid w:val="00104E46"/>
    <w:rsid w:val="0010532D"/>
    <w:rsid w:val="00105423"/>
    <w:rsid w:val="0010588C"/>
    <w:rsid w:val="00106637"/>
    <w:rsid w:val="00106F03"/>
    <w:rsid w:val="00107C2A"/>
    <w:rsid w:val="001111FC"/>
    <w:rsid w:val="001119B6"/>
    <w:rsid w:val="00115124"/>
    <w:rsid w:val="00115D67"/>
    <w:rsid w:val="00115DAB"/>
    <w:rsid w:val="00117F0F"/>
    <w:rsid w:val="001205CB"/>
    <w:rsid w:val="00123155"/>
    <w:rsid w:val="00123706"/>
    <w:rsid w:val="00124328"/>
    <w:rsid w:val="00124D68"/>
    <w:rsid w:val="00126373"/>
    <w:rsid w:val="0012660F"/>
    <w:rsid w:val="001270CD"/>
    <w:rsid w:val="00127B16"/>
    <w:rsid w:val="001303F5"/>
    <w:rsid w:val="001304F3"/>
    <w:rsid w:val="001305E6"/>
    <w:rsid w:val="00132B44"/>
    <w:rsid w:val="00134901"/>
    <w:rsid w:val="0013798A"/>
    <w:rsid w:val="00137AD0"/>
    <w:rsid w:val="0014098E"/>
    <w:rsid w:val="0014486A"/>
    <w:rsid w:val="00145049"/>
    <w:rsid w:val="001456B7"/>
    <w:rsid w:val="00147060"/>
    <w:rsid w:val="00152704"/>
    <w:rsid w:val="00152B95"/>
    <w:rsid w:val="00152FAF"/>
    <w:rsid w:val="001530C6"/>
    <w:rsid w:val="00153197"/>
    <w:rsid w:val="00153C40"/>
    <w:rsid w:val="00154C4B"/>
    <w:rsid w:val="00157E1D"/>
    <w:rsid w:val="001603B5"/>
    <w:rsid w:val="0016095A"/>
    <w:rsid w:val="001621D6"/>
    <w:rsid w:val="001628B6"/>
    <w:rsid w:val="001637D8"/>
    <w:rsid w:val="00170389"/>
    <w:rsid w:val="001727F4"/>
    <w:rsid w:val="0017287A"/>
    <w:rsid w:val="00172A27"/>
    <w:rsid w:val="00172BF6"/>
    <w:rsid w:val="001735B4"/>
    <w:rsid w:val="00173AFC"/>
    <w:rsid w:val="001740EF"/>
    <w:rsid w:val="001748A3"/>
    <w:rsid w:val="00175B72"/>
    <w:rsid w:val="0018037D"/>
    <w:rsid w:val="00180941"/>
    <w:rsid w:val="00180CC5"/>
    <w:rsid w:val="00182B11"/>
    <w:rsid w:val="00182FC5"/>
    <w:rsid w:val="00183748"/>
    <w:rsid w:val="00183B4A"/>
    <w:rsid w:val="00183D82"/>
    <w:rsid w:val="0018423A"/>
    <w:rsid w:val="00184D36"/>
    <w:rsid w:val="001852BF"/>
    <w:rsid w:val="00185F50"/>
    <w:rsid w:val="00186361"/>
    <w:rsid w:val="001878B8"/>
    <w:rsid w:val="0019093B"/>
    <w:rsid w:val="00193C1D"/>
    <w:rsid w:val="001941ED"/>
    <w:rsid w:val="00194498"/>
    <w:rsid w:val="00195187"/>
    <w:rsid w:val="001968F4"/>
    <w:rsid w:val="00197284"/>
    <w:rsid w:val="00197BF5"/>
    <w:rsid w:val="00197E92"/>
    <w:rsid w:val="001A067F"/>
    <w:rsid w:val="001A093D"/>
    <w:rsid w:val="001A0CCF"/>
    <w:rsid w:val="001A2005"/>
    <w:rsid w:val="001A2080"/>
    <w:rsid w:val="001A27D8"/>
    <w:rsid w:val="001A2E05"/>
    <w:rsid w:val="001A304A"/>
    <w:rsid w:val="001A31F8"/>
    <w:rsid w:val="001A4491"/>
    <w:rsid w:val="001A4684"/>
    <w:rsid w:val="001A59E8"/>
    <w:rsid w:val="001A677E"/>
    <w:rsid w:val="001A682E"/>
    <w:rsid w:val="001A720C"/>
    <w:rsid w:val="001B122F"/>
    <w:rsid w:val="001B1289"/>
    <w:rsid w:val="001B174D"/>
    <w:rsid w:val="001B2E6B"/>
    <w:rsid w:val="001B4065"/>
    <w:rsid w:val="001B4508"/>
    <w:rsid w:val="001B5478"/>
    <w:rsid w:val="001B5BC7"/>
    <w:rsid w:val="001B6568"/>
    <w:rsid w:val="001B6619"/>
    <w:rsid w:val="001B7424"/>
    <w:rsid w:val="001B7FEF"/>
    <w:rsid w:val="001C122A"/>
    <w:rsid w:val="001C1612"/>
    <w:rsid w:val="001C278F"/>
    <w:rsid w:val="001C30C7"/>
    <w:rsid w:val="001C36EE"/>
    <w:rsid w:val="001C4170"/>
    <w:rsid w:val="001C4420"/>
    <w:rsid w:val="001C4A90"/>
    <w:rsid w:val="001C540A"/>
    <w:rsid w:val="001C61DC"/>
    <w:rsid w:val="001D0CA0"/>
    <w:rsid w:val="001D0E60"/>
    <w:rsid w:val="001D2411"/>
    <w:rsid w:val="001D318E"/>
    <w:rsid w:val="001D414D"/>
    <w:rsid w:val="001D5121"/>
    <w:rsid w:val="001D798B"/>
    <w:rsid w:val="001E0061"/>
    <w:rsid w:val="001E1433"/>
    <w:rsid w:val="001E1B20"/>
    <w:rsid w:val="001E3294"/>
    <w:rsid w:val="001E4FE2"/>
    <w:rsid w:val="001E5CD5"/>
    <w:rsid w:val="001E69AC"/>
    <w:rsid w:val="001F2208"/>
    <w:rsid w:val="001F285E"/>
    <w:rsid w:val="001F4134"/>
    <w:rsid w:val="001F417B"/>
    <w:rsid w:val="001F45EE"/>
    <w:rsid w:val="001F483D"/>
    <w:rsid w:val="001F4850"/>
    <w:rsid w:val="001F619D"/>
    <w:rsid w:val="001F7270"/>
    <w:rsid w:val="001F751F"/>
    <w:rsid w:val="00200C78"/>
    <w:rsid w:val="00204167"/>
    <w:rsid w:val="002048BC"/>
    <w:rsid w:val="00204A5C"/>
    <w:rsid w:val="00204F96"/>
    <w:rsid w:val="00206598"/>
    <w:rsid w:val="00207A0B"/>
    <w:rsid w:val="00211DB5"/>
    <w:rsid w:val="0021226E"/>
    <w:rsid w:val="00212A53"/>
    <w:rsid w:val="00212A77"/>
    <w:rsid w:val="00212EE7"/>
    <w:rsid w:val="0021322F"/>
    <w:rsid w:val="00213708"/>
    <w:rsid w:val="00213B90"/>
    <w:rsid w:val="002147B8"/>
    <w:rsid w:val="00215AF0"/>
    <w:rsid w:val="002162AD"/>
    <w:rsid w:val="00216D42"/>
    <w:rsid w:val="0021761D"/>
    <w:rsid w:val="00220394"/>
    <w:rsid w:val="0022080C"/>
    <w:rsid w:val="00220F20"/>
    <w:rsid w:val="00221568"/>
    <w:rsid w:val="00221F71"/>
    <w:rsid w:val="00221FAC"/>
    <w:rsid w:val="002229E2"/>
    <w:rsid w:val="0022434B"/>
    <w:rsid w:val="00225DA2"/>
    <w:rsid w:val="00226565"/>
    <w:rsid w:val="002270CE"/>
    <w:rsid w:val="00230593"/>
    <w:rsid w:val="00230836"/>
    <w:rsid w:val="00231151"/>
    <w:rsid w:val="002316D6"/>
    <w:rsid w:val="00231DAA"/>
    <w:rsid w:val="0023218B"/>
    <w:rsid w:val="002326BE"/>
    <w:rsid w:val="002328A5"/>
    <w:rsid w:val="0023423F"/>
    <w:rsid w:val="0023556B"/>
    <w:rsid w:val="002356F6"/>
    <w:rsid w:val="0023586C"/>
    <w:rsid w:val="0023704F"/>
    <w:rsid w:val="00237B0E"/>
    <w:rsid w:val="0024045D"/>
    <w:rsid w:val="00240A9F"/>
    <w:rsid w:val="0024135C"/>
    <w:rsid w:val="002430C2"/>
    <w:rsid w:val="00243FDD"/>
    <w:rsid w:val="00244A68"/>
    <w:rsid w:val="00244CF2"/>
    <w:rsid w:val="002454E8"/>
    <w:rsid w:val="0024688A"/>
    <w:rsid w:val="002469CE"/>
    <w:rsid w:val="00246A0E"/>
    <w:rsid w:val="00246F90"/>
    <w:rsid w:val="00250CB7"/>
    <w:rsid w:val="00251A49"/>
    <w:rsid w:val="002521B3"/>
    <w:rsid w:val="00252361"/>
    <w:rsid w:val="0025316D"/>
    <w:rsid w:val="002540D8"/>
    <w:rsid w:val="0025460A"/>
    <w:rsid w:val="002554C2"/>
    <w:rsid w:val="002557B4"/>
    <w:rsid w:val="00255A37"/>
    <w:rsid w:val="00255D0D"/>
    <w:rsid w:val="00255D4E"/>
    <w:rsid w:val="002577C0"/>
    <w:rsid w:val="0026070C"/>
    <w:rsid w:val="00260C77"/>
    <w:rsid w:val="002612FE"/>
    <w:rsid w:val="00261352"/>
    <w:rsid w:val="0026296D"/>
    <w:rsid w:val="00262A1A"/>
    <w:rsid w:val="00263F0B"/>
    <w:rsid w:val="0026425E"/>
    <w:rsid w:val="00264EB1"/>
    <w:rsid w:val="00265F09"/>
    <w:rsid w:val="002707AC"/>
    <w:rsid w:val="00271923"/>
    <w:rsid w:val="0027292C"/>
    <w:rsid w:val="00272A39"/>
    <w:rsid w:val="00273E99"/>
    <w:rsid w:val="00275498"/>
    <w:rsid w:val="00276C71"/>
    <w:rsid w:val="00277B99"/>
    <w:rsid w:val="00280542"/>
    <w:rsid w:val="00281526"/>
    <w:rsid w:val="0028346F"/>
    <w:rsid w:val="00283CEE"/>
    <w:rsid w:val="00284182"/>
    <w:rsid w:val="0028421B"/>
    <w:rsid w:val="002853BB"/>
    <w:rsid w:val="00285406"/>
    <w:rsid w:val="00286FED"/>
    <w:rsid w:val="0028732F"/>
    <w:rsid w:val="00287F09"/>
    <w:rsid w:val="00291CE5"/>
    <w:rsid w:val="00293CAC"/>
    <w:rsid w:val="00294A20"/>
    <w:rsid w:val="00294B44"/>
    <w:rsid w:val="00294FD8"/>
    <w:rsid w:val="00295879"/>
    <w:rsid w:val="00296274"/>
    <w:rsid w:val="00297198"/>
    <w:rsid w:val="002A436B"/>
    <w:rsid w:val="002A4926"/>
    <w:rsid w:val="002A552C"/>
    <w:rsid w:val="002A5D43"/>
    <w:rsid w:val="002A6131"/>
    <w:rsid w:val="002A6211"/>
    <w:rsid w:val="002A6590"/>
    <w:rsid w:val="002A65ED"/>
    <w:rsid w:val="002A69DB"/>
    <w:rsid w:val="002B194C"/>
    <w:rsid w:val="002B1C11"/>
    <w:rsid w:val="002B2227"/>
    <w:rsid w:val="002B2C54"/>
    <w:rsid w:val="002B5053"/>
    <w:rsid w:val="002B531E"/>
    <w:rsid w:val="002B5C60"/>
    <w:rsid w:val="002B5D53"/>
    <w:rsid w:val="002B62BE"/>
    <w:rsid w:val="002B70F6"/>
    <w:rsid w:val="002B7DBB"/>
    <w:rsid w:val="002C0C29"/>
    <w:rsid w:val="002C129C"/>
    <w:rsid w:val="002C31DD"/>
    <w:rsid w:val="002C37BD"/>
    <w:rsid w:val="002C3CD8"/>
    <w:rsid w:val="002C4410"/>
    <w:rsid w:val="002C5BA3"/>
    <w:rsid w:val="002C636F"/>
    <w:rsid w:val="002C6EE1"/>
    <w:rsid w:val="002C7B9B"/>
    <w:rsid w:val="002D122F"/>
    <w:rsid w:val="002D2B90"/>
    <w:rsid w:val="002D399C"/>
    <w:rsid w:val="002D3AD7"/>
    <w:rsid w:val="002D453C"/>
    <w:rsid w:val="002D6292"/>
    <w:rsid w:val="002D6F32"/>
    <w:rsid w:val="002D7489"/>
    <w:rsid w:val="002D7B78"/>
    <w:rsid w:val="002E1952"/>
    <w:rsid w:val="002E19B2"/>
    <w:rsid w:val="002E1DAC"/>
    <w:rsid w:val="002E214E"/>
    <w:rsid w:val="002E260F"/>
    <w:rsid w:val="002E282C"/>
    <w:rsid w:val="002E3E74"/>
    <w:rsid w:val="002E401B"/>
    <w:rsid w:val="002E6D05"/>
    <w:rsid w:val="002E71E1"/>
    <w:rsid w:val="002E7447"/>
    <w:rsid w:val="002F0E7B"/>
    <w:rsid w:val="002F0EBE"/>
    <w:rsid w:val="002F10CA"/>
    <w:rsid w:val="002F1445"/>
    <w:rsid w:val="002F32D6"/>
    <w:rsid w:val="002F36BA"/>
    <w:rsid w:val="002F4BE1"/>
    <w:rsid w:val="002F632D"/>
    <w:rsid w:val="002F72A0"/>
    <w:rsid w:val="002F7CDF"/>
    <w:rsid w:val="002F7FB7"/>
    <w:rsid w:val="00301D65"/>
    <w:rsid w:val="00301EBE"/>
    <w:rsid w:val="003021C7"/>
    <w:rsid w:val="00303775"/>
    <w:rsid w:val="00304141"/>
    <w:rsid w:val="003044FD"/>
    <w:rsid w:val="00306B4C"/>
    <w:rsid w:val="003074B0"/>
    <w:rsid w:val="003101C9"/>
    <w:rsid w:val="00311324"/>
    <w:rsid w:val="00311BD5"/>
    <w:rsid w:val="00311FDB"/>
    <w:rsid w:val="003122C4"/>
    <w:rsid w:val="003128F2"/>
    <w:rsid w:val="00313ACE"/>
    <w:rsid w:val="00314419"/>
    <w:rsid w:val="00314AF6"/>
    <w:rsid w:val="003171FC"/>
    <w:rsid w:val="0032031D"/>
    <w:rsid w:val="003214BA"/>
    <w:rsid w:val="00321647"/>
    <w:rsid w:val="00321989"/>
    <w:rsid w:val="00321A58"/>
    <w:rsid w:val="00321BD0"/>
    <w:rsid w:val="0032382E"/>
    <w:rsid w:val="00323D94"/>
    <w:rsid w:val="003243EC"/>
    <w:rsid w:val="003247CD"/>
    <w:rsid w:val="0032635D"/>
    <w:rsid w:val="00326494"/>
    <w:rsid w:val="00330D40"/>
    <w:rsid w:val="00330D54"/>
    <w:rsid w:val="00331505"/>
    <w:rsid w:val="00332962"/>
    <w:rsid w:val="00333810"/>
    <w:rsid w:val="003340EB"/>
    <w:rsid w:val="0033442E"/>
    <w:rsid w:val="003350F9"/>
    <w:rsid w:val="003355C8"/>
    <w:rsid w:val="00335FDC"/>
    <w:rsid w:val="003362AD"/>
    <w:rsid w:val="00336707"/>
    <w:rsid w:val="003367B2"/>
    <w:rsid w:val="0033771C"/>
    <w:rsid w:val="00337DC0"/>
    <w:rsid w:val="00340FDD"/>
    <w:rsid w:val="00342688"/>
    <w:rsid w:val="003439A5"/>
    <w:rsid w:val="00343ACD"/>
    <w:rsid w:val="0034440E"/>
    <w:rsid w:val="00346204"/>
    <w:rsid w:val="00346326"/>
    <w:rsid w:val="00347899"/>
    <w:rsid w:val="00347C3B"/>
    <w:rsid w:val="00350694"/>
    <w:rsid w:val="00350961"/>
    <w:rsid w:val="00350F3E"/>
    <w:rsid w:val="0035125A"/>
    <w:rsid w:val="003518D6"/>
    <w:rsid w:val="00352FA3"/>
    <w:rsid w:val="003532FA"/>
    <w:rsid w:val="00354B7A"/>
    <w:rsid w:val="00355FC2"/>
    <w:rsid w:val="00356B72"/>
    <w:rsid w:val="00357774"/>
    <w:rsid w:val="0036078F"/>
    <w:rsid w:val="00363966"/>
    <w:rsid w:val="00364B94"/>
    <w:rsid w:val="00365762"/>
    <w:rsid w:val="00366FDA"/>
    <w:rsid w:val="0036790D"/>
    <w:rsid w:val="003703DB"/>
    <w:rsid w:val="00373A41"/>
    <w:rsid w:val="003741B0"/>
    <w:rsid w:val="00375481"/>
    <w:rsid w:val="0037662E"/>
    <w:rsid w:val="00381E94"/>
    <w:rsid w:val="0038240C"/>
    <w:rsid w:val="0038359A"/>
    <w:rsid w:val="00383AF8"/>
    <w:rsid w:val="003849E5"/>
    <w:rsid w:val="0038519D"/>
    <w:rsid w:val="003858DB"/>
    <w:rsid w:val="003865F8"/>
    <w:rsid w:val="00386AA0"/>
    <w:rsid w:val="00387672"/>
    <w:rsid w:val="00387996"/>
    <w:rsid w:val="00391BFB"/>
    <w:rsid w:val="00391F03"/>
    <w:rsid w:val="0039254F"/>
    <w:rsid w:val="003931E2"/>
    <w:rsid w:val="003937D8"/>
    <w:rsid w:val="0039407B"/>
    <w:rsid w:val="003952BF"/>
    <w:rsid w:val="0039593F"/>
    <w:rsid w:val="003A1ABF"/>
    <w:rsid w:val="003A2368"/>
    <w:rsid w:val="003A3407"/>
    <w:rsid w:val="003A3F1A"/>
    <w:rsid w:val="003A55B2"/>
    <w:rsid w:val="003A593E"/>
    <w:rsid w:val="003A6775"/>
    <w:rsid w:val="003B1B15"/>
    <w:rsid w:val="003B1FF2"/>
    <w:rsid w:val="003B3264"/>
    <w:rsid w:val="003B5C82"/>
    <w:rsid w:val="003B60D7"/>
    <w:rsid w:val="003B637B"/>
    <w:rsid w:val="003B6971"/>
    <w:rsid w:val="003C0D7D"/>
    <w:rsid w:val="003C12B6"/>
    <w:rsid w:val="003C1BF6"/>
    <w:rsid w:val="003C1C4A"/>
    <w:rsid w:val="003C1F4D"/>
    <w:rsid w:val="003C2067"/>
    <w:rsid w:val="003C2EDA"/>
    <w:rsid w:val="003C3A38"/>
    <w:rsid w:val="003C4858"/>
    <w:rsid w:val="003C4A96"/>
    <w:rsid w:val="003C4FED"/>
    <w:rsid w:val="003C5BB3"/>
    <w:rsid w:val="003C7DAE"/>
    <w:rsid w:val="003D009D"/>
    <w:rsid w:val="003D0CBE"/>
    <w:rsid w:val="003D1170"/>
    <w:rsid w:val="003D1B8E"/>
    <w:rsid w:val="003D2755"/>
    <w:rsid w:val="003D2D72"/>
    <w:rsid w:val="003D3578"/>
    <w:rsid w:val="003D36EE"/>
    <w:rsid w:val="003D4233"/>
    <w:rsid w:val="003D423E"/>
    <w:rsid w:val="003D4394"/>
    <w:rsid w:val="003D4A94"/>
    <w:rsid w:val="003D4CBC"/>
    <w:rsid w:val="003D5500"/>
    <w:rsid w:val="003D6C2A"/>
    <w:rsid w:val="003D6E0A"/>
    <w:rsid w:val="003D7071"/>
    <w:rsid w:val="003D7993"/>
    <w:rsid w:val="003E17A7"/>
    <w:rsid w:val="003E2D21"/>
    <w:rsid w:val="003E344C"/>
    <w:rsid w:val="003E5E5F"/>
    <w:rsid w:val="003F0BDE"/>
    <w:rsid w:val="003F1985"/>
    <w:rsid w:val="003F209F"/>
    <w:rsid w:val="003F2C4B"/>
    <w:rsid w:val="003F2F51"/>
    <w:rsid w:val="003F3518"/>
    <w:rsid w:val="003F3C4B"/>
    <w:rsid w:val="003F3F78"/>
    <w:rsid w:val="003F438D"/>
    <w:rsid w:val="003F4C02"/>
    <w:rsid w:val="003F4DE6"/>
    <w:rsid w:val="003F504F"/>
    <w:rsid w:val="003F560B"/>
    <w:rsid w:val="003F5B69"/>
    <w:rsid w:val="003F7547"/>
    <w:rsid w:val="00401901"/>
    <w:rsid w:val="0040270E"/>
    <w:rsid w:val="00404225"/>
    <w:rsid w:val="0040454E"/>
    <w:rsid w:val="00405895"/>
    <w:rsid w:val="004072CE"/>
    <w:rsid w:val="00407637"/>
    <w:rsid w:val="004105EF"/>
    <w:rsid w:val="0041260A"/>
    <w:rsid w:val="00413664"/>
    <w:rsid w:val="004144C8"/>
    <w:rsid w:val="00415262"/>
    <w:rsid w:val="0041557F"/>
    <w:rsid w:val="0041597F"/>
    <w:rsid w:val="00415A1A"/>
    <w:rsid w:val="004172F0"/>
    <w:rsid w:val="0042223E"/>
    <w:rsid w:val="0042326A"/>
    <w:rsid w:val="0042358A"/>
    <w:rsid w:val="00423F96"/>
    <w:rsid w:val="004249F9"/>
    <w:rsid w:val="00425EB0"/>
    <w:rsid w:val="00431F4F"/>
    <w:rsid w:val="0043335C"/>
    <w:rsid w:val="0043351E"/>
    <w:rsid w:val="00433676"/>
    <w:rsid w:val="00434346"/>
    <w:rsid w:val="00434EAB"/>
    <w:rsid w:val="00436504"/>
    <w:rsid w:val="00436ED3"/>
    <w:rsid w:val="004405C7"/>
    <w:rsid w:val="00441BDD"/>
    <w:rsid w:val="00441D39"/>
    <w:rsid w:val="00442AF8"/>
    <w:rsid w:val="00442DF4"/>
    <w:rsid w:val="00444369"/>
    <w:rsid w:val="0044514A"/>
    <w:rsid w:val="00447589"/>
    <w:rsid w:val="00447AF1"/>
    <w:rsid w:val="00447E59"/>
    <w:rsid w:val="00451D17"/>
    <w:rsid w:val="004527FA"/>
    <w:rsid w:val="00452D01"/>
    <w:rsid w:val="00453F9B"/>
    <w:rsid w:val="00456215"/>
    <w:rsid w:val="00456E32"/>
    <w:rsid w:val="00457DC2"/>
    <w:rsid w:val="00460E17"/>
    <w:rsid w:val="004627C1"/>
    <w:rsid w:val="00463221"/>
    <w:rsid w:val="004640FA"/>
    <w:rsid w:val="00464468"/>
    <w:rsid w:val="004650E9"/>
    <w:rsid w:val="00465CE6"/>
    <w:rsid w:val="00465E37"/>
    <w:rsid w:val="00466339"/>
    <w:rsid w:val="00466350"/>
    <w:rsid w:val="004663DE"/>
    <w:rsid w:val="0046762A"/>
    <w:rsid w:val="0046762E"/>
    <w:rsid w:val="00467713"/>
    <w:rsid w:val="0046780A"/>
    <w:rsid w:val="004721F8"/>
    <w:rsid w:val="004733D3"/>
    <w:rsid w:val="00473587"/>
    <w:rsid w:val="00473879"/>
    <w:rsid w:val="00473945"/>
    <w:rsid w:val="00474BBA"/>
    <w:rsid w:val="00476E00"/>
    <w:rsid w:val="004779BD"/>
    <w:rsid w:val="00477B72"/>
    <w:rsid w:val="00477BB2"/>
    <w:rsid w:val="00477C9F"/>
    <w:rsid w:val="004809EB"/>
    <w:rsid w:val="00480CCB"/>
    <w:rsid w:val="004819CF"/>
    <w:rsid w:val="004825EC"/>
    <w:rsid w:val="00482CF1"/>
    <w:rsid w:val="004839A9"/>
    <w:rsid w:val="00483F86"/>
    <w:rsid w:val="004848E4"/>
    <w:rsid w:val="0048539D"/>
    <w:rsid w:val="00486B91"/>
    <w:rsid w:val="00487315"/>
    <w:rsid w:val="0049029C"/>
    <w:rsid w:val="004910EA"/>
    <w:rsid w:val="00492DFF"/>
    <w:rsid w:val="00493C51"/>
    <w:rsid w:val="00493E65"/>
    <w:rsid w:val="004941BB"/>
    <w:rsid w:val="00494530"/>
    <w:rsid w:val="00494624"/>
    <w:rsid w:val="00495001"/>
    <w:rsid w:val="00495265"/>
    <w:rsid w:val="00496084"/>
    <w:rsid w:val="00496C3A"/>
    <w:rsid w:val="004977CA"/>
    <w:rsid w:val="00497CDB"/>
    <w:rsid w:val="00497E57"/>
    <w:rsid w:val="004A112E"/>
    <w:rsid w:val="004A1950"/>
    <w:rsid w:val="004A1BC6"/>
    <w:rsid w:val="004A45B6"/>
    <w:rsid w:val="004A57C2"/>
    <w:rsid w:val="004A7555"/>
    <w:rsid w:val="004A76F2"/>
    <w:rsid w:val="004B04F3"/>
    <w:rsid w:val="004B1A5A"/>
    <w:rsid w:val="004B4C84"/>
    <w:rsid w:val="004B51E3"/>
    <w:rsid w:val="004B5467"/>
    <w:rsid w:val="004B64FE"/>
    <w:rsid w:val="004B6BB6"/>
    <w:rsid w:val="004B6ED7"/>
    <w:rsid w:val="004B7624"/>
    <w:rsid w:val="004C36DF"/>
    <w:rsid w:val="004C3EDA"/>
    <w:rsid w:val="004C5629"/>
    <w:rsid w:val="004C666E"/>
    <w:rsid w:val="004C7616"/>
    <w:rsid w:val="004D010C"/>
    <w:rsid w:val="004D0866"/>
    <w:rsid w:val="004D0B28"/>
    <w:rsid w:val="004D0DD7"/>
    <w:rsid w:val="004D1209"/>
    <w:rsid w:val="004D1953"/>
    <w:rsid w:val="004D2ABE"/>
    <w:rsid w:val="004D34EB"/>
    <w:rsid w:val="004D3667"/>
    <w:rsid w:val="004D36FB"/>
    <w:rsid w:val="004D4247"/>
    <w:rsid w:val="004D7237"/>
    <w:rsid w:val="004D74B5"/>
    <w:rsid w:val="004D77AD"/>
    <w:rsid w:val="004D794D"/>
    <w:rsid w:val="004D7FCB"/>
    <w:rsid w:val="004E0C05"/>
    <w:rsid w:val="004E32C4"/>
    <w:rsid w:val="004E3473"/>
    <w:rsid w:val="004E495D"/>
    <w:rsid w:val="004E6040"/>
    <w:rsid w:val="004E6BBE"/>
    <w:rsid w:val="004E7F7F"/>
    <w:rsid w:val="004F0052"/>
    <w:rsid w:val="004F023A"/>
    <w:rsid w:val="004F0ED4"/>
    <w:rsid w:val="004F1425"/>
    <w:rsid w:val="004F1A96"/>
    <w:rsid w:val="004F2444"/>
    <w:rsid w:val="004F2BD3"/>
    <w:rsid w:val="004F3309"/>
    <w:rsid w:val="004F3570"/>
    <w:rsid w:val="004F54AE"/>
    <w:rsid w:val="00501AEF"/>
    <w:rsid w:val="00501EC1"/>
    <w:rsid w:val="005034E3"/>
    <w:rsid w:val="00506A2D"/>
    <w:rsid w:val="0050739A"/>
    <w:rsid w:val="00507487"/>
    <w:rsid w:val="0050760D"/>
    <w:rsid w:val="00507A94"/>
    <w:rsid w:val="005100DC"/>
    <w:rsid w:val="005102DE"/>
    <w:rsid w:val="00511660"/>
    <w:rsid w:val="00512A0D"/>
    <w:rsid w:val="0051315A"/>
    <w:rsid w:val="005136B1"/>
    <w:rsid w:val="00513EC9"/>
    <w:rsid w:val="005156DA"/>
    <w:rsid w:val="00515D54"/>
    <w:rsid w:val="0051642C"/>
    <w:rsid w:val="005166B5"/>
    <w:rsid w:val="00517CCE"/>
    <w:rsid w:val="00517D83"/>
    <w:rsid w:val="00520427"/>
    <w:rsid w:val="00521973"/>
    <w:rsid w:val="005229A0"/>
    <w:rsid w:val="00522D50"/>
    <w:rsid w:val="00524FAA"/>
    <w:rsid w:val="00525EF4"/>
    <w:rsid w:val="00526F91"/>
    <w:rsid w:val="00527D92"/>
    <w:rsid w:val="00530F4D"/>
    <w:rsid w:val="00531BAF"/>
    <w:rsid w:val="00532C1F"/>
    <w:rsid w:val="00533E47"/>
    <w:rsid w:val="00536103"/>
    <w:rsid w:val="005365AF"/>
    <w:rsid w:val="00536D82"/>
    <w:rsid w:val="00537781"/>
    <w:rsid w:val="00537C89"/>
    <w:rsid w:val="00537FE3"/>
    <w:rsid w:val="00540005"/>
    <w:rsid w:val="005400C2"/>
    <w:rsid w:val="0054078E"/>
    <w:rsid w:val="005409DB"/>
    <w:rsid w:val="00541049"/>
    <w:rsid w:val="0054144F"/>
    <w:rsid w:val="00542BFF"/>
    <w:rsid w:val="00542C62"/>
    <w:rsid w:val="00543007"/>
    <w:rsid w:val="00543F5F"/>
    <w:rsid w:val="00545698"/>
    <w:rsid w:val="00546149"/>
    <w:rsid w:val="005468A7"/>
    <w:rsid w:val="00546EF0"/>
    <w:rsid w:val="00547B8E"/>
    <w:rsid w:val="00550151"/>
    <w:rsid w:val="0055269C"/>
    <w:rsid w:val="0055325E"/>
    <w:rsid w:val="00554A95"/>
    <w:rsid w:val="00555089"/>
    <w:rsid w:val="005551EB"/>
    <w:rsid w:val="005565F1"/>
    <w:rsid w:val="00556986"/>
    <w:rsid w:val="00560475"/>
    <w:rsid w:val="00560798"/>
    <w:rsid w:val="00562259"/>
    <w:rsid w:val="00563598"/>
    <w:rsid w:val="0056397C"/>
    <w:rsid w:val="00564E04"/>
    <w:rsid w:val="00564E3A"/>
    <w:rsid w:val="005655BD"/>
    <w:rsid w:val="005658C1"/>
    <w:rsid w:val="00565925"/>
    <w:rsid w:val="00565962"/>
    <w:rsid w:val="005674DD"/>
    <w:rsid w:val="00570A16"/>
    <w:rsid w:val="005718E4"/>
    <w:rsid w:val="00571FBD"/>
    <w:rsid w:val="005732A1"/>
    <w:rsid w:val="00573B46"/>
    <w:rsid w:val="00573C8F"/>
    <w:rsid w:val="00574486"/>
    <w:rsid w:val="0057491E"/>
    <w:rsid w:val="00575E3F"/>
    <w:rsid w:val="00576737"/>
    <w:rsid w:val="00576C5E"/>
    <w:rsid w:val="00577C17"/>
    <w:rsid w:val="00580957"/>
    <w:rsid w:val="00580A4C"/>
    <w:rsid w:val="00580C4B"/>
    <w:rsid w:val="00581025"/>
    <w:rsid w:val="00581630"/>
    <w:rsid w:val="0058248B"/>
    <w:rsid w:val="005824FB"/>
    <w:rsid w:val="005827A7"/>
    <w:rsid w:val="00582FFA"/>
    <w:rsid w:val="005836D0"/>
    <w:rsid w:val="00583960"/>
    <w:rsid w:val="00583E71"/>
    <w:rsid w:val="0058448C"/>
    <w:rsid w:val="00584D1E"/>
    <w:rsid w:val="00584D3E"/>
    <w:rsid w:val="00585B39"/>
    <w:rsid w:val="00586041"/>
    <w:rsid w:val="005867D3"/>
    <w:rsid w:val="00586955"/>
    <w:rsid w:val="00587071"/>
    <w:rsid w:val="005913F3"/>
    <w:rsid w:val="00591B1C"/>
    <w:rsid w:val="00591ED7"/>
    <w:rsid w:val="005931F9"/>
    <w:rsid w:val="00593EC4"/>
    <w:rsid w:val="0059421B"/>
    <w:rsid w:val="005955BA"/>
    <w:rsid w:val="00596DB0"/>
    <w:rsid w:val="0059784F"/>
    <w:rsid w:val="005A0B59"/>
    <w:rsid w:val="005A245A"/>
    <w:rsid w:val="005A2AD5"/>
    <w:rsid w:val="005A2C7B"/>
    <w:rsid w:val="005A328C"/>
    <w:rsid w:val="005A4FFC"/>
    <w:rsid w:val="005A689F"/>
    <w:rsid w:val="005A7987"/>
    <w:rsid w:val="005A7AB9"/>
    <w:rsid w:val="005A7D4A"/>
    <w:rsid w:val="005B055B"/>
    <w:rsid w:val="005B0F9A"/>
    <w:rsid w:val="005B158C"/>
    <w:rsid w:val="005B1A42"/>
    <w:rsid w:val="005B1ACA"/>
    <w:rsid w:val="005B1D03"/>
    <w:rsid w:val="005B2AF4"/>
    <w:rsid w:val="005B4441"/>
    <w:rsid w:val="005B46BD"/>
    <w:rsid w:val="005B4DB1"/>
    <w:rsid w:val="005B6D33"/>
    <w:rsid w:val="005B7A36"/>
    <w:rsid w:val="005C0C6D"/>
    <w:rsid w:val="005C0EC5"/>
    <w:rsid w:val="005C0FF8"/>
    <w:rsid w:val="005C162E"/>
    <w:rsid w:val="005C1B19"/>
    <w:rsid w:val="005C25C7"/>
    <w:rsid w:val="005C417A"/>
    <w:rsid w:val="005C47F9"/>
    <w:rsid w:val="005C4DAA"/>
    <w:rsid w:val="005C63F6"/>
    <w:rsid w:val="005C6C1E"/>
    <w:rsid w:val="005D13EF"/>
    <w:rsid w:val="005D22FC"/>
    <w:rsid w:val="005D29BE"/>
    <w:rsid w:val="005D3000"/>
    <w:rsid w:val="005D3D41"/>
    <w:rsid w:val="005D40D4"/>
    <w:rsid w:val="005D4425"/>
    <w:rsid w:val="005D4E21"/>
    <w:rsid w:val="005D66CB"/>
    <w:rsid w:val="005D6783"/>
    <w:rsid w:val="005D68A4"/>
    <w:rsid w:val="005D736F"/>
    <w:rsid w:val="005D76C1"/>
    <w:rsid w:val="005E0489"/>
    <w:rsid w:val="005E0A54"/>
    <w:rsid w:val="005E1821"/>
    <w:rsid w:val="005E2CC1"/>
    <w:rsid w:val="005E4F70"/>
    <w:rsid w:val="005E6549"/>
    <w:rsid w:val="005E7CE8"/>
    <w:rsid w:val="005F162E"/>
    <w:rsid w:val="005F16C3"/>
    <w:rsid w:val="005F201D"/>
    <w:rsid w:val="005F28D7"/>
    <w:rsid w:val="005F2966"/>
    <w:rsid w:val="005F328B"/>
    <w:rsid w:val="005F6547"/>
    <w:rsid w:val="005F74F3"/>
    <w:rsid w:val="0060083D"/>
    <w:rsid w:val="00600A0C"/>
    <w:rsid w:val="00601328"/>
    <w:rsid w:val="0060161F"/>
    <w:rsid w:val="0060194A"/>
    <w:rsid w:val="00601E1E"/>
    <w:rsid w:val="00602F06"/>
    <w:rsid w:val="006041F8"/>
    <w:rsid w:val="00605337"/>
    <w:rsid w:val="00605A28"/>
    <w:rsid w:val="006066BB"/>
    <w:rsid w:val="00607E96"/>
    <w:rsid w:val="00610755"/>
    <w:rsid w:val="0061077D"/>
    <w:rsid w:val="00610DD1"/>
    <w:rsid w:val="00611E74"/>
    <w:rsid w:val="006128A2"/>
    <w:rsid w:val="00612BBB"/>
    <w:rsid w:val="00613604"/>
    <w:rsid w:val="00613C39"/>
    <w:rsid w:val="00613E99"/>
    <w:rsid w:val="0061457D"/>
    <w:rsid w:val="00614E98"/>
    <w:rsid w:val="0061608A"/>
    <w:rsid w:val="00616BB5"/>
    <w:rsid w:val="00616EF7"/>
    <w:rsid w:val="00621556"/>
    <w:rsid w:val="00621EA7"/>
    <w:rsid w:val="0062295C"/>
    <w:rsid w:val="006234F7"/>
    <w:rsid w:val="00623AD2"/>
    <w:rsid w:val="00624E48"/>
    <w:rsid w:val="006259BD"/>
    <w:rsid w:val="006265B6"/>
    <w:rsid w:val="006267B8"/>
    <w:rsid w:val="00627B16"/>
    <w:rsid w:val="006301A9"/>
    <w:rsid w:val="00630695"/>
    <w:rsid w:val="00631339"/>
    <w:rsid w:val="00632465"/>
    <w:rsid w:val="0063267F"/>
    <w:rsid w:val="00632B51"/>
    <w:rsid w:val="00632DCD"/>
    <w:rsid w:val="00633021"/>
    <w:rsid w:val="006337E7"/>
    <w:rsid w:val="00633BAC"/>
    <w:rsid w:val="00633CD9"/>
    <w:rsid w:val="00636452"/>
    <w:rsid w:val="00636962"/>
    <w:rsid w:val="006410D9"/>
    <w:rsid w:val="00641312"/>
    <w:rsid w:val="00642C3A"/>
    <w:rsid w:val="00642C47"/>
    <w:rsid w:val="0064474B"/>
    <w:rsid w:val="00644A80"/>
    <w:rsid w:val="00644C71"/>
    <w:rsid w:val="006462FA"/>
    <w:rsid w:val="00647687"/>
    <w:rsid w:val="00647A73"/>
    <w:rsid w:val="00650A06"/>
    <w:rsid w:val="00651033"/>
    <w:rsid w:val="00653132"/>
    <w:rsid w:val="006534BB"/>
    <w:rsid w:val="006548DB"/>
    <w:rsid w:val="00654E6F"/>
    <w:rsid w:val="00654FF0"/>
    <w:rsid w:val="00657A5F"/>
    <w:rsid w:val="0066059F"/>
    <w:rsid w:val="00660744"/>
    <w:rsid w:val="00660EBB"/>
    <w:rsid w:val="00661021"/>
    <w:rsid w:val="00661D2E"/>
    <w:rsid w:val="00663A29"/>
    <w:rsid w:val="00663CC5"/>
    <w:rsid w:val="006640A5"/>
    <w:rsid w:val="00665064"/>
    <w:rsid w:val="00666A14"/>
    <w:rsid w:val="00666EA4"/>
    <w:rsid w:val="00667422"/>
    <w:rsid w:val="00670660"/>
    <w:rsid w:val="00671486"/>
    <w:rsid w:val="00671D2F"/>
    <w:rsid w:val="006759AB"/>
    <w:rsid w:val="00675A19"/>
    <w:rsid w:val="00675D9A"/>
    <w:rsid w:val="00682DA4"/>
    <w:rsid w:val="00683FAC"/>
    <w:rsid w:val="00684310"/>
    <w:rsid w:val="006845EA"/>
    <w:rsid w:val="00684834"/>
    <w:rsid w:val="00684D69"/>
    <w:rsid w:val="00684E55"/>
    <w:rsid w:val="00684E7E"/>
    <w:rsid w:val="006864FE"/>
    <w:rsid w:val="00686A45"/>
    <w:rsid w:val="00686AF3"/>
    <w:rsid w:val="00686D03"/>
    <w:rsid w:val="00690ABA"/>
    <w:rsid w:val="00690EDF"/>
    <w:rsid w:val="00691A76"/>
    <w:rsid w:val="00692097"/>
    <w:rsid w:val="006928F3"/>
    <w:rsid w:val="00692D95"/>
    <w:rsid w:val="006935EB"/>
    <w:rsid w:val="00693B0E"/>
    <w:rsid w:val="00693CED"/>
    <w:rsid w:val="00694193"/>
    <w:rsid w:val="006952F5"/>
    <w:rsid w:val="0069689F"/>
    <w:rsid w:val="00696F8F"/>
    <w:rsid w:val="006977BE"/>
    <w:rsid w:val="006A05FA"/>
    <w:rsid w:val="006A061B"/>
    <w:rsid w:val="006A0A3E"/>
    <w:rsid w:val="006A0A8A"/>
    <w:rsid w:val="006A0F53"/>
    <w:rsid w:val="006A1004"/>
    <w:rsid w:val="006A1231"/>
    <w:rsid w:val="006A1C5D"/>
    <w:rsid w:val="006A249E"/>
    <w:rsid w:val="006A2E7B"/>
    <w:rsid w:val="006A2F45"/>
    <w:rsid w:val="006A324B"/>
    <w:rsid w:val="006A33AF"/>
    <w:rsid w:val="006A350C"/>
    <w:rsid w:val="006A5596"/>
    <w:rsid w:val="006A7313"/>
    <w:rsid w:val="006A73FD"/>
    <w:rsid w:val="006B05C7"/>
    <w:rsid w:val="006B05D8"/>
    <w:rsid w:val="006B1565"/>
    <w:rsid w:val="006B1BB5"/>
    <w:rsid w:val="006B2289"/>
    <w:rsid w:val="006B27C9"/>
    <w:rsid w:val="006B2E5D"/>
    <w:rsid w:val="006B3653"/>
    <w:rsid w:val="006B4620"/>
    <w:rsid w:val="006B4ED2"/>
    <w:rsid w:val="006B61D3"/>
    <w:rsid w:val="006B6E3B"/>
    <w:rsid w:val="006B6F40"/>
    <w:rsid w:val="006C037A"/>
    <w:rsid w:val="006C0833"/>
    <w:rsid w:val="006C1B42"/>
    <w:rsid w:val="006C1D1F"/>
    <w:rsid w:val="006C285C"/>
    <w:rsid w:val="006C38F3"/>
    <w:rsid w:val="006C4D94"/>
    <w:rsid w:val="006C56C9"/>
    <w:rsid w:val="006C67D7"/>
    <w:rsid w:val="006C7B5D"/>
    <w:rsid w:val="006D064C"/>
    <w:rsid w:val="006D0DA2"/>
    <w:rsid w:val="006D144F"/>
    <w:rsid w:val="006D1987"/>
    <w:rsid w:val="006D2815"/>
    <w:rsid w:val="006D3160"/>
    <w:rsid w:val="006D388C"/>
    <w:rsid w:val="006D3FD0"/>
    <w:rsid w:val="006D567B"/>
    <w:rsid w:val="006D6BE6"/>
    <w:rsid w:val="006D7040"/>
    <w:rsid w:val="006D72C7"/>
    <w:rsid w:val="006E0058"/>
    <w:rsid w:val="006E06AA"/>
    <w:rsid w:val="006E0B76"/>
    <w:rsid w:val="006E0F1A"/>
    <w:rsid w:val="006E1B7C"/>
    <w:rsid w:val="006E1CF0"/>
    <w:rsid w:val="006E2026"/>
    <w:rsid w:val="006E2574"/>
    <w:rsid w:val="006E2A76"/>
    <w:rsid w:val="006E2EB3"/>
    <w:rsid w:val="006E3EAB"/>
    <w:rsid w:val="006E4060"/>
    <w:rsid w:val="006E4803"/>
    <w:rsid w:val="006E521B"/>
    <w:rsid w:val="006E5700"/>
    <w:rsid w:val="006E6F25"/>
    <w:rsid w:val="006E722D"/>
    <w:rsid w:val="006E798E"/>
    <w:rsid w:val="006E7C62"/>
    <w:rsid w:val="006F0C3E"/>
    <w:rsid w:val="006F30B4"/>
    <w:rsid w:val="006F3F8C"/>
    <w:rsid w:val="006F46C3"/>
    <w:rsid w:val="006F4A5C"/>
    <w:rsid w:val="006F56C4"/>
    <w:rsid w:val="006F6E12"/>
    <w:rsid w:val="006F6E18"/>
    <w:rsid w:val="006F6EEF"/>
    <w:rsid w:val="00700517"/>
    <w:rsid w:val="0070054F"/>
    <w:rsid w:val="00700727"/>
    <w:rsid w:val="007009AA"/>
    <w:rsid w:val="0070100C"/>
    <w:rsid w:val="00701389"/>
    <w:rsid w:val="0070188E"/>
    <w:rsid w:val="00701A84"/>
    <w:rsid w:val="007026E3"/>
    <w:rsid w:val="007036C3"/>
    <w:rsid w:val="007048E0"/>
    <w:rsid w:val="00705859"/>
    <w:rsid w:val="007059E5"/>
    <w:rsid w:val="00706041"/>
    <w:rsid w:val="0070610F"/>
    <w:rsid w:val="0071046B"/>
    <w:rsid w:val="00711640"/>
    <w:rsid w:val="007116AA"/>
    <w:rsid w:val="007123AF"/>
    <w:rsid w:val="00712A96"/>
    <w:rsid w:val="007133D7"/>
    <w:rsid w:val="007139D9"/>
    <w:rsid w:val="007155AF"/>
    <w:rsid w:val="007161CF"/>
    <w:rsid w:val="00721056"/>
    <w:rsid w:val="00722284"/>
    <w:rsid w:val="00722868"/>
    <w:rsid w:val="00723142"/>
    <w:rsid w:val="00723607"/>
    <w:rsid w:val="00723914"/>
    <w:rsid w:val="00723BC1"/>
    <w:rsid w:val="00723C4C"/>
    <w:rsid w:val="00724038"/>
    <w:rsid w:val="0072526E"/>
    <w:rsid w:val="00725C94"/>
    <w:rsid w:val="00725E16"/>
    <w:rsid w:val="007262DE"/>
    <w:rsid w:val="00726A6C"/>
    <w:rsid w:val="00726B23"/>
    <w:rsid w:val="00726DB7"/>
    <w:rsid w:val="00727723"/>
    <w:rsid w:val="00727E29"/>
    <w:rsid w:val="0073088A"/>
    <w:rsid w:val="00730A35"/>
    <w:rsid w:val="0073129B"/>
    <w:rsid w:val="007321F6"/>
    <w:rsid w:val="0073243C"/>
    <w:rsid w:val="0073279B"/>
    <w:rsid w:val="007327E5"/>
    <w:rsid w:val="00733083"/>
    <w:rsid w:val="00733089"/>
    <w:rsid w:val="00733D98"/>
    <w:rsid w:val="007342E5"/>
    <w:rsid w:val="00734460"/>
    <w:rsid w:val="007346F6"/>
    <w:rsid w:val="00734AA6"/>
    <w:rsid w:val="00734F8D"/>
    <w:rsid w:val="00737547"/>
    <w:rsid w:val="007378D0"/>
    <w:rsid w:val="00737F4B"/>
    <w:rsid w:val="00740ECE"/>
    <w:rsid w:val="007415D5"/>
    <w:rsid w:val="0074210F"/>
    <w:rsid w:val="00742254"/>
    <w:rsid w:val="00742B21"/>
    <w:rsid w:val="00743179"/>
    <w:rsid w:val="00743CE1"/>
    <w:rsid w:val="00744517"/>
    <w:rsid w:val="00744959"/>
    <w:rsid w:val="0074668C"/>
    <w:rsid w:val="00750137"/>
    <w:rsid w:val="0075115C"/>
    <w:rsid w:val="00751BE6"/>
    <w:rsid w:val="00751EF7"/>
    <w:rsid w:val="00752234"/>
    <w:rsid w:val="007525B7"/>
    <w:rsid w:val="00752707"/>
    <w:rsid w:val="00752BB4"/>
    <w:rsid w:val="00755157"/>
    <w:rsid w:val="007552B2"/>
    <w:rsid w:val="0075605F"/>
    <w:rsid w:val="0075658A"/>
    <w:rsid w:val="007578A7"/>
    <w:rsid w:val="007609AF"/>
    <w:rsid w:val="007612CA"/>
    <w:rsid w:val="007615C9"/>
    <w:rsid w:val="00762279"/>
    <w:rsid w:val="00766147"/>
    <w:rsid w:val="00766D50"/>
    <w:rsid w:val="00766DD4"/>
    <w:rsid w:val="00767246"/>
    <w:rsid w:val="00770518"/>
    <w:rsid w:val="00770726"/>
    <w:rsid w:val="00770E01"/>
    <w:rsid w:val="00771E9E"/>
    <w:rsid w:val="00771F84"/>
    <w:rsid w:val="00772205"/>
    <w:rsid w:val="00772247"/>
    <w:rsid w:val="007724D2"/>
    <w:rsid w:val="00772E30"/>
    <w:rsid w:val="00773F06"/>
    <w:rsid w:val="007769FC"/>
    <w:rsid w:val="00777525"/>
    <w:rsid w:val="0078009C"/>
    <w:rsid w:val="00780470"/>
    <w:rsid w:val="00780D89"/>
    <w:rsid w:val="007817D2"/>
    <w:rsid w:val="0078373B"/>
    <w:rsid w:val="0078461E"/>
    <w:rsid w:val="007862D5"/>
    <w:rsid w:val="00786A15"/>
    <w:rsid w:val="00787171"/>
    <w:rsid w:val="0078777F"/>
    <w:rsid w:val="00790A94"/>
    <w:rsid w:val="007911B2"/>
    <w:rsid w:val="0079332F"/>
    <w:rsid w:val="007951BA"/>
    <w:rsid w:val="007959A8"/>
    <w:rsid w:val="007965CA"/>
    <w:rsid w:val="007972F1"/>
    <w:rsid w:val="00797468"/>
    <w:rsid w:val="00797710"/>
    <w:rsid w:val="00797ACE"/>
    <w:rsid w:val="00797CE1"/>
    <w:rsid w:val="007A08F7"/>
    <w:rsid w:val="007A1E5B"/>
    <w:rsid w:val="007A36C9"/>
    <w:rsid w:val="007A36EE"/>
    <w:rsid w:val="007A4A36"/>
    <w:rsid w:val="007A5188"/>
    <w:rsid w:val="007A6512"/>
    <w:rsid w:val="007A6780"/>
    <w:rsid w:val="007A67FD"/>
    <w:rsid w:val="007B0C4D"/>
    <w:rsid w:val="007B1A2C"/>
    <w:rsid w:val="007B2487"/>
    <w:rsid w:val="007B2FA5"/>
    <w:rsid w:val="007B312B"/>
    <w:rsid w:val="007B3D71"/>
    <w:rsid w:val="007B44E4"/>
    <w:rsid w:val="007B5213"/>
    <w:rsid w:val="007B65A2"/>
    <w:rsid w:val="007B66F2"/>
    <w:rsid w:val="007B6BAD"/>
    <w:rsid w:val="007B78CE"/>
    <w:rsid w:val="007B7CBD"/>
    <w:rsid w:val="007B7DDF"/>
    <w:rsid w:val="007C292F"/>
    <w:rsid w:val="007C5BB4"/>
    <w:rsid w:val="007C5CBB"/>
    <w:rsid w:val="007C7127"/>
    <w:rsid w:val="007D07A2"/>
    <w:rsid w:val="007D16DC"/>
    <w:rsid w:val="007D179B"/>
    <w:rsid w:val="007D1E51"/>
    <w:rsid w:val="007D3921"/>
    <w:rsid w:val="007D3955"/>
    <w:rsid w:val="007D4C26"/>
    <w:rsid w:val="007D4E67"/>
    <w:rsid w:val="007D5CBB"/>
    <w:rsid w:val="007D627A"/>
    <w:rsid w:val="007D6572"/>
    <w:rsid w:val="007D6B85"/>
    <w:rsid w:val="007D6E81"/>
    <w:rsid w:val="007D7109"/>
    <w:rsid w:val="007E0563"/>
    <w:rsid w:val="007E0BCB"/>
    <w:rsid w:val="007E25CE"/>
    <w:rsid w:val="007E26C3"/>
    <w:rsid w:val="007E281B"/>
    <w:rsid w:val="007E3DBC"/>
    <w:rsid w:val="007E4E47"/>
    <w:rsid w:val="007E50F3"/>
    <w:rsid w:val="007E6590"/>
    <w:rsid w:val="007E660E"/>
    <w:rsid w:val="007E78FD"/>
    <w:rsid w:val="007F01F2"/>
    <w:rsid w:val="007F08F3"/>
    <w:rsid w:val="007F09DF"/>
    <w:rsid w:val="007F1361"/>
    <w:rsid w:val="007F1ACE"/>
    <w:rsid w:val="007F33A5"/>
    <w:rsid w:val="007F3C2D"/>
    <w:rsid w:val="007F3F93"/>
    <w:rsid w:val="007F4CBC"/>
    <w:rsid w:val="007F6A96"/>
    <w:rsid w:val="007F6D0B"/>
    <w:rsid w:val="007F738C"/>
    <w:rsid w:val="008016DA"/>
    <w:rsid w:val="008018B3"/>
    <w:rsid w:val="00803D1B"/>
    <w:rsid w:val="00804362"/>
    <w:rsid w:val="00804854"/>
    <w:rsid w:val="00805D01"/>
    <w:rsid w:val="008106A1"/>
    <w:rsid w:val="00810FA4"/>
    <w:rsid w:val="00811A7C"/>
    <w:rsid w:val="00811B9D"/>
    <w:rsid w:val="00812A7D"/>
    <w:rsid w:val="00814ACE"/>
    <w:rsid w:val="008155A2"/>
    <w:rsid w:val="00816182"/>
    <w:rsid w:val="0081672B"/>
    <w:rsid w:val="00816942"/>
    <w:rsid w:val="00816EEA"/>
    <w:rsid w:val="008206A6"/>
    <w:rsid w:val="00822660"/>
    <w:rsid w:val="00822B05"/>
    <w:rsid w:val="00823971"/>
    <w:rsid w:val="008241A4"/>
    <w:rsid w:val="008256EB"/>
    <w:rsid w:val="0082596E"/>
    <w:rsid w:val="0082628F"/>
    <w:rsid w:val="00826534"/>
    <w:rsid w:val="00826C28"/>
    <w:rsid w:val="00826D78"/>
    <w:rsid w:val="00826E41"/>
    <w:rsid w:val="00830D14"/>
    <w:rsid w:val="008331F8"/>
    <w:rsid w:val="00833E5B"/>
    <w:rsid w:val="00835866"/>
    <w:rsid w:val="0084216A"/>
    <w:rsid w:val="00842D0A"/>
    <w:rsid w:val="00843811"/>
    <w:rsid w:val="00843B79"/>
    <w:rsid w:val="00843CB7"/>
    <w:rsid w:val="0084479C"/>
    <w:rsid w:val="00845EAE"/>
    <w:rsid w:val="0084602F"/>
    <w:rsid w:val="008461F6"/>
    <w:rsid w:val="00847755"/>
    <w:rsid w:val="008508EA"/>
    <w:rsid w:val="00851FB3"/>
    <w:rsid w:val="0085267C"/>
    <w:rsid w:val="008526D4"/>
    <w:rsid w:val="0085341E"/>
    <w:rsid w:val="008539EF"/>
    <w:rsid w:val="00856567"/>
    <w:rsid w:val="008567AE"/>
    <w:rsid w:val="00857912"/>
    <w:rsid w:val="008602E0"/>
    <w:rsid w:val="00860A3B"/>
    <w:rsid w:val="00860CBA"/>
    <w:rsid w:val="0086109A"/>
    <w:rsid w:val="00861E00"/>
    <w:rsid w:val="008625DD"/>
    <w:rsid w:val="00862A45"/>
    <w:rsid w:val="00862CFD"/>
    <w:rsid w:val="008631CC"/>
    <w:rsid w:val="008631FE"/>
    <w:rsid w:val="00863243"/>
    <w:rsid w:val="008635BE"/>
    <w:rsid w:val="0086397B"/>
    <w:rsid w:val="00863DB3"/>
    <w:rsid w:val="00865364"/>
    <w:rsid w:val="00865437"/>
    <w:rsid w:val="00865A18"/>
    <w:rsid w:val="00865FBB"/>
    <w:rsid w:val="00867473"/>
    <w:rsid w:val="00870068"/>
    <w:rsid w:val="008701F2"/>
    <w:rsid w:val="0087213B"/>
    <w:rsid w:val="008727EE"/>
    <w:rsid w:val="00873A0B"/>
    <w:rsid w:val="00874165"/>
    <w:rsid w:val="0087537D"/>
    <w:rsid w:val="00876253"/>
    <w:rsid w:val="0087656A"/>
    <w:rsid w:val="00877B4D"/>
    <w:rsid w:val="00877B50"/>
    <w:rsid w:val="00880B79"/>
    <w:rsid w:val="00880C4E"/>
    <w:rsid w:val="00881FBD"/>
    <w:rsid w:val="008827F3"/>
    <w:rsid w:val="00884568"/>
    <w:rsid w:val="008852FB"/>
    <w:rsid w:val="00885E6F"/>
    <w:rsid w:val="00886D39"/>
    <w:rsid w:val="00891085"/>
    <w:rsid w:val="008936E5"/>
    <w:rsid w:val="008946EA"/>
    <w:rsid w:val="0089478A"/>
    <w:rsid w:val="008955EE"/>
    <w:rsid w:val="008A02D1"/>
    <w:rsid w:val="008A0C4A"/>
    <w:rsid w:val="008A1390"/>
    <w:rsid w:val="008A3781"/>
    <w:rsid w:val="008A4F8A"/>
    <w:rsid w:val="008A5424"/>
    <w:rsid w:val="008A5D21"/>
    <w:rsid w:val="008A6265"/>
    <w:rsid w:val="008A7B62"/>
    <w:rsid w:val="008B17A9"/>
    <w:rsid w:val="008B1CB8"/>
    <w:rsid w:val="008B2AF9"/>
    <w:rsid w:val="008B3226"/>
    <w:rsid w:val="008B3A92"/>
    <w:rsid w:val="008B4958"/>
    <w:rsid w:val="008B4C23"/>
    <w:rsid w:val="008B607A"/>
    <w:rsid w:val="008C0845"/>
    <w:rsid w:val="008C2EB0"/>
    <w:rsid w:val="008C4D93"/>
    <w:rsid w:val="008C55B6"/>
    <w:rsid w:val="008C5DE5"/>
    <w:rsid w:val="008C75DB"/>
    <w:rsid w:val="008D0EA5"/>
    <w:rsid w:val="008D1879"/>
    <w:rsid w:val="008D1F6D"/>
    <w:rsid w:val="008D28EA"/>
    <w:rsid w:val="008D2AFE"/>
    <w:rsid w:val="008D2B4F"/>
    <w:rsid w:val="008D2D39"/>
    <w:rsid w:val="008D3799"/>
    <w:rsid w:val="008D3DB6"/>
    <w:rsid w:val="008D43B6"/>
    <w:rsid w:val="008D4AEB"/>
    <w:rsid w:val="008D53D5"/>
    <w:rsid w:val="008D542A"/>
    <w:rsid w:val="008D57AC"/>
    <w:rsid w:val="008D6753"/>
    <w:rsid w:val="008E0C18"/>
    <w:rsid w:val="008E1064"/>
    <w:rsid w:val="008E1387"/>
    <w:rsid w:val="008E220B"/>
    <w:rsid w:val="008E27F9"/>
    <w:rsid w:val="008E4F25"/>
    <w:rsid w:val="008E55A6"/>
    <w:rsid w:val="008E5D76"/>
    <w:rsid w:val="008E5E2B"/>
    <w:rsid w:val="008E6766"/>
    <w:rsid w:val="008E7A55"/>
    <w:rsid w:val="008E7E73"/>
    <w:rsid w:val="008F0AB0"/>
    <w:rsid w:val="008F2DB6"/>
    <w:rsid w:val="008F2DD0"/>
    <w:rsid w:val="008F30DF"/>
    <w:rsid w:val="008F327A"/>
    <w:rsid w:val="008F3860"/>
    <w:rsid w:val="008F426F"/>
    <w:rsid w:val="008F4551"/>
    <w:rsid w:val="008F4BD2"/>
    <w:rsid w:val="008F4EA2"/>
    <w:rsid w:val="008F6AF6"/>
    <w:rsid w:val="008F78BF"/>
    <w:rsid w:val="008F7F2F"/>
    <w:rsid w:val="009000DA"/>
    <w:rsid w:val="00900FFC"/>
    <w:rsid w:val="0090152F"/>
    <w:rsid w:val="00901A24"/>
    <w:rsid w:val="00901B02"/>
    <w:rsid w:val="00901E62"/>
    <w:rsid w:val="00903019"/>
    <w:rsid w:val="009046E0"/>
    <w:rsid w:val="00904C88"/>
    <w:rsid w:val="009057C4"/>
    <w:rsid w:val="00905AE6"/>
    <w:rsid w:val="00906BD9"/>
    <w:rsid w:val="009102B1"/>
    <w:rsid w:val="009112D5"/>
    <w:rsid w:val="009117AF"/>
    <w:rsid w:val="00912A89"/>
    <w:rsid w:val="00913A8F"/>
    <w:rsid w:val="00913BEA"/>
    <w:rsid w:val="00913DA9"/>
    <w:rsid w:val="0091525D"/>
    <w:rsid w:val="00915BD0"/>
    <w:rsid w:val="00916412"/>
    <w:rsid w:val="009165B6"/>
    <w:rsid w:val="0091680B"/>
    <w:rsid w:val="0091764F"/>
    <w:rsid w:val="00917749"/>
    <w:rsid w:val="00917B8F"/>
    <w:rsid w:val="00920F85"/>
    <w:rsid w:val="00921EF2"/>
    <w:rsid w:val="009220F4"/>
    <w:rsid w:val="00922327"/>
    <w:rsid w:val="009223A7"/>
    <w:rsid w:val="009224C4"/>
    <w:rsid w:val="00922D1D"/>
    <w:rsid w:val="00923A54"/>
    <w:rsid w:val="00924B90"/>
    <w:rsid w:val="00924DEE"/>
    <w:rsid w:val="00925212"/>
    <w:rsid w:val="0092577B"/>
    <w:rsid w:val="00925EF4"/>
    <w:rsid w:val="00926831"/>
    <w:rsid w:val="009270A0"/>
    <w:rsid w:val="0093002F"/>
    <w:rsid w:val="00931126"/>
    <w:rsid w:val="009335FC"/>
    <w:rsid w:val="009336D5"/>
    <w:rsid w:val="009337D8"/>
    <w:rsid w:val="00933D31"/>
    <w:rsid w:val="009345E2"/>
    <w:rsid w:val="009358E2"/>
    <w:rsid w:val="00936069"/>
    <w:rsid w:val="00936231"/>
    <w:rsid w:val="00937163"/>
    <w:rsid w:val="00937F9A"/>
    <w:rsid w:val="0094141E"/>
    <w:rsid w:val="009414D5"/>
    <w:rsid w:val="00941838"/>
    <w:rsid w:val="009420AB"/>
    <w:rsid w:val="00942FF5"/>
    <w:rsid w:val="00943B39"/>
    <w:rsid w:val="00943F58"/>
    <w:rsid w:val="00943F79"/>
    <w:rsid w:val="0094443B"/>
    <w:rsid w:val="0094469F"/>
    <w:rsid w:val="00944CF4"/>
    <w:rsid w:val="00946D5C"/>
    <w:rsid w:val="0094784E"/>
    <w:rsid w:val="009478B6"/>
    <w:rsid w:val="0094793B"/>
    <w:rsid w:val="00947A58"/>
    <w:rsid w:val="00947D34"/>
    <w:rsid w:val="00950E92"/>
    <w:rsid w:val="009522E0"/>
    <w:rsid w:val="00953BC6"/>
    <w:rsid w:val="00953D09"/>
    <w:rsid w:val="00953D23"/>
    <w:rsid w:val="00954541"/>
    <w:rsid w:val="009554EB"/>
    <w:rsid w:val="00955A5D"/>
    <w:rsid w:val="00956336"/>
    <w:rsid w:val="009567FD"/>
    <w:rsid w:val="00956B8A"/>
    <w:rsid w:val="00956DBA"/>
    <w:rsid w:val="00956DCC"/>
    <w:rsid w:val="009610F7"/>
    <w:rsid w:val="0096197F"/>
    <w:rsid w:val="0096452F"/>
    <w:rsid w:val="00964882"/>
    <w:rsid w:val="00964BFB"/>
    <w:rsid w:val="00965AE7"/>
    <w:rsid w:val="009660E2"/>
    <w:rsid w:val="00966362"/>
    <w:rsid w:val="0096643E"/>
    <w:rsid w:val="00966830"/>
    <w:rsid w:val="00966FA2"/>
    <w:rsid w:val="009678EF"/>
    <w:rsid w:val="00967A89"/>
    <w:rsid w:val="00970E7B"/>
    <w:rsid w:val="00971C9B"/>
    <w:rsid w:val="00972461"/>
    <w:rsid w:val="00972737"/>
    <w:rsid w:val="00972764"/>
    <w:rsid w:val="009727B4"/>
    <w:rsid w:val="00972D10"/>
    <w:rsid w:val="0097363B"/>
    <w:rsid w:val="00973681"/>
    <w:rsid w:val="009763A1"/>
    <w:rsid w:val="0097640B"/>
    <w:rsid w:val="00976894"/>
    <w:rsid w:val="009771D1"/>
    <w:rsid w:val="00977416"/>
    <w:rsid w:val="00977891"/>
    <w:rsid w:val="0098095B"/>
    <w:rsid w:val="00981293"/>
    <w:rsid w:val="009816BB"/>
    <w:rsid w:val="00981D97"/>
    <w:rsid w:val="009829C0"/>
    <w:rsid w:val="00984168"/>
    <w:rsid w:val="009841D2"/>
    <w:rsid w:val="0098473F"/>
    <w:rsid w:val="00984E29"/>
    <w:rsid w:val="0098548A"/>
    <w:rsid w:val="009857A5"/>
    <w:rsid w:val="0098591D"/>
    <w:rsid w:val="00985DB1"/>
    <w:rsid w:val="00986584"/>
    <w:rsid w:val="0098719B"/>
    <w:rsid w:val="00987946"/>
    <w:rsid w:val="00987C0A"/>
    <w:rsid w:val="00990BD1"/>
    <w:rsid w:val="009914DB"/>
    <w:rsid w:val="0099163E"/>
    <w:rsid w:val="0099200D"/>
    <w:rsid w:val="00992A7C"/>
    <w:rsid w:val="00993DD3"/>
    <w:rsid w:val="00993FAF"/>
    <w:rsid w:val="009940FE"/>
    <w:rsid w:val="00994DE5"/>
    <w:rsid w:val="00995BD2"/>
    <w:rsid w:val="0099704D"/>
    <w:rsid w:val="0099736B"/>
    <w:rsid w:val="0099765D"/>
    <w:rsid w:val="009A21F7"/>
    <w:rsid w:val="009A25A6"/>
    <w:rsid w:val="009A347D"/>
    <w:rsid w:val="009A442A"/>
    <w:rsid w:val="009A51EB"/>
    <w:rsid w:val="009A6094"/>
    <w:rsid w:val="009A6828"/>
    <w:rsid w:val="009A682E"/>
    <w:rsid w:val="009B115E"/>
    <w:rsid w:val="009B2A44"/>
    <w:rsid w:val="009B46BE"/>
    <w:rsid w:val="009B46E3"/>
    <w:rsid w:val="009B46FD"/>
    <w:rsid w:val="009B4D8A"/>
    <w:rsid w:val="009B54E6"/>
    <w:rsid w:val="009B54FB"/>
    <w:rsid w:val="009B569D"/>
    <w:rsid w:val="009C0579"/>
    <w:rsid w:val="009C1D59"/>
    <w:rsid w:val="009C26AF"/>
    <w:rsid w:val="009C390B"/>
    <w:rsid w:val="009C3B65"/>
    <w:rsid w:val="009C42F0"/>
    <w:rsid w:val="009C4D9E"/>
    <w:rsid w:val="009C5AC0"/>
    <w:rsid w:val="009C5D2B"/>
    <w:rsid w:val="009C64CB"/>
    <w:rsid w:val="009C6585"/>
    <w:rsid w:val="009C70D1"/>
    <w:rsid w:val="009C7761"/>
    <w:rsid w:val="009C78DB"/>
    <w:rsid w:val="009D004F"/>
    <w:rsid w:val="009D0A6C"/>
    <w:rsid w:val="009D0E76"/>
    <w:rsid w:val="009D33CB"/>
    <w:rsid w:val="009D33E5"/>
    <w:rsid w:val="009D38D1"/>
    <w:rsid w:val="009D3EC4"/>
    <w:rsid w:val="009D56A3"/>
    <w:rsid w:val="009E280D"/>
    <w:rsid w:val="009E31DA"/>
    <w:rsid w:val="009E402A"/>
    <w:rsid w:val="009E51AB"/>
    <w:rsid w:val="009E563B"/>
    <w:rsid w:val="009E587B"/>
    <w:rsid w:val="009E63C0"/>
    <w:rsid w:val="009E77CE"/>
    <w:rsid w:val="009E7996"/>
    <w:rsid w:val="009E7C9C"/>
    <w:rsid w:val="009E7F62"/>
    <w:rsid w:val="009F063E"/>
    <w:rsid w:val="009F1AC6"/>
    <w:rsid w:val="009F2A0C"/>
    <w:rsid w:val="009F38CD"/>
    <w:rsid w:val="009F3D52"/>
    <w:rsid w:val="009F46DE"/>
    <w:rsid w:val="009F5D65"/>
    <w:rsid w:val="009F6A0C"/>
    <w:rsid w:val="009F7053"/>
    <w:rsid w:val="00A00218"/>
    <w:rsid w:val="00A01041"/>
    <w:rsid w:val="00A013E6"/>
    <w:rsid w:val="00A01968"/>
    <w:rsid w:val="00A0394D"/>
    <w:rsid w:val="00A05978"/>
    <w:rsid w:val="00A059CF"/>
    <w:rsid w:val="00A06C0F"/>
    <w:rsid w:val="00A0759E"/>
    <w:rsid w:val="00A07A33"/>
    <w:rsid w:val="00A07F18"/>
    <w:rsid w:val="00A1079F"/>
    <w:rsid w:val="00A11ABB"/>
    <w:rsid w:val="00A121CB"/>
    <w:rsid w:val="00A12D7E"/>
    <w:rsid w:val="00A13117"/>
    <w:rsid w:val="00A13D29"/>
    <w:rsid w:val="00A13EC0"/>
    <w:rsid w:val="00A14001"/>
    <w:rsid w:val="00A14161"/>
    <w:rsid w:val="00A14191"/>
    <w:rsid w:val="00A14A0D"/>
    <w:rsid w:val="00A1597D"/>
    <w:rsid w:val="00A161A9"/>
    <w:rsid w:val="00A16F52"/>
    <w:rsid w:val="00A20273"/>
    <w:rsid w:val="00A202A3"/>
    <w:rsid w:val="00A20C87"/>
    <w:rsid w:val="00A20FF9"/>
    <w:rsid w:val="00A214E6"/>
    <w:rsid w:val="00A21893"/>
    <w:rsid w:val="00A21F26"/>
    <w:rsid w:val="00A2227D"/>
    <w:rsid w:val="00A22DE6"/>
    <w:rsid w:val="00A236AA"/>
    <w:rsid w:val="00A239C4"/>
    <w:rsid w:val="00A240DC"/>
    <w:rsid w:val="00A24AE5"/>
    <w:rsid w:val="00A253A8"/>
    <w:rsid w:val="00A254F8"/>
    <w:rsid w:val="00A255D3"/>
    <w:rsid w:val="00A25B1B"/>
    <w:rsid w:val="00A25EB0"/>
    <w:rsid w:val="00A26661"/>
    <w:rsid w:val="00A26F5B"/>
    <w:rsid w:val="00A27544"/>
    <w:rsid w:val="00A276C1"/>
    <w:rsid w:val="00A27AD2"/>
    <w:rsid w:val="00A318C9"/>
    <w:rsid w:val="00A31FBE"/>
    <w:rsid w:val="00A333AB"/>
    <w:rsid w:val="00A334CC"/>
    <w:rsid w:val="00A33D79"/>
    <w:rsid w:val="00A36A64"/>
    <w:rsid w:val="00A37AFD"/>
    <w:rsid w:val="00A40975"/>
    <w:rsid w:val="00A415DE"/>
    <w:rsid w:val="00A41931"/>
    <w:rsid w:val="00A428ED"/>
    <w:rsid w:val="00A42B62"/>
    <w:rsid w:val="00A4420A"/>
    <w:rsid w:val="00A443E0"/>
    <w:rsid w:val="00A44411"/>
    <w:rsid w:val="00A4442A"/>
    <w:rsid w:val="00A445D7"/>
    <w:rsid w:val="00A470B9"/>
    <w:rsid w:val="00A47D5C"/>
    <w:rsid w:val="00A50586"/>
    <w:rsid w:val="00A515B4"/>
    <w:rsid w:val="00A519A9"/>
    <w:rsid w:val="00A51D94"/>
    <w:rsid w:val="00A549E2"/>
    <w:rsid w:val="00A561AA"/>
    <w:rsid w:val="00A57A63"/>
    <w:rsid w:val="00A62C4F"/>
    <w:rsid w:val="00A62D74"/>
    <w:rsid w:val="00A62E1E"/>
    <w:rsid w:val="00A642EA"/>
    <w:rsid w:val="00A64860"/>
    <w:rsid w:val="00A64CFB"/>
    <w:rsid w:val="00A6602D"/>
    <w:rsid w:val="00A660F9"/>
    <w:rsid w:val="00A66D77"/>
    <w:rsid w:val="00A67EDC"/>
    <w:rsid w:val="00A7108D"/>
    <w:rsid w:val="00A71467"/>
    <w:rsid w:val="00A71821"/>
    <w:rsid w:val="00A747BC"/>
    <w:rsid w:val="00A74B5E"/>
    <w:rsid w:val="00A7550E"/>
    <w:rsid w:val="00A75A0E"/>
    <w:rsid w:val="00A75AAB"/>
    <w:rsid w:val="00A767B2"/>
    <w:rsid w:val="00A76998"/>
    <w:rsid w:val="00A7709B"/>
    <w:rsid w:val="00A77BE9"/>
    <w:rsid w:val="00A77C2A"/>
    <w:rsid w:val="00A8150A"/>
    <w:rsid w:val="00A8366F"/>
    <w:rsid w:val="00A83AB1"/>
    <w:rsid w:val="00A83DE4"/>
    <w:rsid w:val="00A8455C"/>
    <w:rsid w:val="00A84C2F"/>
    <w:rsid w:val="00A86BC1"/>
    <w:rsid w:val="00A87B61"/>
    <w:rsid w:val="00A90877"/>
    <w:rsid w:val="00A909F4"/>
    <w:rsid w:val="00A90FFC"/>
    <w:rsid w:val="00A921DC"/>
    <w:rsid w:val="00A92AA5"/>
    <w:rsid w:val="00A93017"/>
    <w:rsid w:val="00A93CEE"/>
    <w:rsid w:val="00A94AD0"/>
    <w:rsid w:val="00A94E05"/>
    <w:rsid w:val="00A95DBF"/>
    <w:rsid w:val="00A96B23"/>
    <w:rsid w:val="00A96E1D"/>
    <w:rsid w:val="00A97DA1"/>
    <w:rsid w:val="00A97ECB"/>
    <w:rsid w:val="00AA1FBA"/>
    <w:rsid w:val="00AA2AFB"/>
    <w:rsid w:val="00AA31F0"/>
    <w:rsid w:val="00AA3713"/>
    <w:rsid w:val="00AA4771"/>
    <w:rsid w:val="00AA523C"/>
    <w:rsid w:val="00AA6D99"/>
    <w:rsid w:val="00AA70DA"/>
    <w:rsid w:val="00AA7712"/>
    <w:rsid w:val="00AA77E6"/>
    <w:rsid w:val="00AA7DB9"/>
    <w:rsid w:val="00AB00D5"/>
    <w:rsid w:val="00AB04EC"/>
    <w:rsid w:val="00AB134A"/>
    <w:rsid w:val="00AB22FD"/>
    <w:rsid w:val="00AB249C"/>
    <w:rsid w:val="00AB2CED"/>
    <w:rsid w:val="00AB2E17"/>
    <w:rsid w:val="00AB3141"/>
    <w:rsid w:val="00AB395F"/>
    <w:rsid w:val="00AB4501"/>
    <w:rsid w:val="00AB5885"/>
    <w:rsid w:val="00AB5EF7"/>
    <w:rsid w:val="00AB609D"/>
    <w:rsid w:val="00AB66B8"/>
    <w:rsid w:val="00AB6870"/>
    <w:rsid w:val="00AB6E9F"/>
    <w:rsid w:val="00AB6EDE"/>
    <w:rsid w:val="00AB74F6"/>
    <w:rsid w:val="00AC08B7"/>
    <w:rsid w:val="00AC12CA"/>
    <w:rsid w:val="00AC1A04"/>
    <w:rsid w:val="00AC2268"/>
    <w:rsid w:val="00AC319C"/>
    <w:rsid w:val="00AC3E69"/>
    <w:rsid w:val="00AC49BB"/>
    <w:rsid w:val="00AC5AD3"/>
    <w:rsid w:val="00AC5C47"/>
    <w:rsid w:val="00AC6253"/>
    <w:rsid w:val="00AD0E44"/>
    <w:rsid w:val="00AD2710"/>
    <w:rsid w:val="00AD3185"/>
    <w:rsid w:val="00AD4273"/>
    <w:rsid w:val="00AD4428"/>
    <w:rsid w:val="00AD75D8"/>
    <w:rsid w:val="00AD7CAC"/>
    <w:rsid w:val="00AD7CB4"/>
    <w:rsid w:val="00AD7DE4"/>
    <w:rsid w:val="00AE1511"/>
    <w:rsid w:val="00AE273F"/>
    <w:rsid w:val="00AE3D01"/>
    <w:rsid w:val="00AE4B33"/>
    <w:rsid w:val="00AE4FC4"/>
    <w:rsid w:val="00AE5260"/>
    <w:rsid w:val="00AE5CF7"/>
    <w:rsid w:val="00AE67B6"/>
    <w:rsid w:val="00AE6E52"/>
    <w:rsid w:val="00AE70F2"/>
    <w:rsid w:val="00AF08A4"/>
    <w:rsid w:val="00AF0D29"/>
    <w:rsid w:val="00AF1D59"/>
    <w:rsid w:val="00AF3442"/>
    <w:rsid w:val="00AF3762"/>
    <w:rsid w:val="00AF398D"/>
    <w:rsid w:val="00AF3BBE"/>
    <w:rsid w:val="00AF49A0"/>
    <w:rsid w:val="00AF5D13"/>
    <w:rsid w:val="00AF667F"/>
    <w:rsid w:val="00AF694B"/>
    <w:rsid w:val="00AF71F7"/>
    <w:rsid w:val="00AF7813"/>
    <w:rsid w:val="00AF7A05"/>
    <w:rsid w:val="00AF7CFA"/>
    <w:rsid w:val="00AF7D5B"/>
    <w:rsid w:val="00B02E45"/>
    <w:rsid w:val="00B02F91"/>
    <w:rsid w:val="00B03100"/>
    <w:rsid w:val="00B031A6"/>
    <w:rsid w:val="00B03284"/>
    <w:rsid w:val="00B05D5C"/>
    <w:rsid w:val="00B05E33"/>
    <w:rsid w:val="00B05EB7"/>
    <w:rsid w:val="00B05F9D"/>
    <w:rsid w:val="00B0641E"/>
    <w:rsid w:val="00B07B57"/>
    <w:rsid w:val="00B07FF0"/>
    <w:rsid w:val="00B10379"/>
    <w:rsid w:val="00B10FBC"/>
    <w:rsid w:val="00B110FA"/>
    <w:rsid w:val="00B1236F"/>
    <w:rsid w:val="00B13051"/>
    <w:rsid w:val="00B13456"/>
    <w:rsid w:val="00B139D8"/>
    <w:rsid w:val="00B14A65"/>
    <w:rsid w:val="00B14B53"/>
    <w:rsid w:val="00B1504D"/>
    <w:rsid w:val="00B154E1"/>
    <w:rsid w:val="00B15EC9"/>
    <w:rsid w:val="00B161AF"/>
    <w:rsid w:val="00B1629B"/>
    <w:rsid w:val="00B16644"/>
    <w:rsid w:val="00B16ABE"/>
    <w:rsid w:val="00B17226"/>
    <w:rsid w:val="00B1739F"/>
    <w:rsid w:val="00B1752F"/>
    <w:rsid w:val="00B2037B"/>
    <w:rsid w:val="00B20435"/>
    <w:rsid w:val="00B20B34"/>
    <w:rsid w:val="00B2155D"/>
    <w:rsid w:val="00B2156F"/>
    <w:rsid w:val="00B216AE"/>
    <w:rsid w:val="00B2175B"/>
    <w:rsid w:val="00B217D4"/>
    <w:rsid w:val="00B2193F"/>
    <w:rsid w:val="00B21FB3"/>
    <w:rsid w:val="00B22921"/>
    <w:rsid w:val="00B22D70"/>
    <w:rsid w:val="00B25175"/>
    <w:rsid w:val="00B25618"/>
    <w:rsid w:val="00B258A3"/>
    <w:rsid w:val="00B30FD5"/>
    <w:rsid w:val="00B31EA0"/>
    <w:rsid w:val="00B31F91"/>
    <w:rsid w:val="00B3219D"/>
    <w:rsid w:val="00B32AE9"/>
    <w:rsid w:val="00B32BB3"/>
    <w:rsid w:val="00B32F78"/>
    <w:rsid w:val="00B33DCB"/>
    <w:rsid w:val="00B34169"/>
    <w:rsid w:val="00B342DD"/>
    <w:rsid w:val="00B3466B"/>
    <w:rsid w:val="00B35AA9"/>
    <w:rsid w:val="00B36365"/>
    <w:rsid w:val="00B37D6F"/>
    <w:rsid w:val="00B40AC5"/>
    <w:rsid w:val="00B40CCA"/>
    <w:rsid w:val="00B40DB4"/>
    <w:rsid w:val="00B42154"/>
    <w:rsid w:val="00B422A7"/>
    <w:rsid w:val="00B43529"/>
    <w:rsid w:val="00B44885"/>
    <w:rsid w:val="00B44D77"/>
    <w:rsid w:val="00B45828"/>
    <w:rsid w:val="00B4776F"/>
    <w:rsid w:val="00B478E2"/>
    <w:rsid w:val="00B47A78"/>
    <w:rsid w:val="00B50C71"/>
    <w:rsid w:val="00B50F01"/>
    <w:rsid w:val="00B51599"/>
    <w:rsid w:val="00B5160D"/>
    <w:rsid w:val="00B51807"/>
    <w:rsid w:val="00B51D11"/>
    <w:rsid w:val="00B52304"/>
    <w:rsid w:val="00B52DC1"/>
    <w:rsid w:val="00B53724"/>
    <w:rsid w:val="00B53A99"/>
    <w:rsid w:val="00B56445"/>
    <w:rsid w:val="00B568D1"/>
    <w:rsid w:val="00B56F9E"/>
    <w:rsid w:val="00B57235"/>
    <w:rsid w:val="00B57EC0"/>
    <w:rsid w:val="00B6040F"/>
    <w:rsid w:val="00B606D8"/>
    <w:rsid w:val="00B60D18"/>
    <w:rsid w:val="00B6264C"/>
    <w:rsid w:val="00B627C5"/>
    <w:rsid w:val="00B65DF2"/>
    <w:rsid w:val="00B661D8"/>
    <w:rsid w:val="00B663B7"/>
    <w:rsid w:val="00B6739B"/>
    <w:rsid w:val="00B70AB4"/>
    <w:rsid w:val="00B70F7E"/>
    <w:rsid w:val="00B71294"/>
    <w:rsid w:val="00B72305"/>
    <w:rsid w:val="00B7276F"/>
    <w:rsid w:val="00B73B0A"/>
    <w:rsid w:val="00B756FD"/>
    <w:rsid w:val="00B807D2"/>
    <w:rsid w:val="00B815C5"/>
    <w:rsid w:val="00B82960"/>
    <w:rsid w:val="00B82CF7"/>
    <w:rsid w:val="00B82E24"/>
    <w:rsid w:val="00B82E6C"/>
    <w:rsid w:val="00B83A5D"/>
    <w:rsid w:val="00B83E5B"/>
    <w:rsid w:val="00B840FF"/>
    <w:rsid w:val="00B842F4"/>
    <w:rsid w:val="00B84A8B"/>
    <w:rsid w:val="00B850F5"/>
    <w:rsid w:val="00B863AD"/>
    <w:rsid w:val="00B868C4"/>
    <w:rsid w:val="00B8792A"/>
    <w:rsid w:val="00B87E24"/>
    <w:rsid w:val="00B91C97"/>
    <w:rsid w:val="00B923D8"/>
    <w:rsid w:val="00B924CB"/>
    <w:rsid w:val="00B95092"/>
    <w:rsid w:val="00B9567C"/>
    <w:rsid w:val="00B9653A"/>
    <w:rsid w:val="00BA0280"/>
    <w:rsid w:val="00BA04BF"/>
    <w:rsid w:val="00BA16A1"/>
    <w:rsid w:val="00BA1742"/>
    <w:rsid w:val="00BA20E3"/>
    <w:rsid w:val="00BA38C1"/>
    <w:rsid w:val="00BA4023"/>
    <w:rsid w:val="00BA4A15"/>
    <w:rsid w:val="00BA4F88"/>
    <w:rsid w:val="00BA5348"/>
    <w:rsid w:val="00BA61F4"/>
    <w:rsid w:val="00BA6A1E"/>
    <w:rsid w:val="00BA75D0"/>
    <w:rsid w:val="00BA779B"/>
    <w:rsid w:val="00BB00B2"/>
    <w:rsid w:val="00BB14E3"/>
    <w:rsid w:val="00BB29D9"/>
    <w:rsid w:val="00BB333A"/>
    <w:rsid w:val="00BB4569"/>
    <w:rsid w:val="00BB48B9"/>
    <w:rsid w:val="00BB51F7"/>
    <w:rsid w:val="00BB5985"/>
    <w:rsid w:val="00BB6955"/>
    <w:rsid w:val="00BB777F"/>
    <w:rsid w:val="00BB787E"/>
    <w:rsid w:val="00BB7C1D"/>
    <w:rsid w:val="00BC0F24"/>
    <w:rsid w:val="00BC153C"/>
    <w:rsid w:val="00BC2698"/>
    <w:rsid w:val="00BC29BD"/>
    <w:rsid w:val="00BC31D7"/>
    <w:rsid w:val="00BC4759"/>
    <w:rsid w:val="00BC66F2"/>
    <w:rsid w:val="00BC7265"/>
    <w:rsid w:val="00BC798E"/>
    <w:rsid w:val="00BC7BDB"/>
    <w:rsid w:val="00BD003C"/>
    <w:rsid w:val="00BD01C8"/>
    <w:rsid w:val="00BD0888"/>
    <w:rsid w:val="00BD0917"/>
    <w:rsid w:val="00BD0E92"/>
    <w:rsid w:val="00BD14C5"/>
    <w:rsid w:val="00BD16CC"/>
    <w:rsid w:val="00BD2382"/>
    <w:rsid w:val="00BD2860"/>
    <w:rsid w:val="00BD2CE0"/>
    <w:rsid w:val="00BD38A7"/>
    <w:rsid w:val="00BD3985"/>
    <w:rsid w:val="00BD41DF"/>
    <w:rsid w:val="00BD4CB1"/>
    <w:rsid w:val="00BD4D58"/>
    <w:rsid w:val="00BD5685"/>
    <w:rsid w:val="00BD58EC"/>
    <w:rsid w:val="00BD6AE4"/>
    <w:rsid w:val="00BD6C5E"/>
    <w:rsid w:val="00BD6C75"/>
    <w:rsid w:val="00BD7122"/>
    <w:rsid w:val="00BD7B0A"/>
    <w:rsid w:val="00BD7EE2"/>
    <w:rsid w:val="00BE04A2"/>
    <w:rsid w:val="00BE0628"/>
    <w:rsid w:val="00BE0C30"/>
    <w:rsid w:val="00BE11E1"/>
    <w:rsid w:val="00BE1BE4"/>
    <w:rsid w:val="00BE1F7A"/>
    <w:rsid w:val="00BE29A1"/>
    <w:rsid w:val="00BE2ED9"/>
    <w:rsid w:val="00BE40A3"/>
    <w:rsid w:val="00BE472F"/>
    <w:rsid w:val="00BE52C6"/>
    <w:rsid w:val="00BE5E6A"/>
    <w:rsid w:val="00BE7F1D"/>
    <w:rsid w:val="00BE7FF2"/>
    <w:rsid w:val="00BF03AB"/>
    <w:rsid w:val="00BF1694"/>
    <w:rsid w:val="00BF1EA6"/>
    <w:rsid w:val="00BF1F32"/>
    <w:rsid w:val="00BF1FBE"/>
    <w:rsid w:val="00BF2049"/>
    <w:rsid w:val="00BF2BDE"/>
    <w:rsid w:val="00BF36D4"/>
    <w:rsid w:val="00BF4EBD"/>
    <w:rsid w:val="00BF6134"/>
    <w:rsid w:val="00BF68F4"/>
    <w:rsid w:val="00BF74B4"/>
    <w:rsid w:val="00BF7CA8"/>
    <w:rsid w:val="00BF7D50"/>
    <w:rsid w:val="00C000E6"/>
    <w:rsid w:val="00C02C71"/>
    <w:rsid w:val="00C04D6B"/>
    <w:rsid w:val="00C07D9D"/>
    <w:rsid w:val="00C10250"/>
    <w:rsid w:val="00C10A53"/>
    <w:rsid w:val="00C11B1A"/>
    <w:rsid w:val="00C1274D"/>
    <w:rsid w:val="00C136A3"/>
    <w:rsid w:val="00C15196"/>
    <w:rsid w:val="00C1558A"/>
    <w:rsid w:val="00C15D83"/>
    <w:rsid w:val="00C16E65"/>
    <w:rsid w:val="00C16FCD"/>
    <w:rsid w:val="00C210FB"/>
    <w:rsid w:val="00C224EC"/>
    <w:rsid w:val="00C23E91"/>
    <w:rsid w:val="00C2451E"/>
    <w:rsid w:val="00C24C65"/>
    <w:rsid w:val="00C24D94"/>
    <w:rsid w:val="00C26F5B"/>
    <w:rsid w:val="00C27890"/>
    <w:rsid w:val="00C302A5"/>
    <w:rsid w:val="00C31EF7"/>
    <w:rsid w:val="00C328CB"/>
    <w:rsid w:val="00C33549"/>
    <w:rsid w:val="00C338AF"/>
    <w:rsid w:val="00C33A15"/>
    <w:rsid w:val="00C33ADF"/>
    <w:rsid w:val="00C3486A"/>
    <w:rsid w:val="00C348F2"/>
    <w:rsid w:val="00C34F53"/>
    <w:rsid w:val="00C36EF0"/>
    <w:rsid w:val="00C374EB"/>
    <w:rsid w:val="00C409F2"/>
    <w:rsid w:val="00C40EFF"/>
    <w:rsid w:val="00C426BD"/>
    <w:rsid w:val="00C43476"/>
    <w:rsid w:val="00C43AEB"/>
    <w:rsid w:val="00C4657B"/>
    <w:rsid w:val="00C46587"/>
    <w:rsid w:val="00C46DB4"/>
    <w:rsid w:val="00C473A5"/>
    <w:rsid w:val="00C50C27"/>
    <w:rsid w:val="00C50ED3"/>
    <w:rsid w:val="00C50F27"/>
    <w:rsid w:val="00C5191C"/>
    <w:rsid w:val="00C533FA"/>
    <w:rsid w:val="00C53DCB"/>
    <w:rsid w:val="00C55FDC"/>
    <w:rsid w:val="00C561A1"/>
    <w:rsid w:val="00C57185"/>
    <w:rsid w:val="00C572F8"/>
    <w:rsid w:val="00C60374"/>
    <w:rsid w:val="00C628B1"/>
    <w:rsid w:val="00C62B0B"/>
    <w:rsid w:val="00C62DDE"/>
    <w:rsid w:val="00C64213"/>
    <w:rsid w:val="00C64B31"/>
    <w:rsid w:val="00C64CBE"/>
    <w:rsid w:val="00C65F10"/>
    <w:rsid w:val="00C66CD5"/>
    <w:rsid w:val="00C6755F"/>
    <w:rsid w:val="00C72295"/>
    <w:rsid w:val="00C72377"/>
    <w:rsid w:val="00C73A92"/>
    <w:rsid w:val="00C73ED7"/>
    <w:rsid w:val="00C74CE6"/>
    <w:rsid w:val="00C750F1"/>
    <w:rsid w:val="00C75CB4"/>
    <w:rsid w:val="00C75D0D"/>
    <w:rsid w:val="00C76C53"/>
    <w:rsid w:val="00C77D07"/>
    <w:rsid w:val="00C77D92"/>
    <w:rsid w:val="00C8014F"/>
    <w:rsid w:val="00C8149D"/>
    <w:rsid w:val="00C843F5"/>
    <w:rsid w:val="00C8447B"/>
    <w:rsid w:val="00C8459E"/>
    <w:rsid w:val="00C848A5"/>
    <w:rsid w:val="00C8500E"/>
    <w:rsid w:val="00C854BF"/>
    <w:rsid w:val="00C87499"/>
    <w:rsid w:val="00C875F8"/>
    <w:rsid w:val="00C87D83"/>
    <w:rsid w:val="00C9062B"/>
    <w:rsid w:val="00C913DA"/>
    <w:rsid w:val="00C92420"/>
    <w:rsid w:val="00C9312C"/>
    <w:rsid w:val="00C9327D"/>
    <w:rsid w:val="00C932E9"/>
    <w:rsid w:val="00C93455"/>
    <w:rsid w:val="00C9412B"/>
    <w:rsid w:val="00C941EC"/>
    <w:rsid w:val="00C9445A"/>
    <w:rsid w:val="00C950B9"/>
    <w:rsid w:val="00C960BC"/>
    <w:rsid w:val="00C96A76"/>
    <w:rsid w:val="00C97B27"/>
    <w:rsid w:val="00CA039A"/>
    <w:rsid w:val="00CA0A07"/>
    <w:rsid w:val="00CA155A"/>
    <w:rsid w:val="00CA2342"/>
    <w:rsid w:val="00CA266E"/>
    <w:rsid w:val="00CA3D08"/>
    <w:rsid w:val="00CA537A"/>
    <w:rsid w:val="00CA54D2"/>
    <w:rsid w:val="00CA6029"/>
    <w:rsid w:val="00CA68BA"/>
    <w:rsid w:val="00CB115A"/>
    <w:rsid w:val="00CB2000"/>
    <w:rsid w:val="00CB2CE2"/>
    <w:rsid w:val="00CB2EFB"/>
    <w:rsid w:val="00CB301B"/>
    <w:rsid w:val="00CB372E"/>
    <w:rsid w:val="00CB3B0A"/>
    <w:rsid w:val="00CB44A2"/>
    <w:rsid w:val="00CB48A6"/>
    <w:rsid w:val="00CB621C"/>
    <w:rsid w:val="00CB684E"/>
    <w:rsid w:val="00CC02F2"/>
    <w:rsid w:val="00CC0A73"/>
    <w:rsid w:val="00CC101B"/>
    <w:rsid w:val="00CC1CF7"/>
    <w:rsid w:val="00CC1DCE"/>
    <w:rsid w:val="00CC32B0"/>
    <w:rsid w:val="00CC5798"/>
    <w:rsid w:val="00CC5AEA"/>
    <w:rsid w:val="00CC69FA"/>
    <w:rsid w:val="00CC6B34"/>
    <w:rsid w:val="00CC6CB6"/>
    <w:rsid w:val="00CC6CCE"/>
    <w:rsid w:val="00CC7C07"/>
    <w:rsid w:val="00CD09B4"/>
    <w:rsid w:val="00CD0D6D"/>
    <w:rsid w:val="00CD0E2D"/>
    <w:rsid w:val="00CD1088"/>
    <w:rsid w:val="00CD23ED"/>
    <w:rsid w:val="00CD4113"/>
    <w:rsid w:val="00CD4245"/>
    <w:rsid w:val="00CD46E9"/>
    <w:rsid w:val="00CD5A70"/>
    <w:rsid w:val="00CD60CB"/>
    <w:rsid w:val="00CD6228"/>
    <w:rsid w:val="00CD681A"/>
    <w:rsid w:val="00CD6EE8"/>
    <w:rsid w:val="00CD737F"/>
    <w:rsid w:val="00CD75AC"/>
    <w:rsid w:val="00CD7773"/>
    <w:rsid w:val="00CE1087"/>
    <w:rsid w:val="00CE20FE"/>
    <w:rsid w:val="00CE273E"/>
    <w:rsid w:val="00CE29FD"/>
    <w:rsid w:val="00CE4B11"/>
    <w:rsid w:val="00CE501D"/>
    <w:rsid w:val="00CE55DC"/>
    <w:rsid w:val="00CE5D71"/>
    <w:rsid w:val="00CE6269"/>
    <w:rsid w:val="00CE63BC"/>
    <w:rsid w:val="00CE691B"/>
    <w:rsid w:val="00CE7547"/>
    <w:rsid w:val="00CE7788"/>
    <w:rsid w:val="00CE78B9"/>
    <w:rsid w:val="00CE7E83"/>
    <w:rsid w:val="00CF03B8"/>
    <w:rsid w:val="00CF09A5"/>
    <w:rsid w:val="00CF0B0A"/>
    <w:rsid w:val="00CF0FFC"/>
    <w:rsid w:val="00CF1A27"/>
    <w:rsid w:val="00CF1D65"/>
    <w:rsid w:val="00CF2955"/>
    <w:rsid w:val="00CF48A1"/>
    <w:rsid w:val="00CF4F25"/>
    <w:rsid w:val="00CF5931"/>
    <w:rsid w:val="00CF5CD9"/>
    <w:rsid w:val="00CF67F1"/>
    <w:rsid w:val="00CF73F2"/>
    <w:rsid w:val="00D00143"/>
    <w:rsid w:val="00D0027E"/>
    <w:rsid w:val="00D01E61"/>
    <w:rsid w:val="00D01E73"/>
    <w:rsid w:val="00D0272A"/>
    <w:rsid w:val="00D02EC1"/>
    <w:rsid w:val="00D0314D"/>
    <w:rsid w:val="00D04B2C"/>
    <w:rsid w:val="00D04BDD"/>
    <w:rsid w:val="00D05D5C"/>
    <w:rsid w:val="00D05F0E"/>
    <w:rsid w:val="00D070C7"/>
    <w:rsid w:val="00D074B3"/>
    <w:rsid w:val="00D076E4"/>
    <w:rsid w:val="00D1028B"/>
    <w:rsid w:val="00D10C9D"/>
    <w:rsid w:val="00D12279"/>
    <w:rsid w:val="00D12525"/>
    <w:rsid w:val="00D1297D"/>
    <w:rsid w:val="00D12C02"/>
    <w:rsid w:val="00D13CBD"/>
    <w:rsid w:val="00D13D4D"/>
    <w:rsid w:val="00D13DA8"/>
    <w:rsid w:val="00D13F35"/>
    <w:rsid w:val="00D14C32"/>
    <w:rsid w:val="00D17922"/>
    <w:rsid w:val="00D17C5A"/>
    <w:rsid w:val="00D17F26"/>
    <w:rsid w:val="00D2049A"/>
    <w:rsid w:val="00D2120A"/>
    <w:rsid w:val="00D2226E"/>
    <w:rsid w:val="00D22EC3"/>
    <w:rsid w:val="00D2368C"/>
    <w:rsid w:val="00D25C68"/>
    <w:rsid w:val="00D2665C"/>
    <w:rsid w:val="00D2765B"/>
    <w:rsid w:val="00D30C71"/>
    <w:rsid w:val="00D30E38"/>
    <w:rsid w:val="00D31A22"/>
    <w:rsid w:val="00D32CD6"/>
    <w:rsid w:val="00D32DBE"/>
    <w:rsid w:val="00D331CA"/>
    <w:rsid w:val="00D3496E"/>
    <w:rsid w:val="00D35539"/>
    <w:rsid w:val="00D355AF"/>
    <w:rsid w:val="00D357F8"/>
    <w:rsid w:val="00D35EB7"/>
    <w:rsid w:val="00D36490"/>
    <w:rsid w:val="00D37248"/>
    <w:rsid w:val="00D37845"/>
    <w:rsid w:val="00D4092C"/>
    <w:rsid w:val="00D40A25"/>
    <w:rsid w:val="00D412B3"/>
    <w:rsid w:val="00D4185E"/>
    <w:rsid w:val="00D41EFC"/>
    <w:rsid w:val="00D424F4"/>
    <w:rsid w:val="00D428D6"/>
    <w:rsid w:val="00D42972"/>
    <w:rsid w:val="00D45504"/>
    <w:rsid w:val="00D459E0"/>
    <w:rsid w:val="00D46712"/>
    <w:rsid w:val="00D50F9B"/>
    <w:rsid w:val="00D5137C"/>
    <w:rsid w:val="00D53670"/>
    <w:rsid w:val="00D53F5C"/>
    <w:rsid w:val="00D547CE"/>
    <w:rsid w:val="00D55CFA"/>
    <w:rsid w:val="00D569DF"/>
    <w:rsid w:val="00D57019"/>
    <w:rsid w:val="00D57161"/>
    <w:rsid w:val="00D57F85"/>
    <w:rsid w:val="00D618FE"/>
    <w:rsid w:val="00D61E00"/>
    <w:rsid w:val="00D62280"/>
    <w:rsid w:val="00D63B31"/>
    <w:rsid w:val="00D657CF"/>
    <w:rsid w:val="00D66F5E"/>
    <w:rsid w:val="00D6736F"/>
    <w:rsid w:val="00D7023A"/>
    <w:rsid w:val="00D70431"/>
    <w:rsid w:val="00D706C7"/>
    <w:rsid w:val="00D70B9C"/>
    <w:rsid w:val="00D70D5A"/>
    <w:rsid w:val="00D71664"/>
    <w:rsid w:val="00D71AF2"/>
    <w:rsid w:val="00D726CC"/>
    <w:rsid w:val="00D72EB8"/>
    <w:rsid w:val="00D73671"/>
    <w:rsid w:val="00D74914"/>
    <w:rsid w:val="00D7560D"/>
    <w:rsid w:val="00D75704"/>
    <w:rsid w:val="00D7576B"/>
    <w:rsid w:val="00D76093"/>
    <w:rsid w:val="00D76258"/>
    <w:rsid w:val="00D763A3"/>
    <w:rsid w:val="00D7651E"/>
    <w:rsid w:val="00D765FC"/>
    <w:rsid w:val="00D76B24"/>
    <w:rsid w:val="00D7746E"/>
    <w:rsid w:val="00D779B1"/>
    <w:rsid w:val="00D77DDB"/>
    <w:rsid w:val="00D80AAF"/>
    <w:rsid w:val="00D80CDC"/>
    <w:rsid w:val="00D80CEA"/>
    <w:rsid w:val="00D8199D"/>
    <w:rsid w:val="00D81D0D"/>
    <w:rsid w:val="00D81D8A"/>
    <w:rsid w:val="00D8264B"/>
    <w:rsid w:val="00D828F5"/>
    <w:rsid w:val="00D82F65"/>
    <w:rsid w:val="00D8391F"/>
    <w:rsid w:val="00D83B07"/>
    <w:rsid w:val="00D8431F"/>
    <w:rsid w:val="00D879E6"/>
    <w:rsid w:val="00D87E94"/>
    <w:rsid w:val="00D9028D"/>
    <w:rsid w:val="00D90E2B"/>
    <w:rsid w:val="00D9199B"/>
    <w:rsid w:val="00D91F21"/>
    <w:rsid w:val="00D928CF"/>
    <w:rsid w:val="00D935CD"/>
    <w:rsid w:val="00D94273"/>
    <w:rsid w:val="00D944A0"/>
    <w:rsid w:val="00D946E9"/>
    <w:rsid w:val="00D9480A"/>
    <w:rsid w:val="00D969B9"/>
    <w:rsid w:val="00D97803"/>
    <w:rsid w:val="00DA0B47"/>
    <w:rsid w:val="00DA1A1A"/>
    <w:rsid w:val="00DA1D6D"/>
    <w:rsid w:val="00DA1F6A"/>
    <w:rsid w:val="00DA3ED8"/>
    <w:rsid w:val="00DA47F3"/>
    <w:rsid w:val="00DA5F42"/>
    <w:rsid w:val="00DA6061"/>
    <w:rsid w:val="00DA7EB6"/>
    <w:rsid w:val="00DA7F3E"/>
    <w:rsid w:val="00DB193C"/>
    <w:rsid w:val="00DB23DC"/>
    <w:rsid w:val="00DB2502"/>
    <w:rsid w:val="00DB38EE"/>
    <w:rsid w:val="00DB45CC"/>
    <w:rsid w:val="00DB5B54"/>
    <w:rsid w:val="00DB5FF8"/>
    <w:rsid w:val="00DB60C0"/>
    <w:rsid w:val="00DB6594"/>
    <w:rsid w:val="00DB6731"/>
    <w:rsid w:val="00DB7660"/>
    <w:rsid w:val="00DB7CEE"/>
    <w:rsid w:val="00DB7E05"/>
    <w:rsid w:val="00DB7E41"/>
    <w:rsid w:val="00DC1BF6"/>
    <w:rsid w:val="00DC2238"/>
    <w:rsid w:val="00DC2BF8"/>
    <w:rsid w:val="00DC3A4D"/>
    <w:rsid w:val="00DC4FA6"/>
    <w:rsid w:val="00DC500F"/>
    <w:rsid w:val="00DC76AE"/>
    <w:rsid w:val="00DD095D"/>
    <w:rsid w:val="00DD14FD"/>
    <w:rsid w:val="00DD230C"/>
    <w:rsid w:val="00DD2358"/>
    <w:rsid w:val="00DD3237"/>
    <w:rsid w:val="00DD494B"/>
    <w:rsid w:val="00DD4C3B"/>
    <w:rsid w:val="00DD6174"/>
    <w:rsid w:val="00DE0609"/>
    <w:rsid w:val="00DE07B0"/>
    <w:rsid w:val="00DE0C34"/>
    <w:rsid w:val="00DE1179"/>
    <w:rsid w:val="00DE2824"/>
    <w:rsid w:val="00DE2B33"/>
    <w:rsid w:val="00DE2DF3"/>
    <w:rsid w:val="00DE3B31"/>
    <w:rsid w:val="00DE3BCF"/>
    <w:rsid w:val="00DE3D8B"/>
    <w:rsid w:val="00DE40A7"/>
    <w:rsid w:val="00DE48D4"/>
    <w:rsid w:val="00DE55B4"/>
    <w:rsid w:val="00DE5F9E"/>
    <w:rsid w:val="00DE6CEA"/>
    <w:rsid w:val="00DE6D55"/>
    <w:rsid w:val="00DE7014"/>
    <w:rsid w:val="00DE71A6"/>
    <w:rsid w:val="00DE74C8"/>
    <w:rsid w:val="00DF04C1"/>
    <w:rsid w:val="00DF1C2D"/>
    <w:rsid w:val="00DF2666"/>
    <w:rsid w:val="00DF2B60"/>
    <w:rsid w:val="00DF4BDB"/>
    <w:rsid w:val="00DF56E0"/>
    <w:rsid w:val="00DF7172"/>
    <w:rsid w:val="00DF731D"/>
    <w:rsid w:val="00E00B48"/>
    <w:rsid w:val="00E00D43"/>
    <w:rsid w:val="00E00EBC"/>
    <w:rsid w:val="00E01735"/>
    <w:rsid w:val="00E01A47"/>
    <w:rsid w:val="00E01FC4"/>
    <w:rsid w:val="00E021C0"/>
    <w:rsid w:val="00E02DBA"/>
    <w:rsid w:val="00E030EE"/>
    <w:rsid w:val="00E04BF4"/>
    <w:rsid w:val="00E054CD"/>
    <w:rsid w:val="00E0631A"/>
    <w:rsid w:val="00E069F0"/>
    <w:rsid w:val="00E06E00"/>
    <w:rsid w:val="00E0723B"/>
    <w:rsid w:val="00E07510"/>
    <w:rsid w:val="00E07AFE"/>
    <w:rsid w:val="00E07FB4"/>
    <w:rsid w:val="00E10191"/>
    <w:rsid w:val="00E10240"/>
    <w:rsid w:val="00E108C3"/>
    <w:rsid w:val="00E11F03"/>
    <w:rsid w:val="00E120B9"/>
    <w:rsid w:val="00E125F1"/>
    <w:rsid w:val="00E12705"/>
    <w:rsid w:val="00E12A19"/>
    <w:rsid w:val="00E12EBC"/>
    <w:rsid w:val="00E12FF2"/>
    <w:rsid w:val="00E131B8"/>
    <w:rsid w:val="00E13758"/>
    <w:rsid w:val="00E13A9B"/>
    <w:rsid w:val="00E13E1E"/>
    <w:rsid w:val="00E14604"/>
    <w:rsid w:val="00E1489F"/>
    <w:rsid w:val="00E148F3"/>
    <w:rsid w:val="00E14D70"/>
    <w:rsid w:val="00E14EC2"/>
    <w:rsid w:val="00E15103"/>
    <w:rsid w:val="00E151DA"/>
    <w:rsid w:val="00E15382"/>
    <w:rsid w:val="00E15543"/>
    <w:rsid w:val="00E16553"/>
    <w:rsid w:val="00E17C49"/>
    <w:rsid w:val="00E20242"/>
    <w:rsid w:val="00E20944"/>
    <w:rsid w:val="00E21363"/>
    <w:rsid w:val="00E21BC2"/>
    <w:rsid w:val="00E224DE"/>
    <w:rsid w:val="00E23066"/>
    <w:rsid w:val="00E238A2"/>
    <w:rsid w:val="00E23E44"/>
    <w:rsid w:val="00E2448D"/>
    <w:rsid w:val="00E27126"/>
    <w:rsid w:val="00E304C6"/>
    <w:rsid w:val="00E312A8"/>
    <w:rsid w:val="00E312CD"/>
    <w:rsid w:val="00E316B9"/>
    <w:rsid w:val="00E3243B"/>
    <w:rsid w:val="00E32884"/>
    <w:rsid w:val="00E32DCD"/>
    <w:rsid w:val="00E335D8"/>
    <w:rsid w:val="00E33707"/>
    <w:rsid w:val="00E34005"/>
    <w:rsid w:val="00E34603"/>
    <w:rsid w:val="00E34C8B"/>
    <w:rsid w:val="00E36A48"/>
    <w:rsid w:val="00E36D27"/>
    <w:rsid w:val="00E36D47"/>
    <w:rsid w:val="00E40070"/>
    <w:rsid w:val="00E413AB"/>
    <w:rsid w:val="00E426A0"/>
    <w:rsid w:val="00E42759"/>
    <w:rsid w:val="00E431EC"/>
    <w:rsid w:val="00E43274"/>
    <w:rsid w:val="00E45404"/>
    <w:rsid w:val="00E4665E"/>
    <w:rsid w:val="00E47054"/>
    <w:rsid w:val="00E50284"/>
    <w:rsid w:val="00E505F1"/>
    <w:rsid w:val="00E53996"/>
    <w:rsid w:val="00E53F38"/>
    <w:rsid w:val="00E55CD9"/>
    <w:rsid w:val="00E60578"/>
    <w:rsid w:val="00E60D67"/>
    <w:rsid w:val="00E618F2"/>
    <w:rsid w:val="00E62627"/>
    <w:rsid w:val="00E628C2"/>
    <w:rsid w:val="00E63F1D"/>
    <w:rsid w:val="00E64032"/>
    <w:rsid w:val="00E64E71"/>
    <w:rsid w:val="00E67AEF"/>
    <w:rsid w:val="00E713F8"/>
    <w:rsid w:val="00E71AA4"/>
    <w:rsid w:val="00E72845"/>
    <w:rsid w:val="00E72F76"/>
    <w:rsid w:val="00E73E35"/>
    <w:rsid w:val="00E740D3"/>
    <w:rsid w:val="00E76CD3"/>
    <w:rsid w:val="00E80060"/>
    <w:rsid w:val="00E801B6"/>
    <w:rsid w:val="00E807BA"/>
    <w:rsid w:val="00E80DD3"/>
    <w:rsid w:val="00E80F7E"/>
    <w:rsid w:val="00E810B5"/>
    <w:rsid w:val="00E8164C"/>
    <w:rsid w:val="00E816EA"/>
    <w:rsid w:val="00E817A4"/>
    <w:rsid w:val="00E817ED"/>
    <w:rsid w:val="00E82B5F"/>
    <w:rsid w:val="00E82C34"/>
    <w:rsid w:val="00E83064"/>
    <w:rsid w:val="00E84C8A"/>
    <w:rsid w:val="00E84D72"/>
    <w:rsid w:val="00E8525D"/>
    <w:rsid w:val="00E854D1"/>
    <w:rsid w:val="00E86C37"/>
    <w:rsid w:val="00E86D4D"/>
    <w:rsid w:val="00E90164"/>
    <w:rsid w:val="00E90D94"/>
    <w:rsid w:val="00E91219"/>
    <w:rsid w:val="00E92492"/>
    <w:rsid w:val="00E92682"/>
    <w:rsid w:val="00E9516B"/>
    <w:rsid w:val="00E95194"/>
    <w:rsid w:val="00E9597C"/>
    <w:rsid w:val="00E96F65"/>
    <w:rsid w:val="00E97C94"/>
    <w:rsid w:val="00EA1FDA"/>
    <w:rsid w:val="00EA3C9C"/>
    <w:rsid w:val="00EA40D3"/>
    <w:rsid w:val="00EA45D4"/>
    <w:rsid w:val="00EA5BBB"/>
    <w:rsid w:val="00EA5E27"/>
    <w:rsid w:val="00EA5FED"/>
    <w:rsid w:val="00EA61E4"/>
    <w:rsid w:val="00EA7181"/>
    <w:rsid w:val="00EA7E4C"/>
    <w:rsid w:val="00EA7FA1"/>
    <w:rsid w:val="00EB10A7"/>
    <w:rsid w:val="00EB2162"/>
    <w:rsid w:val="00EB2328"/>
    <w:rsid w:val="00EB3DD9"/>
    <w:rsid w:val="00EB4351"/>
    <w:rsid w:val="00EB48A2"/>
    <w:rsid w:val="00EB5515"/>
    <w:rsid w:val="00EB6DE7"/>
    <w:rsid w:val="00EB71F5"/>
    <w:rsid w:val="00EC17E5"/>
    <w:rsid w:val="00EC6847"/>
    <w:rsid w:val="00EC6890"/>
    <w:rsid w:val="00EC68A4"/>
    <w:rsid w:val="00EC6EAA"/>
    <w:rsid w:val="00EC707E"/>
    <w:rsid w:val="00EC72A4"/>
    <w:rsid w:val="00ED0A99"/>
    <w:rsid w:val="00ED3980"/>
    <w:rsid w:val="00ED3EA9"/>
    <w:rsid w:val="00ED5076"/>
    <w:rsid w:val="00ED5BA4"/>
    <w:rsid w:val="00ED694A"/>
    <w:rsid w:val="00ED6FE5"/>
    <w:rsid w:val="00ED70B8"/>
    <w:rsid w:val="00ED73DF"/>
    <w:rsid w:val="00ED76D9"/>
    <w:rsid w:val="00EE0AC8"/>
    <w:rsid w:val="00EE14F8"/>
    <w:rsid w:val="00EE1A1B"/>
    <w:rsid w:val="00EE4722"/>
    <w:rsid w:val="00EE5145"/>
    <w:rsid w:val="00EE5D80"/>
    <w:rsid w:val="00EF074C"/>
    <w:rsid w:val="00EF1414"/>
    <w:rsid w:val="00EF272D"/>
    <w:rsid w:val="00EF3269"/>
    <w:rsid w:val="00EF4BA3"/>
    <w:rsid w:val="00EF6E7F"/>
    <w:rsid w:val="00F00A30"/>
    <w:rsid w:val="00F01431"/>
    <w:rsid w:val="00F02295"/>
    <w:rsid w:val="00F02F3E"/>
    <w:rsid w:val="00F03B94"/>
    <w:rsid w:val="00F046BE"/>
    <w:rsid w:val="00F05A1F"/>
    <w:rsid w:val="00F05B9E"/>
    <w:rsid w:val="00F060A4"/>
    <w:rsid w:val="00F06124"/>
    <w:rsid w:val="00F0653B"/>
    <w:rsid w:val="00F07523"/>
    <w:rsid w:val="00F07748"/>
    <w:rsid w:val="00F07A75"/>
    <w:rsid w:val="00F07ADD"/>
    <w:rsid w:val="00F10710"/>
    <w:rsid w:val="00F10C34"/>
    <w:rsid w:val="00F127F3"/>
    <w:rsid w:val="00F1326E"/>
    <w:rsid w:val="00F13A80"/>
    <w:rsid w:val="00F149DE"/>
    <w:rsid w:val="00F155B4"/>
    <w:rsid w:val="00F15D39"/>
    <w:rsid w:val="00F16B10"/>
    <w:rsid w:val="00F17F51"/>
    <w:rsid w:val="00F20F2D"/>
    <w:rsid w:val="00F21DFF"/>
    <w:rsid w:val="00F22598"/>
    <w:rsid w:val="00F231AB"/>
    <w:rsid w:val="00F23D5F"/>
    <w:rsid w:val="00F24BB1"/>
    <w:rsid w:val="00F25A2A"/>
    <w:rsid w:val="00F2678C"/>
    <w:rsid w:val="00F273C3"/>
    <w:rsid w:val="00F27C51"/>
    <w:rsid w:val="00F304EE"/>
    <w:rsid w:val="00F30D2A"/>
    <w:rsid w:val="00F312C3"/>
    <w:rsid w:val="00F31887"/>
    <w:rsid w:val="00F31DAC"/>
    <w:rsid w:val="00F341AE"/>
    <w:rsid w:val="00F34676"/>
    <w:rsid w:val="00F35671"/>
    <w:rsid w:val="00F35DC6"/>
    <w:rsid w:val="00F3619B"/>
    <w:rsid w:val="00F36E03"/>
    <w:rsid w:val="00F36FAB"/>
    <w:rsid w:val="00F400C4"/>
    <w:rsid w:val="00F405D8"/>
    <w:rsid w:val="00F41A08"/>
    <w:rsid w:val="00F41E90"/>
    <w:rsid w:val="00F434DF"/>
    <w:rsid w:val="00F448E1"/>
    <w:rsid w:val="00F456C4"/>
    <w:rsid w:val="00F45814"/>
    <w:rsid w:val="00F45DD6"/>
    <w:rsid w:val="00F4692D"/>
    <w:rsid w:val="00F46D43"/>
    <w:rsid w:val="00F4710F"/>
    <w:rsid w:val="00F47BA5"/>
    <w:rsid w:val="00F47D79"/>
    <w:rsid w:val="00F505E6"/>
    <w:rsid w:val="00F51A8C"/>
    <w:rsid w:val="00F51D11"/>
    <w:rsid w:val="00F5330C"/>
    <w:rsid w:val="00F53A81"/>
    <w:rsid w:val="00F54326"/>
    <w:rsid w:val="00F54FD2"/>
    <w:rsid w:val="00F57D8D"/>
    <w:rsid w:val="00F60694"/>
    <w:rsid w:val="00F60E88"/>
    <w:rsid w:val="00F631DF"/>
    <w:rsid w:val="00F634A2"/>
    <w:rsid w:val="00F64829"/>
    <w:rsid w:val="00F66AC2"/>
    <w:rsid w:val="00F66C81"/>
    <w:rsid w:val="00F67093"/>
    <w:rsid w:val="00F71D8F"/>
    <w:rsid w:val="00F725CC"/>
    <w:rsid w:val="00F73B29"/>
    <w:rsid w:val="00F74935"/>
    <w:rsid w:val="00F75209"/>
    <w:rsid w:val="00F757F6"/>
    <w:rsid w:val="00F75AE4"/>
    <w:rsid w:val="00F76F92"/>
    <w:rsid w:val="00F80042"/>
    <w:rsid w:val="00F823B7"/>
    <w:rsid w:val="00F82B69"/>
    <w:rsid w:val="00F84FA9"/>
    <w:rsid w:val="00F86118"/>
    <w:rsid w:val="00F86321"/>
    <w:rsid w:val="00F8658D"/>
    <w:rsid w:val="00F86DED"/>
    <w:rsid w:val="00F87DC1"/>
    <w:rsid w:val="00F91188"/>
    <w:rsid w:val="00F91819"/>
    <w:rsid w:val="00F936D5"/>
    <w:rsid w:val="00F9546C"/>
    <w:rsid w:val="00F96CF9"/>
    <w:rsid w:val="00F972F5"/>
    <w:rsid w:val="00F974A1"/>
    <w:rsid w:val="00F97B72"/>
    <w:rsid w:val="00FA0BAB"/>
    <w:rsid w:val="00FA0C6D"/>
    <w:rsid w:val="00FA0CA0"/>
    <w:rsid w:val="00FA0DEB"/>
    <w:rsid w:val="00FA10A8"/>
    <w:rsid w:val="00FA1273"/>
    <w:rsid w:val="00FA1427"/>
    <w:rsid w:val="00FA1A65"/>
    <w:rsid w:val="00FA2CEC"/>
    <w:rsid w:val="00FA3185"/>
    <w:rsid w:val="00FA35C6"/>
    <w:rsid w:val="00FA39BD"/>
    <w:rsid w:val="00FA45BA"/>
    <w:rsid w:val="00FA4750"/>
    <w:rsid w:val="00FA5296"/>
    <w:rsid w:val="00FA5C7E"/>
    <w:rsid w:val="00FA6BDD"/>
    <w:rsid w:val="00FA6C76"/>
    <w:rsid w:val="00FB1F93"/>
    <w:rsid w:val="00FB26EE"/>
    <w:rsid w:val="00FB409A"/>
    <w:rsid w:val="00FB43AB"/>
    <w:rsid w:val="00FB48DF"/>
    <w:rsid w:val="00FB5972"/>
    <w:rsid w:val="00FB5F2D"/>
    <w:rsid w:val="00FB632F"/>
    <w:rsid w:val="00FB6520"/>
    <w:rsid w:val="00FB6644"/>
    <w:rsid w:val="00FB6768"/>
    <w:rsid w:val="00FB6D84"/>
    <w:rsid w:val="00FB73E5"/>
    <w:rsid w:val="00FC00D2"/>
    <w:rsid w:val="00FC0682"/>
    <w:rsid w:val="00FC1F88"/>
    <w:rsid w:val="00FC1FA1"/>
    <w:rsid w:val="00FC3514"/>
    <w:rsid w:val="00FC3BAF"/>
    <w:rsid w:val="00FC44EE"/>
    <w:rsid w:val="00FC546B"/>
    <w:rsid w:val="00FC5824"/>
    <w:rsid w:val="00FC5AFE"/>
    <w:rsid w:val="00FC5D22"/>
    <w:rsid w:val="00FC5F4B"/>
    <w:rsid w:val="00FD01BA"/>
    <w:rsid w:val="00FD0BF9"/>
    <w:rsid w:val="00FD0CA5"/>
    <w:rsid w:val="00FD15E3"/>
    <w:rsid w:val="00FD21E8"/>
    <w:rsid w:val="00FD4012"/>
    <w:rsid w:val="00FD5A0C"/>
    <w:rsid w:val="00FD741D"/>
    <w:rsid w:val="00FD79B0"/>
    <w:rsid w:val="00FE0087"/>
    <w:rsid w:val="00FE20F3"/>
    <w:rsid w:val="00FE3304"/>
    <w:rsid w:val="00FE36C1"/>
    <w:rsid w:val="00FE4D45"/>
    <w:rsid w:val="00FE5279"/>
    <w:rsid w:val="00FE5302"/>
    <w:rsid w:val="00FE5412"/>
    <w:rsid w:val="00FE6874"/>
    <w:rsid w:val="00FE6BE4"/>
    <w:rsid w:val="00FE71EC"/>
    <w:rsid w:val="00FE7365"/>
    <w:rsid w:val="00FE7A05"/>
    <w:rsid w:val="00FE7A61"/>
    <w:rsid w:val="00FE7B14"/>
    <w:rsid w:val="00FF0084"/>
    <w:rsid w:val="00FF05FE"/>
    <w:rsid w:val="00FF094D"/>
    <w:rsid w:val="00FF0E51"/>
    <w:rsid w:val="00FF2ACF"/>
    <w:rsid w:val="00FF2BF1"/>
    <w:rsid w:val="00FF360C"/>
    <w:rsid w:val="00FF4F25"/>
    <w:rsid w:val="00FF562D"/>
    <w:rsid w:val="00FF5A7C"/>
    <w:rsid w:val="00FF6B57"/>
    <w:rsid w:val="00FF7F27"/>
    <w:rsid w:val="03070930"/>
    <w:rsid w:val="31472444"/>
    <w:rsid w:val="6B815B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qFormat="1"/>
    <w:lsdException w:name="toc 5"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qFormat="1"/>
    <w:lsdException w:name="footer" w:uiPriority="99"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w:qFormat="1"/>
    <w:lsdException w:name="Body Text First Indent 2" w:semiHidden="1" w:unhideWhenUsed="1" w:qFormat="1"/>
    <w:lsdException w:name="Note Heading" w:semiHidden="1" w:unhideWhenUsed="1"/>
    <w:lsdException w:name="Body Text 2" w:semiHidden="1" w:unhideWhenUsed="1"/>
    <w:lsdException w:name="Body Text 3" w:qFormat="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
    <w:name w:val="Normal"/>
    <w:qFormat/>
    <w:rsid w:val="00D81D8A"/>
    <w:pPr>
      <w:widowControl w:val="0"/>
      <w:jc w:val="both"/>
    </w:pPr>
    <w:rPr>
      <w:rFonts w:ascii="Calibri" w:eastAsia="宋体" w:hAnsi="Calibri"/>
      <w:kern w:val="2"/>
      <w:sz w:val="21"/>
      <w:szCs w:val="22"/>
    </w:rPr>
  </w:style>
  <w:style w:type="paragraph" w:styleId="1">
    <w:name w:val="heading 1"/>
    <w:basedOn w:val="a"/>
    <w:next w:val="a"/>
    <w:link w:val="1Char"/>
    <w:qFormat/>
    <w:rsid w:val="00D81D8A"/>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rsid w:val="00D81D8A"/>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rsid w:val="00D81D8A"/>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
    <w:next w:val="a"/>
    <w:link w:val="4Char"/>
    <w:qFormat/>
    <w:rsid w:val="00D81D8A"/>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unhideWhenUsed/>
    <w:qFormat/>
    <w:rsid w:val="00D81D8A"/>
    <w:pPr>
      <w:keepNext/>
      <w:keepLines/>
      <w:spacing w:before="280" w:after="290" w:line="376" w:lineRule="auto"/>
      <w:outlineLvl w:val="4"/>
    </w:pPr>
    <w:rPr>
      <w:rFonts w:ascii="Times New Roman" w:hAnsi="Times New Roman"/>
      <w:b/>
      <w:bCs/>
      <w:sz w:val="28"/>
      <w:szCs w:val="28"/>
    </w:rPr>
  </w:style>
  <w:style w:type="paragraph" w:styleId="6">
    <w:name w:val="heading 6"/>
    <w:basedOn w:val="a"/>
    <w:next w:val="a"/>
    <w:link w:val="6Char"/>
    <w:qFormat/>
    <w:rsid w:val="00D81D8A"/>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a"/>
    <w:link w:val="7Char"/>
    <w:qFormat/>
    <w:rsid w:val="00D81D8A"/>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8">
    <w:name w:val="heading 8"/>
    <w:basedOn w:val="a"/>
    <w:next w:val="a"/>
    <w:link w:val="8Char"/>
    <w:qFormat/>
    <w:rsid w:val="00D81D8A"/>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
    <w:next w:val="a"/>
    <w:link w:val="9Char"/>
    <w:qFormat/>
    <w:rsid w:val="00D81D8A"/>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D81D8A"/>
    <w:rPr>
      <w:rFonts w:eastAsia="宋体"/>
      <w:b/>
      <w:kern w:val="44"/>
      <w:sz w:val="44"/>
    </w:rPr>
  </w:style>
  <w:style w:type="character" w:customStyle="1" w:styleId="2Char">
    <w:name w:val="标题 2 Char"/>
    <w:basedOn w:val="a0"/>
    <w:link w:val="2"/>
    <w:qFormat/>
    <w:rsid w:val="00D81D8A"/>
    <w:rPr>
      <w:rFonts w:ascii="Arial" w:eastAsia="黑体" w:hAnsi="Arial"/>
      <w:b/>
      <w:kern w:val="2"/>
      <w:sz w:val="32"/>
    </w:rPr>
  </w:style>
  <w:style w:type="character" w:customStyle="1" w:styleId="3Char">
    <w:name w:val="标题 3 Char"/>
    <w:basedOn w:val="a0"/>
    <w:link w:val="3"/>
    <w:qFormat/>
    <w:rsid w:val="00D81D8A"/>
    <w:rPr>
      <w:rFonts w:ascii="黑体" w:eastAsia="黑体" w:hAnsi="Calibri"/>
      <w:kern w:val="2"/>
      <w:sz w:val="28"/>
    </w:rPr>
  </w:style>
  <w:style w:type="character" w:customStyle="1" w:styleId="4Char">
    <w:name w:val="标题 4 Char"/>
    <w:basedOn w:val="a0"/>
    <w:link w:val="4"/>
    <w:qFormat/>
    <w:rsid w:val="00D81D8A"/>
    <w:rPr>
      <w:rFonts w:ascii="Arial" w:eastAsia="黑体" w:hAnsi="Arial"/>
      <w:b/>
      <w:bCs/>
      <w:kern w:val="2"/>
      <w:sz w:val="28"/>
      <w:szCs w:val="28"/>
    </w:rPr>
  </w:style>
  <w:style w:type="character" w:customStyle="1" w:styleId="5Char">
    <w:name w:val="标题 5 Char"/>
    <w:basedOn w:val="a0"/>
    <w:link w:val="5"/>
    <w:uiPriority w:val="9"/>
    <w:semiHidden/>
    <w:qFormat/>
    <w:rsid w:val="00D81D8A"/>
    <w:rPr>
      <w:rFonts w:eastAsia="宋体"/>
      <w:b/>
      <w:bCs/>
      <w:kern w:val="2"/>
      <w:sz w:val="28"/>
      <w:szCs w:val="28"/>
    </w:rPr>
  </w:style>
  <w:style w:type="character" w:customStyle="1" w:styleId="6Char">
    <w:name w:val="标题 6 Char"/>
    <w:basedOn w:val="a0"/>
    <w:link w:val="6"/>
    <w:qFormat/>
    <w:rsid w:val="00D81D8A"/>
    <w:rPr>
      <w:rFonts w:ascii="Arial" w:eastAsia="黑体" w:hAnsi="Arial"/>
      <w:b/>
      <w:bCs/>
      <w:sz w:val="24"/>
    </w:rPr>
  </w:style>
  <w:style w:type="character" w:customStyle="1" w:styleId="7Char">
    <w:name w:val="标题 7 Char"/>
    <w:basedOn w:val="a0"/>
    <w:link w:val="7"/>
    <w:qFormat/>
    <w:rsid w:val="00D81D8A"/>
    <w:rPr>
      <w:rFonts w:eastAsia="宋体"/>
      <w:b/>
      <w:bCs/>
      <w:sz w:val="24"/>
    </w:rPr>
  </w:style>
  <w:style w:type="character" w:customStyle="1" w:styleId="8Char">
    <w:name w:val="标题 8 Char"/>
    <w:basedOn w:val="a0"/>
    <w:link w:val="8"/>
    <w:qFormat/>
    <w:rsid w:val="00D81D8A"/>
    <w:rPr>
      <w:rFonts w:ascii="Arial" w:eastAsia="黑体" w:hAnsi="Arial"/>
      <w:sz w:val="24"/>
    </w:rPr>
  </w:style>
  <w:style w:type="character" w:customStyle="1" w:styleId="9Char">
    <w:name w:val="标题 9 Char"/>
    <w:basedOn w:val="a0"/>
    <w:link w:val="9"/>
    <w:rsid w:val="00D81D8A"/>
    <w:rPr>
      <w:rFonts w:ascii="Arial" w:eastAsia="黑体" w:hAnsi="Arial"/>
      <w:sz w:val="21"/>
      <w:szCs w:val="21"/>
    </w:rPr>
  </w:style>
  <w:style w:type="paragraph" w:styleId="a3">
    <w:name w:val="annotation subject"/>
    <w:basedOn w:val="a4"/>
    <w:next w:val="a4"/>
    <w:link w:val="Char"/>
    <w:qFormat/>
    <w:rsid w:val="00D81D8A"/>
  </w:style>
  <w:style w:type="paragraph" w:styleId="a4">
    <w:name w:val="annotation text"/>
    <w:basedOn w:val="a"/>
    <w:link w:val="Char0"/>
    <w:qFormat/>
    <w:rsid w:val="00D81D8A"/>
    <w:pPr>
      <w:jc w:val="left"/>
    </w:pPr>
    <w:rPr>
      <w:rFonts w:ascii="Times New Roman" w:hAnsi="Times New Roman"/>
      <w:szCs w:val="20"/>
    </w:rPr>
  </w:style>
  <w:style w:type="character" w:customStyle="1" w:styleId="Char0">
    <w:name w:val="批注文字 Char"/>
    <w:basedOn w:val="a0"/>
    <w:link w:val="a4"/>
    <w:uiPriority w:val="99"/>
    <w:qFormat/>
    <w:rsid w:val="00D81D8A"/>
    <w:rPr>
      <w:rFonts w:eastAsia="宋体"/>
      <w:kern w:val="2"/>
      <w:sz w:val="21"/>
    </w:rPr>
  </w:style>
  <w:style w:type="character" w:customStyle="1" w:styleId="Char">
    <w:name w:val="批注主题 Char"/>
    <w:link w:val="a3"/>
    <w:uiPriority w:val="99"/>
    <w:qFormat/>
    <w:rsid w:val="00D81D8A"/>
    <w:rPr>
      <w:rFonts w:eastAsia="宋体"/>
      <w:kern w:val="2"/>
      <w:sz w:val="21"/>
    </w:rPr>
  </w:style>
  <w:style w:type="paragraph" w:styleId="70">
    <w:name w:val="toc 7"/>
    <w:basedOn w:val="a"/>
    <w:next w:val="a"/>
    <w:uiPriority w:val="39"/>
    <w:qFormat/>
    <w:rsid w:val="00D81D8A"/>
    <w:pPr>
      <w:ind w:left="1260"/>
      <w:jc w:val="left"/>
    </w:pPr>
    <w:rPr>
      <w:rFonts w:asciiTheme="minorHAnsi" w:hAnsiTheme="minorHAnsi" w:cstheme="minorHAnsi"/>
      <w:sz w:val="18"/>
      <w:szCs w:val="18"/>
    </w:rPr>
  </w:style>
  <w:style w:type="paragraph" w:styleId="a5">
    <w:name w:val="Body Text First Indent"/>
    <w:basedOn w:val="a"/>
    <w:link w:val="Char1"/>
    <w:qFormat/>
    <w:rsid w:val="00D81D8A"/>
    <w:pPr>
      <w:spacing w:line="312" w:lineRule="auto"/>
      <w:ind w:firstLine="420"/>
    </w:pPr>
    <w:rPr>
      <w:rFonts w:ascii="Times New Roman" w:hAnsi="Times New Roman"/>
      <w:szCs w:val="24"/>
    </w:rPr>
  </w:style>
  <w:style w:type="character" w:customStyle="1" w:styleId="Char1">
    <w:name w:val="正文首行缩进 Char"/>
    <w:basedOn w:val="Char2"/>
    <w:link w:val="a5"/>
    <w:qFormat/>
    <w:rsid w:val="00D81D8A"/>
    <w:rPr>
      <w:rFonts w:eastAsia="宋体"/>
      <w:kern w:val="2"/>
      <w:sz w:val="21"/>
      <w:szCs w:val="24"/>
      <w:lang w:val="en-US" w:eastAsia="zh-CN" w:bidi="ar-SA"/>
    </w:rPr>
  </w:style>
  <w:style w:type="character" w:customStyle="1" w:styleId="Char2">
    <w:name w:val="正文文本 Char"/>
    <w:rsid w:val="00D81D8A"/>
    <w:rPr>
      <w:rFonts w:eastAsia="宋体"/>
      <w:kern w:val="2"/>
      <w:sz w:val="21"/>
      <w:szCs w:val="24"/>
      <w:lang w:val="en-US" w:eastAsia="zh-CN" w:bidi="ar-SA"/>
    </w:rPr>
  </w:style>
  <w:style w:type="paragraph" w:styleId="a6">
    <w:name w:val="Normal Indent"/>
    <w:basedOn w:val="a"/>
    <w:link w:val="Char3"/>
    <w:qFormat/>
    <w:rsid w:val="00D81D8A"/>
    <w:pPr>
      <w:ind w:firstLine="420"/>
    </w:pPr>
  </w:style>
  <w:style w:type="character" w:customStyle="1" w:styleId="Char3">
    <w:name w:val="正文缩进 Char"/>
    <w:link w:val="a6"/>
    <w:rsid w:val="00486B91"/>
    <w:rPr>
      <w:rFonts w:ascii="Calibri" w:eastAsia="宋体" w:hAnsi="Calibri"/>
      <w:kern w:val="2"/>
      <w:sz w:val="21"/>
      <w:szCs w:val="22"/>
    </w:rPr>
  </w:style>
  <w:style w:type="paragraph" w:styleId="a7">
    <w:name w:val="Document Map"/>
    <w:basedOn w:val="a"/>
    <w:link w:val="Char4"/>
    <w:qFormat/>
    <w:rsid w:val="00D81D8A"/>
    <w:rPr>
      <w:rFonts w:ascii="宋体" w:cs="宋体"/>
      <w:sz w:val="18"/>
      <w:szCs w:val="18"/>
    </w:rPr>
  </w:style>
  <w:style w:type="character" w:customStyle="1" w:styleId="Char4">
    <w:name w:val="文档结构图 Char"/>
    <w:link w:val="a7"/>
    <w:uiPriority w:val="99"/>
    <w:qFormat/>
    <w:rsid w:val="00D81D8A"/>
    <w:rPr>
      <w:rFonts w:ascii="宋体" w:eastAsia="宋体" w:hAnsi="Calibri" w:cs="宋体"/>
      <w:kern w:val="2"/>
      <w:sz w:val="18"/>
      <w:szCs w:val="18"/>
    </w:rPr>
  </w:style>
  <w:style w:type="paragraph" w:styleId="30">
    <w:name w:val="Body Text 3"/>
    <w:basedOn w:val="a"/>
    <w:link w:val="3Char0"/>
    <w:qFormat/>
    <w:rsid w:val="00D81D8A"/>
    <w:rPr>
      <w:rFonts w:ascii="宋体"/>
      <w:sz w:val="24"/>
      <w:szCs w:val="20"/>
    </w:rPr>
  </w:style>
  <w:style w:type="character" w:customStyle="1" w:styleId="3Char0">
    <w:name w:val="正文文本 3 Char"/>
    <w:basedOn w:val="a0"/>
    <w:link w:val="30"/>
    <w:qFormat/>
    <w:rsid w:val="00D81D8A"/>
    <w:rPr>
      <w:rFonts w:ascii="宋体" w:eastAsia="宋体" w:hAnsi="Calibri"/>
      <w:kern w:val="2"/>
      <w:sz w:val="24"/>
    </w:rPr>
  </w:style>
  <w:style w:type="paragraph" w:styleId="a8">
    <w:name w:val="Body Text"/>
    <w:basedOn w:val="a"/>
    <w:link w:val="Char10"/>
    <w:unhideWhenUsed/>
    <w:rsid w:val="00D81D8A"/>
    <w:pPr>
      <w:spacing w:after="120"/>
    </w:pPr>
    <w:rPr>
      <w:rFonts w:ascii="Times New Roman" w:hAnsi="Times New Roman"/>
      <w:szCs w:val="20"/>
    </w:rPr>
  </w:style>
  <w:style w:type="character" w:customStyle="1" w:styleId="Char10">
    <w:name w:val="正文文本 Char1"/>
    <w:basedOn w:val="a0"/>
    <w:link w:val="a8"/>
    <w:qFormat/>
    <w:rsid w:val="00D81D8A"/>
    <w:rPr>
      <w:rFonts w:eastAsia="宋体"/>
      <w:kern w:val="2"/>
      <w:sz w:val="21"/>
    </w:rPr>
  </w:style>
  <w:style w:type="paragraph" w:styleId="a9">
    <w:name w:val="Body Text Indent"/>
    <w:basedOn w:val="a"/>
    <w:link w:val="Char5"/>
    <w:qFormat/>
    <w:rsid w:val="00D81D8A"/>
    <w:pPr>
      <w:spacing w:after="120"/>
      <w:ind w:leftChars="200" w:left="420"/>
    </w:pPr>
    <w:rPr>
      <w:rFonts w:ascii="Times New Roman" w:hAnsi="Times New Roman"/>
      <w:szCs w:val="20"/>
    </w:rPr>
  </w:style>
  <w:style w:type="character" w:customStyle="1" w:styleId="Char5">
    <w:name w:val="正文文本缩进 Char"/>
    <w:basedOn w:val="a0"/>
    <w:link w:val="a9"/>
    <w:qFormat/>
    <w:rsid w:val="00D81D8A"/>
    <w:rPr>
      <w:rFonts w:eastAsia="宋体"/>
      <w:kern w:val="2"/>
      <w:sz w:val="21"/>
    </w:rPr>
  </w:style>
  <w:style w:type="paragraph" w:styleId="50">
    <w:name w:val="toc 5"/>
    <w:basedOn w:val="a"/>
    <w:next w:val="a"/>
    <w:qFormat/>
    <w:rsid w:val="00D81D8A"/>
    <w:pPr>
      <w:ind w:left="840"/>
      <w:jc w:val="left"/>
    </w:pPr>
    <w:rPr>
      <w:rFonts w:asciiTheme="minorHAnsi" w:hAnsiTheme="minorHAnsi" w:cstheme="minorHAnsi"/>
      <w:sz w:val="18"/>
      <w:szCs w:val="18"/>
    </w:rPr>
  </w:style>
  <w:style w:type="paragraph" w:styleId="31">
    <w:name w:val="toc 3"/>
    <w:basedOn w:val="a"/>
    <w:next w:val="a"/>
    <w:qFormat/>
    <w:rsid w:val="00D81D8A"/>
    <w:pPr>
      <w:ind w:left="420"/>
      <w:jc w:val="left"/>
    </w:pPr>
    <w:rPr>
      <w:rFonts w:asciiTheme="minorHAnsi" w:hAnsiTheme="minorHAnsi" w:cstheme="minorHAnsi"/>
      <w:i/>
      <w:iCs/>
      <w:sz w:val="20"/>
      <w:szCs w:val="20"/>
    </w:rPr>
  </w:style>
  <w:style w:type="paragraph" w:styleId="aa">
    <w:name w:val="Plain Text"/>
    <w:basedOn w:val="a"/>
    <w:link w:val="Char6"/>
    <w:qFormat/>
    <w:rsid w:val="00D81D8A"/>
    <w:rPr>
      <w:rFonts w:ascii="宋体"/>
    </w:rPr>
  </w:style>
  <w:style w:type="character" w:customStyle="1" w:styleId="Char6">
    <w:name w:val="纯文本 Char"/>
    <w:link w:val="aa"/>
    <w:qFormat/>
    <w:rsid w:val="00D81D8A"/>
    <w:rPr>
      <w:rFonts w:ascii="宋体" w:eastAsia="宋体" w:hAnsi="Calibri"/>
      <w:kern w:val="2"/>
      <w:sz w:val="21"/>
      <w:szCs w:val="22"/>
    </w:rPr>
  </w:style>
  <w:style w:type="paragraph" w:styleId="80">
    <w:name w:val="toc 8"/>
    <w:basedOn w:val="a"/>
    <w:next w:val="a"/>
    <w:uiPriority w:val="39"/>
    <w:qFormat/>
    <w:rsid w:val="00D81D8A"/>
    <w:pPr>
      <w:ind w:left="1470"/>
      <w:jc w:val="left"/>
    </w:pPr>
    <w:rPr>
      <w:rFonts w:asciiTheme="minorHAnsi" w:hAnsiTheme="minorHAnsi" w:cstheme="minorHAnsi"/>
      <w:sz w:val="18"/>
      <w:szCs w:val="18"/>
    </w:rPr>
  </w:style>
  <w:style w:type="paragraph" w:styleId="ab">
    <w:name w:val="Date"/>
    <w:basedOn w:val="a"/>
    <w:next w:val="a"/>
    <w:link w:val="Char7"/>
    <w:qFormat/>
    <w:rsid w:val="00D81D8A"/>
    <w:pPr>
      <w:ind w:leftChars="2500" w:left="2500"/>
    </w:pPr>
    <w:rPr>
      <w:rFonts w:ascii="Times New Roman" w:hAnsi="Times New Roman"/>
      <w:szCs w:val="20"/>
    </w:rPr>
  </w:style>
  <w:style w:type="character" w:customStyle="1" w:styleId="Char7">
    <w:name w:val="日期 Char"/>
    <w:link w:val="ab"/>
    <w:uiPriority w:val="99"/>
    <w:qFormat/>
    <w:rsid w:val="00D81D8A"/>
    <w:rPr>
      <w:rFonts w:eastAsia="宋体"/>
      <w:kern w:val="2"/>
      <w:sz w:val="21"/>
    </w:rPr>
  </w:style>
  <w:style w:type="paragraph" w:styleId="ac">
    <w:name w:val="Balloon Text"/>
    <w:basedOn w:val="a"/>
    <w:link w:val="Char8"/>
    <w:qFormat/>
    <w:rsid w:val="00D81D8A"/>
    <w:rPr>
      <w:rFonts w:ascii="Times New Roman" w:hAnsi="Times New Roman"/>
      <w:sz w:val="18"/>
      <w:szCs w:val="20"/>
    </w:rPr>
  </w:style>
  <w:style w:type="character" w:customStyle="1" w:styleId="Char8">
    <w:name w:val="批注框文本 Char"/>
    <w:link w:val="ac"/>
    <w:uiPriority w:val="99"/>
    <w:qFormat/>
    <w:rsid w:val="00D81D8A"/>
    <w:rPr>
      <w:rFonts w:eastAsia="宋体"/>
      <w:kern w:val="2"/>
      <w:sz w:val="18"/>
    </w:rPr>
  </w:style>
  <w:style w:type="paragraph" w:styleId="ad">
    <w:name w:val="footer"/>
    <w:basedOn w:val="a"/>
    <w:link w:val="Char9"/>
    <w:uiPriority w:val="99"/>
    <w:qFormat/>
    <w:rsid w:val="00D81D8A"/>
    <w:pPr>
      <w:tabs>
        <w:tab w:val="center" w:pos="4153"/>
        <w:tab w:val="right" w:pos="8306"/>
      </w:tabs>
      <w:snapToGrid w:val="0"/>
      <w:jc w:val="left"/>
    </w:pPr>
    <w:rPr>
      <w:sz w:val="18"/>
    </w:rPr>
  </w:style>
  <w:style w:type="character" w:customStyle="1" w:styleId="Char9">
    <w:name w:val="页脚 Char"/>
    <w:link w:val="ad"/>
    <w:uiPriority w:val="99"/>
    <w:qFormat/>
    <w:rsid w:val="00D81D8A"/>
    <w:rPr>
      <w:rFonts w:ascii="Calibri" w:eastAsia="宋体" w:hAnsi="Calibri"/>
      <w:kern w:val="2"/>
      <w:sz w:val="18"/>
      <w:szCs w:val="22"/>
    </w:rPr>
  </w:style>
  <w:style w:type="paragraph" w:styleId="ae">
    <w:name w:val="header"/>
    <w:basedOn w:val="a"/>
    <w:link w:val="Chara"/>
    <w:qFormat/>
    <w:rsid w:val="00D81D8A"/>
    <w:pPr>
      <w:tabs>
        <w:tab w:val="center" w:pos="4153"/>
        <w:tab w:val="right" w:pos="8306"/>
      </w:tabs>
      <w:snapToGrid w:val="0"/>
    </w:pPr>
    <w:rPr>
      <w:rFonts w:ascii="Times New Roman" w:hAnsi="Times New Roman"/>
      <w:sz w:val="18"/>
      <w:szCs w:val="20"/>
    </w:rPr>
  </w:style>
  <w:style w:type="character" w:customStyle="1" w:styleId="Chara">
    <w:name w:val="页眉 Char"/>
    <w:link w:val="ae"/>
    <w:uiPriority w:val="99"/>
    <w:qFormat/>
    <w:rsid w:val="00D81D8A"/>
    <w:rPr>
      <w:rFonts w:eastAsia="宋体"/>
      <w:kern w:val="2"/>
      <w:sz w:val="18"/>
    </w:rPr>
  </w:style>
  <w:style w:type="paragraph" w:styleId="10">
    <w:name w:val="toc 1"/>
    <w:basedOn w:val="a"/>
    <w:next w:val="a"/>
    <w:uiPriority w:val="39"/>
    <w:qFormat/>
    <w:rsid w:val="00D81D8A"/>
    <w:pPr>
      <w:spacing w:before="120" w:after="120"/>
      <w:jc w:val="left"/>
    </w:pPr>
    <w:rPr>
      <w:rFonts w:asciiTheme="minorHAnsi" w:hAnsiTheme="minorHAnsi" w:cstheme="minorHAnsi"/>
      <w:b/>
      <w:bCs/>
      <w:caps/>
      <w:sz w:val="20"/>
      <w:szCs w:val="20"/>
    </w:rPr>
  </w:style>
  <w:style w:type="paragraph" w:styleId="40">
    <w:name w:val="toc 4"/>
    <w:basedOn w:val="a"/>
    <w:next w:val="a"/>
    <w:qFormat/>
    <w:rsid w:val="00D81D8A"/>
    <w:pPr>
      <w:ind w:left="630"/>
      <w:jc w:val="left"/>
    </w:pPr>
    <w:rPr>
      <w:rFonts w:asciiTheme="minorHAnsi" w:hAnsiTheme="minorHAnsi" w:cstheme="minorHAnsi"/>
      <w:sz w:val="18"/>
      <w:szCs w:val="18"/>
    </w:rPr>
  </w:style>
  <w:style w:type="paragraph" w:styleId="af">
    <w:name w:val="index heading"/>
    <w:basedOn w:val="a"/>
    <w:next w:val="11"/>
    <w:rsid w:val="00D81D8A"/>
    <w:rPr>
      <w:rFonts w:ascii="Times New Roman" w:hAnsi="Times New Roman"/>
      <w:szCs w:val="20"/>
    </w:rPr>
  </w:style>
  <w:style w:type="paragraph" w:styleId="11">
    <w:name w:val="index 1"/>
    <w:basedOn w:val="a"/>
    <w:next w:val="a"/>
    <w:qFormat/>
    <w:rsid w:val="00D81D8A"/>
    <w:pPr>
      <w:spacing w:line="220" w:lineRule="exact"/>
      <w:jc w:val="center"/>
    </w:pPr>
    <w:rPr>
      <w:rFonts w:ascii="仿宋_GB2312" w:eastAsia="仿宋_GB2312" w:hAnsi="Times New Roman"/>
      <w:szCs w:val="21"/>
    </w:rPr>
  </w:style>
  <w:style w:type="paragraph" w:styleId="af0">
    <w:name w:val="Subtitle"/>
    <w:basedOn w:val="a"/>
    <w:next w:val="a"/>
    <w:link w:val="Charb"/>
    <w:uiPriority w:val="11"/>
    <w:qFormat/>
    <w:rsid w:val="00D81D8A"/>
    <w:pPr>
      <w:widowControl/>
      <w:spacing w:before="240" w:after="60" w:line="312" w:lineRule="auto"/>
      <w:jc w:val="center"/>
      <w:outlineLvl w:val="1"/>
    </w:pPr>
    <w:rPr>
      <w:rFonts w:ascii="Calibri Light" w:eastAsia="楷体_GB2312" w:hAnsi="Calibri Light"/>
      <w:b/>
      <w:bCs/>
      <w:kern w:val="28"/>
      <w:sz w:val="32"/>
      <w:szCs w:val="32"/>
    </w:rPr>
  </w:style>
  <w:style w:type="character" w:customStyle="1" w:styleId="Charb">
    <w:name w:val="副标题 Char"/>
    <w:link w:val="af0"/>
    <w:uiPriority w:val="11"/>
    <w:qFormat/>
    <w:rsid w:val="00D81D8A"/>
    <w:rPr>
      <w:rFonts w:ascii="Calibri Light" w:hAnsi="Calibri Light"/>
      <w:b/>
      <w:bCs/>
      <w:kern w:val="28"/>
      <w:sz w:val="32"/>
      <w:szCs w:val="32"/>
    </w:rPr>
  </w:style>
  <w:style w:type="paragraph" w:styleId="60">
    <w:name w:val="toc 6"/>
    <w:basedOn w:val="a"/>
    <w:next w:val="a"/>
    <w:uiPriority w:val="39"/>
    <w:qFormat/>
    <w:rsid w:val="00D81D8A"/>
    <w:pPr>
      <w:ind w:left="1050"/>
      <w:jc w:val="left"/>
    </w:pPr>
    <w:rPr>
      <w:rFonts w:asciiTheme="minorHAnsi" w:hAnsiTheme="minorHAnsi" w:cstheme="minorHAnsi"/>
      <w:sz w:val="18"/>
      <w:szCs w:val="18"/>
    </w:rPr>
  </w:style>
  <w:style w:type="paragraph" w:styleId="32">
    <w:name w:val="Body Text Indent 3"/>
    <w:basedOn w:val="a"/>
    <w:link w:val="3Char1"/>
    <w:qFormat/>
    <w:rsid w:val="00D81D8A"/>
    <w:pPr>
      <w:spacing w:after="120"/>
      <w:ind w:leftChars="200" w:left="200"/>
    </w:pPr>
    <w:rPr>
      <w:sz w:val="16"/>
      <w:szCs w:val="16"/>
    </w:rPr>
  </w:style>
  <w:style w:type="character" w:customStyle="1" w:styleId="3Char1">
    <w:name w:val="正文文本缩进 3 Char"/>
    <w:basedOn w:val="a0"/>
    <w:link w:val="32"/>
    <w:qFormat/>
    <w:rsid w:val="00D81D8A"/>
    <w:rPr>
      <w:rFonts w:ascii="Calibri" w:eastAsia="宋体" w:hAnsi="Calibri"/>
      <w:kern w:val="2"/>
      <w:sz w:val="16"/>
      <w:szCs w:val="16"/>
    </w:rPr>
  </w:style>
  <w:style w:type="paragraph" w:styleId="20">
    <w:name w:val="toc 2"/>
    <w:basedOn w:val="a"/>
    <w:next w:val="a"/>
    <w:uiPriority w:val="39"/>
    <w:qFormat/>
    <w:rsid w:val="00D81D8A"/>
    <w:pPr>
      <w:ind w:left="210"/>
      <w:jc w:val="left"/>
    </w:pPr>
    <w:rPr>
      <w:rFonts w:asciiTheme="minorHAnsi" w:hAnsiTheme="minorHAnsi" w:cstheme="minorHAnsi"/>
      <w:smallCaps/>
      <w:sz w:val="20"/>
      <w:szCs w:val="20"/>
    </w:rPr>
  </w:style>
  <w:style w:type="paragraph" w:styleId="90">
    <w:name w:val="toc 9"/>
    <w:basedOn w:val="a"/>
    <w:next w:val="a"/>
    <w:uiPriority w:val="39"/>
    <w:qFormat/>
    <w:rsid w:val="00D81D8A"/>
    <w:pPr>
      <w:ind w:left="1680"/>
      <w:jc w:val="left"/>
    </w:pPr>
    <w:rPr>
      <w:rFonts w:asciiTheme="minorHAnsi" w:hAnsiTheme="minorHAnsi" w:cstheme="minorHAnsi"/>
      <w:sz w:val="18"/>
      <w:szCs w:val="18"/>
    </w:rPr>
  </w:style>
  <w:style w:type="paragraph" w:styleId="af1">
    <w:name w:val="Normal (Web)"/>
    <w:basedOn w:val="a"/>
    <w:qFormat/>
    <w:rsid w:val="00D81D8A"/>
    <w:pPr>
      <w:widowControl/>
      <w:spacing w:before="100" w:beforeAutospacing="1" w:after="100" w:afterAutospacing="1"/>
      <w:jc w:val="left"/>
    </w:pPr>
    <w:rPr>
      <w:rFonts w:ascii="宋体" w:hAnsi="宋体" w:cs="宋体"/>
      <w:color w:val="000000"/>
      <w:kern w:val="0"/>
      <w:sz w:val="24"/>
      <w:szCs w:val="20"/>
    </w:rPr>
  </w:style>
  <w:style w:type="paragraph" w:styleId="af2">
    <w:name w:val="Title"/>
    <w:basedOn w:val="a"/>
    <w:link w:val="Charc"/>
    <w:uiPriority w:val="10"/>
    <w:qFormat/>
    <w:rsid w:val="00D81D8A"/>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c">
    <w:name w:val="标题 Char"/>
    <w:basedOn w:val="a0"/>
    <w:link w:val="af2"/>
    <w:uiPriority w:val="10"/>
    <w:qFormat/>
    <w:rsid w:val="00D81D8A"/>
    <w:rPr>
      <w:rFonts w:ascii="Arial" w:eastAsia="宋体" w:hAnsi="Arial"/>
      <w:b/>
      <w:sz w:val="32"/>
    </w:rPr>
  </w:style>
  <w:style w:type="character" w:styleId="af3">
    <w:name w:val="Strong"/>
    <w:qFormat/>
    <w:rsid w:val="00D81D8A"/>
    <w:rPr>
      <w:b/>
      <w:bCs/>
    </w:rPr>
  </w:style>
  <w:style w:type="character" w:styleId="af4">
    <w:name w:val="page number"/>
    <w:basedOn w:val="a0"/>
    <w:qFormat/>
    <w:rsid w:val="00D81D8A"/>
  </w:style>
  <w:style w:type="character" w:styleId="af5">
    <w:name w:val="Hyperlink"/>
    <w:uiPriority w:val="99"/>
    <w:qFormat/>
    <w:rsid w:val="00D81D8A"/>
    <w:rPr>
      <w:color w:val="0000FF"/>
      <w:u w:val="single"/>
    </w:rPr>
  </w:style>
  <w:style w:type="character" w:styleId="af6">
    <w:name w:val="annotation reference"/>
    <w:qFormat/>
    <w:rsid w:val="00D81D8A"/>
    <w:rPr>
      <w:sz w:val="21"/>
    </w:rPr>
  </w:style>
  <w:style w:type="character" w:styleId="af7">
    <w:name w:val="footnote reference"/>
    <w:qFormat/>
    <w:rsid w:val="00D81D8A"/>
    <w:rPr>
      <w:vertAlign w:val="superscript"/>
    </w:rPr>
  </w:style>
  <w:style w:type="character" w:customStyle="1" w:styleId="stylekwd">
    <w:name w:val="style_kwd"/>
    <w:basedOn w:val="a0"/>
    <w:rsid w:val="00D81D8A"/>
  </w:style>
  <w:style w:type="character" w:customStyle="1" w:styleId="Char11">
    <w:name w:val="批注文字 Char1"/>
    <w:qFormat/>
    <w:rsid w:val="00D81D8A"/>
    <w:rPr>
      <w:rFonts w:ascii="Times New Roman" w:eastAsia="宋体" w:hAnsi="Times New Roman" w:cs="Times New Roman"/>
      <w:sz w:val="20"/>
      <w:szCs w:val="20"/>
      <w:lang w:bidi="ar-SA"/>
    </w:rPr>
  </w:style>
  <w:style w:type="character" w:customStyle="1" w:styleId="CommentTextChar">
    <w:name w:val="Comment Text Char"/>
    <w:rsid w:val="00D81D8A"/>
  </w:style>
  <w:style w:type="paragraph" w:customStyle="1" w:styleId="12">
    <w:name w:val="修订1"/>
    <w:qFormat/>
    <w:rsid w:val="00D81D8A"/>
    <w:rPr>
      <w:rFonts w:eastAsia="宋体"/>
      <w:kern w:val="2"/>
      <w:sz w:val="21"/>
    </w:rPr>
  </w:style>
  <w:style w:type="paragraph" w:customStyle="1" w:styleId="Style23">
    <w:name w:val="_Style 23"/>
    <w:basedOn w:val="a"/>
    <w:qFormat/>
    <w:rsid w:val="00D81D8A"/>
    <w:pPr>
      <w:widowControl/>
      <w:spacing w:after="160" w:line="240" w:lineRule="exact"/>
      <w:jc w:val="left"/>
    </w:pPr>
  </w:style>
  <w:style w:type="paragraph" w:customStyle="1" w:styleId="TOC1">
    <w:name w:val="TOC 标题1"/>
    <w:basedOn w:val="1"/>
    <w:next w:val="a"/>
    <w:qFormat/>
    <w:rsid w:val="00D81D8A"/>
    <w:pPr>
      <w:widowControl/>
      <w:spacing w:before="480" w:after="0" w:line="276" w:lineRule="auto"/>
      <w:jc w:val="left"/>
      <w:outlineLvl w:val="9"/>
    </w:pPr>
    <w:rPr>
      <w:rFonts w:ascii="Cambria" w:hAnsi="Cambria"/>
      <w:color w:val="365F91"/>
      <w:kern w:val="0"/>
      <w:sz w:val="28"/>
    </w:rPr>
  </w:style>
  <w:style w:type="character" w:customStyle="1" w:styleId="font161">
    <w:name w:val="font161"/>
    <w:qFormat/>
    <w:rsid w:val="00D81D8A"/>
    <w:rPr>
      <w:b/>
      <w:bCs/>
      <w:sz w:val="32"/>
      <w:szCs w:val="32"/>
    </w:rPr>
  </w:style>
  <w:style w:type="paragraph" w:customStyle="1" w:styleId="af8">
    <w:name w:val="表格文字"/>
    <w:basedOn w:val="a"/>
    <w:qFormat/>
    <w:rsid w:val="00D81D8A"/>
    <w:pPr>
      <w:adjustRightInd w:val="0"/>
      <w:spacing w:line="420" w:lineRule="atLeast"/>
      <w:jc w:val="left"/>
      <w:textAlignment w:val="baseline"/>
    </w:pPr>
    <w:rPr>
      <w:rFonts w:ascii="Times New Roman" w:hAnsi="Times New Roman"/>
      <w:kern w:val="0"/>
      <w:szCs w:val="20"/>
    </w:rPr>
  </w:style>
  <w:style w:type="paragraph" w:customStyle="1" w:styleId="Chard">
    <w:name w:val="Char"/>
    <w:basedOn w:val="a"/>
    <w:qFormat/>
    <w:rsid w:val="00D81D8A"/>
    <w:pPr>
      <w:widowControl/>
      <w:spacing w:after="160" w:line="240" w:lineRule="exact"/>
      <w:jc w:val="left"/>
    </w:pPr>
    <w:rPr>
      <w:rFonts w:ascii="Verdana" w:hAnsi="Verdana"/>
      <w:kern w:val="0"/>
      <w:sz w:val="20"/>
      <w:szCs w:val="20"/>
      <w:lang w:eastAsia="en-US"/>
    </w:rPr>
  </w:style>
  <w:style w:type="paragraph" w:styleId="af9">
    <w:name w:val="List Paragraph"/>
    <w:basedOn w:val="a"/>
    <w:qFormat/>
    <w:rsid w:val="00D81D8A"/>
    <w:pPr>
      <w:ind w:firstLineChars="200" w:firstLine="420"/>
    </w:pPr>
  </w:style>
  <w:style w:type="character" w:customStyle="1" w:styleId="Char12">
    <w:name w:val="正文首行缩进 Char1"/>
    <w:basedOn w:val="Char10"/>
    <w:uiPriority w:val="99"/>
    <w:rsid w:val="00D81D8A"/>
    <w:rPr>
      <w:rFonts w:eastAsia="宋体"/>
      <w:kern w:val="2"/>
      <w:sz w:val="21"/>
    </w:rPr>
  </w:style>
  <w:style w:type="paragraph" w:customStyle="1" w:styleId="afa">
    <w:name w:val="我的正文"/>
    <w:basedOn w:val="a"/>
    <w:qFormat/>
    <w:rsid w:val="00D81D8A"/>
    <w:rPr>
      <w:rFonts w:ascii="宋体" w:hAnsi="宋体"/>
      <w:sz w:val="24"/>
      <w:szCs w:val="24"/>
    </w:rPr>
  </w:style>
  <w:style w:type="paragraph" w:customStyle="1" w:styleId="2TimesNewRoman5020">
    <w:name w:val="样式 标题 2 + Times New Roman 四号 非加粗 段前: 5 磅 段后: 0 磅 行距: 固定值 20..."/>
    <w:basedOn w:val="2"/>
    <w:qFormat/>
    <w:rsid w:val="00D81D8A"/>
    <w:pPr>
      <w:spacing w:before="100" w:after="0" w:line="400" w:lineRule="exact"/>
    </w:pPr>
    <w:rPr>
      <w:rFonts w:ascii="Times New Roman" w:hAnsi="Times New Roman" w:cs="宋体"/>
      <w:b w:val="0"/>
      <w:sz w:val="28"/>
    </w:rPr>
  </w:style>
  <w:style w:type="paragraph" w:customStyle="1" w:styleId="21">
    <w:name w:val="样式2"/>
    <w:basedOn w:val="3"/>
    <w:qFormat/>
    <w:rsid w:val="00D81D8A"/>
    <w:pPr>
      <w:spacing w:line="415" w:lineRule="auto"/>
      <w:ind w:firstLine="137"/>
    </w:pPr>
    <w:rPr>
      <w:rFonts w:hAnsi="Times New Roman"/>
      <w:bCs/>
      <w:i/>
      <w:szCs w:val="28"/>
    </w:rPr>
  </w:style>
  <w:style w:type="paragraph" w:customStyle="1" w:styleId="Char13">
    <w:name w:val="Char1"/>
    <w:basedOn w:val="a"/>
    <w:qFormat/>
    <w:rsid w:val="00D81D8A"/>
    <w:pPr>
      <w:tabs>
        <w:tab w:val="left" w:pos="360"/>
      </w:tabs>
    </w:pPr>
    <w:rPr>
      <w:rFonts w:ascii="Times New Roman" w:hAnsi="Times New Roman"/>
      <w:sz w:val="24"/>
      <w:szCs w:val="20"/>
    </w:rPr>
  </w:style>
  <w:style w:type="paragraph" w:customStyle="1" w:styleId="110">
    <w:name w:val="修订11"/>
    <w:qFormat/>
    <w:rsid w:val="00D81D8A"/>
    <w:rPr>
      <w:rFonts w:eastAsia="宋体"/>
      <w:kern w:val="2"/>
      <w:sz w:val="21"/>
      <w:szCs w:val="24"/>
    </w:rPr>
  </w:style>
  <w:style w:type="paragraph" w:customStyle="1" w:styleId="13">
    <w:name w:val="样式1"/>
    <w:basedOn w:val="a"/>
    <w:next w:val="4"/>
    <w:rsid w:val="00D81D8A"/>
    <w:pPr>
      <w:spacing w:line="360" w:lineRule="auto"/>
      <w:ind w:firstLineChars="200" w:firstLine="420"/>
    </w:pPr>
    <w:rPr>
      <w:rFonts w:ascii="宋体" w:hAnsi="宋体"/>
      <w:szCs w:val="21"/>
    </w:rPr>
  </w:style>
  <w:style w:type="paragraph" w:customStyle="1" w:styleId="61">
    <w:name w:val="6'"/>
    <w:basedOn w:val="a"/>
    <w:rsid w:val="00D81D8A"/>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6620">
    <w:name w:val="样式 标题 1 + 黑体 三号 非加粗 居中 段前: 6 磅 段后: 6 磅 行距: 固定值 20 磅"/>
    <w:basedOn w:val="1"/>
    <w:qFormat/>
    <w:rsid w:val="00D81D8A"/>
    <w:pPr>
      <w:spacing w:before="120" w:after="120" w:line="400" w:lineRule="exact"/>
      <w:jc w:val="center"/>
    </w:pPr>
    <w:rPr>
      <w:rFonts w:ascii="黑体" w:eastAsia="黑体" w:hAnsi="黑体" w:cs="宋体"/>
      <w:b w:val="0"/>
      <w:sz w:val="32"/>
    </w:rPr>
  </w:style>
  <w:style w:type="paragraph" w:customStyle="1" w:styleId="378020">
    <w:name w:val="样式 标题 3 + (中文) 黑体 小四 非加粗 段前: 7.8 磅 段后: 0 磅 行距: 固定值 20 磅"/>
    <w:basedOn w:val="3"/>
    <w:qFormat/>
    <w:rsid w:val="00D81D8A"/>
    <w:pPr>
      <w:spacing w:before="0" w:after="0" w:line="400" w:lineRule="exact"/>
      <w:ind w:firstLine="137"/>
    </w:pPr>
    <w:rPr>
      <w:rFonts w:hAnsi="Times New Roman" w:cs="宋体"/>
      <w:sz w:val="24"/>
    </w:rPr>
  </w:style>
  <w:style w:type="paragraph" w:customStyle="1" w:styleId="14">
    <w:name w:val="1"/>
    <w:basedOn w:val="a"/>
    <w:qFormat/>
    <w:rsid w:val="00D81D8A"/>
    <w:rPr>
      <w:rFonts w:ascii="Times New Roman" w:hAnsi="Times New Roman"/>
      <w:szCs w:val="20"/>
    </w:rPr>
  </w:style>
  <w:style w:type="paragraph" w:customStyle="1" w:styleId="afb">
    <w:name w:val="表格"/>
    <w:basedOn w:val="a"/>
    <w:qFormat/>
    <w:rsid w:val="00D81D8A"/>
    <w:pPr>
      <w:jc w:val="center"/>
      <w:textAlignment w:val="center"/>
    </w:pPr>
    <w:rPr>
      <w:rFonts w:ascii="华文细黑" w:hAnsi="华文细黑"/>
      <w:kern w:val="0"/>
      <w:szCs w:val="20"/>
    </w:rPr>
  </w:style>
  <w:style w:type="paragraph" w:customStyle="1" w:styleId="22">
    <w:name w:val="修订2"/>
    <w:qFormat/>
    <w:rsid w:val="00D81D8A"/>
    <w:rPr>
      <w:rFonts w:eastAsia="宋体"/>
      <w:kern w:val="2"/>
      <w:sz w:val="21"/>
      <w:szCs w:val="24"/>
    </w:rPr>
  </w:style>
  <w:style w:type="paragraph" w:customStyle="1" w:styleId="Default">
    <w:name w:val="Default"/>
    <w:qFormat/>
    <w:rsid w:val="00D81D8A"/>
    <w:pPr>
      <w:widowControl w:val="0"/>
      <w:autoSpaceDE w:val="0"/>
      <w:autoSpaceDN w:val="0"/>
      <w:adjustRightInd w:val="0"/>
    </w:pPr>
    <w:rPr>
      <w:rFonts w:ascii="宋体" w:eastAsia="宋体" w:cs="宋体"/>
      <w:color w:val="000000"/>
      <w:sz w:val="24"/>
      <w:szCs w:val="24"/>
    </w:rPr>
  </w:style>
  <w:style w:type="paragraph" w:customStyle="1" w:styleId="afc">
    <w:name w:val="图"/>
    <w:basedOn w:val="a"/>
    <w:qFormat/>
    <w:rsid w:val="00D81D8A"/>
    <w:pPr>
      <w:keepNext/>
      <w:adjustRightInd w:val="0"/>
      <w:snapToGrid w:val="0"/>
      <w:spacing w:before="60" w:after="60" w:line="300" w:lineRule="auto"/>
      <w:jc w:val="center"/>
    </w:pPr>
    <w:rPr>
      <w:rFonts w:ascii="Times New Roman" w:hAnsi="Times New Roman"/>
      <w:spacing w:val="20"/>
      <w:kern w:val="0"/>
      <w:sz w:val="24"/>
      <w:szCs w:val="20"/>
    </w:rPr>
  </w:style>
  <w:style w:type="character" w:customStyle="1" w:styleId="Char14">
    <w:name w:val="副标题 Char1"/>
    <w:basedOn w:val="a0"/>
    <w:qFormat/>
    <w:rsid w:val="00D81D8A"/>
    <w:rPr>
      <w:rFonts w:asciiTheme="majorHAnsi" w:eastAsia="宋体" w:hAnsiTheme="majorHAnsi" w:cstheme="majorBidi"/>
      <w:b/>
      <w:bCs/>
      <w:kern w:val="28"/>
      <w:sz w:val="32"/>
      <w:szCs w:val="32"/>
    </w:rPr>
  </w:style>
  <w:style w:type="paragraph" w:customStyle="1" w:styleId="p0">
    <w:name w:val="p0"/>
    <w:basedOn w:val="a"/>
    <w:qFormat/>
    <w:rsid w:val="00D81D8A"/>
    <w:pPr>
      <w:widowControl/>
    </w:pPr>
    <w:rPr>
      <w:rFonts w:ascii="Times New Roman" w:hAnsi="Times New Roman"/>
      <w:kern w:val="0"/>
      <w:szCs w:val="21"/>
    </w:rPr>
  </w:style>
  <w:style w:type="paragraph" w:customStyle="1" w:styleId="wg2">
    <w:name w:val="样式 正文小四wg + 首行缩进:  2 字符"/>
    <w:basedOn w:val="a"/>
    <w:qFormat/>
    <w:rsid w:val="00D81D8A"/>
    <w:pPr>
      <w:autoSpaceDE w:val="0"/>
      <w:autoSpaceDN w:val="0"/>
      <w:adjustRightInd w:val="0"/>
      <w:ind w:firstLineChars="200" w:firstLine="200"/>
    </w:pPr>
    <w:rPr>
      <w:rFonts w:ascii="仿宋_GB2312" w:eastAsia="仿宋_GB2312" w:hAnsi="宋体" w:cs="宋体"/>
      <w:color w:val="000000"/>
      <w:kern w:val="20"/>
      <w:sz w:val="24"/>
      <w:szCs w:val="20"/>
    </w:rPr>
  </w:style>
  <w:style w:type="paragraph" w:customStyle="1" w:styleId="reader-word-layer">
    <w:name w:val="reader-word-layer"/>
    <w:basedOn w:val="a"/>
    <w:qFormat/>
    <w:rsid w:val="00D81D8A"/>
    <w:pPr>
      <w:widowControl/>
      <w:spacing w:before="100" w:beforeAutospacing="1" w:after="100" w:afterAutospacing="1"/>
      <w:jc w:val="left"/>
    </w:pPr>
    <w:rPr>
      <w:rFonts w:ascii="宋体" w:hAnsi="宋体" w:cs="宋体"/>
      <w:kern w:val="0"/>
      <w:sz w:val="24"/>
      <w:szCs w:val="24"/>
    </w:rPr>
  </w:style>
  <w:style w:type="character" w:customStyle="1" w:styleId="WebChar">
    <w:name w:val="普通 (Web) Char"/>
    <w:link w:val="Web"/>
    <w:locked/>
    <w:rsid w:val="00D81D8A"/>
    <w:rPr>
      <w:rFonts w:ascii="宋体" w:eastAsia="宋体" w:hAnsi="宋体"/>
      <w:sz w:val="24"/>
      <w:szCs w:val="24"/>
    </w:rPr>
  </w:style>
  <w:style w:type="paragraph" w:customStyle="1" w:styleId="Web">
    <w:name w:val="普通 (Web)"/>
    <w:basedOn w:val="a"/>
    <w:link w:val="WebChar"/>
    <w:qFormat/>
    <w:rsid w:val="00D81D8A"/>
    <w:pPr>
      <w:widowControl/>
      <w:spacing w:before="100" w:beforeAutospacing="1" w:after="100" w:afterAutospacing="1"/>
      <w:jc w:val="left"/>
    </w:pPr>
    <w:rPr>
      <w:rFonts w:ascii="宋体" w:hAnsi="宋体"/>
      <w:kern w:val="0"/>
      <w:sz w:val="24"/>
      <w:szCs w:val="24"/>
    </w:rPr>
  </w:style>
  <w:style w:type="paragraph" w:customStyle="1" w:styleId="afd">
    <w:name w:val="文二"/>
    <w:basedOn w:val="a"/>
    <w:qFormat/>
    <w:rsid w:val="00D81D8A"/>
    <w:pPr>
      <w:jc w:val="left"/>
    </w:pPr>
    <w:rPr>
      <w:rFonts w:ascii="宋体" w:hAnsi="宋体"/>
      <w:szCs w:val="21"/>
    </w:rPr>
  </w:style>
  <w:style w:type="character" w:customStyle="1" w:styleId="CharChar">
    <w:name w:val="文一 Char Char"/>
    <w:link w:val="afe"/>
    <w:qFormat/>
    <w:locked/>
    <w:rsid w:val="00D81D8A"/>
    <w:rPr>
      <w:spacing w:val="4"/>
      <w:sz w:val="24"/>
      <w:szCs w:val="24"/>
    </w:rPr>
  </w:style>
  <w:style w:type="paragraph" w:customStyle="1" w:styleId="afe">
    <w:name w:val="文一"/>
    <w:basedOn w:val="a"/>
    <w:link w:val="CharChar"/>
    <w:qFormat/>
    <w:rsid w:val="00D81D8A"/>
    <w:pPr>
      <w:topLinePunct/>
      <w:adjustRightInd w:val="0"/>
      <w:snapToGrid w:val="0"/>
      <w:spacing w:line="360" w:lineRule="auto"/>
      <w:ind w:firstLineChars="200" w:firstLine="200"/>
    </w:pPr>
    <w:rPr>
      <w:rFonts w:ascii="Times New Roman" w:eastAsia="楷体_GB2312" w:hAnsi="Times New Roman"/>
      <w:spacing w:val="4"/>
      <w:kern w:val="0"/>
      <w:sz w:val="24"/>
      <w:szCs w:val="24"/>
    </w:rPr>
  </w:style>
  <w:style w:type="paragraph" w:customStyle="1" w:styleId="aff">
    <w:name w:val="章节二"/>
    <w:basedOn w:val="a"/>
    <w:next w:val="a"/>
    <w:qFormat/>
    <w:rsid w:val="00D81D8A"/>
    <w:pPr>
      <w:topLinePunct/>
      <w:adjustRightInd w:val="0"/>
      <w:snapToGrid w:val="0"/>
      <w:spacing w:beforeLines="50" w:afterLines="50"/>
      <w:jc w:val="center"/>
      <w:outlineLvl w:val="1"/>
    </w:pPr>
    <w:rPr>
      <w:rFonts w:ascii="Times New Roman" w:eastAsia="黑体" w:hAnsi="Times New Roman"/>
      <w:b/>
      <w:spacing w:val="4"/>
      <w:kern w:val="0"/>
      <w:sz w:val="30"/>
      <w:szCs w:val="30"/>
    </w:rPr>
  </w:style>
  <w:style w:type="paragraph" w:customStyle="1" w:styleId="15">
    <w:name w:val="纯文本1"/>
    <w:basedOn w:val="a"/>
    <w:qFormat/>
    <w:rsid w:val="00D81D8A"/>
    <w:rPr>
      <w:rFonts w:ascii="宋体" w:hAnsi="Courier New"/>
      <w:kern w:val="0"/>
      <w:sz w:val="20"/>
      <w:szCs w:val="21"/>
      <w:lang w:eastAsia="en-US"/>
    </w:rPr>
  </w:style>
  <w:style w:type="character" w:styleId="aff0">
    <w:name w:val="Placeholder Text"/>
    <w:basedOn w:val="a0"/>
    <w:uiPriority w:val="99"/>
    <w:semiHidden/>
    <w:qFormat/>
    <w:rsid w:val="00D81D8A"/>
    <w:rPr>
      <w:color w:val="808080"/>
    </w:rPr>
  </w:style>
  <w:style w:type="character" w:customStyle="1" w:styleId="aff1">
    <w:name w:val="批注文字 字符"/>
    <w:qFormat/>
    <w:rsid w:val="00D81D8A"/>
    <w:rPr>
      <w:kern w:val="2"/>
      <w:sz w:val="21"/>
      <w:szCs w:val="24"/>
    </w:rPr>
  </w:style>
  <w:style w:type="character" w:styleId="aff2">
    <w:name w:val="FollowedHyperlink"/>
    <w:rsid w:val="00486B91"/>
    <w:rPr>
      <w:rFonts w:ascii="Tahoma" w:eastAsia="宋体" w:hAnsi="Tahoma" w:cs="Times New Roman"/>
      <w:color w:val="800080"/>
      <w:sz w:val="24"/>
      <w:szCs w:val="20"/>
      <w:u w:val="single"/>
    </w:rPr>
  </w:style>
  <w:style w:type="character" w:styleId="aff3">
    <w:name w:val="Emphasis"/>
    <w:qFormat/>
    <w:rsid w:val="00486B91"/>
    <w:rPr>
      <w:rFonts w:ascii="Tahoma" w:eastAsia="宋体" w:hAnsi="Tahoma" w:cs="Times New Roman"/>
      <w:i/>
      <w:iCs/>
      <w:sz w:val="24"/>
      <w:szCs w:val="20"/>
    </w:rPr>
  </w:style>
  <w:style w:type="character" w:customStyle="1" w:styleId="HTMLMarkup">
    <w:name w:val="HTML Markup"/>
    <w:rsid w:val="00486B91"/>
    <w:rPr>
      <w:rFonts w:ascii="Times New Roman" w:eastAsia="宋体" w:hAnsi="Times New Roman" w:cs="Times New Roman"/>
      <w:vanish/>
      <w:color w:val="FF0000"/>
    </w:rPr>
  </w:style>
  <w:style w:type="character" w:customStyle="1" w:styleId="text9-15">
    <w:name w:val="text9-15"/>
    <w:rsid w:val="00486B91"/>
    <w:rPr>
      <w:rFonts w:ascii="Times New Roman" w:eastAsia="宋体" w:hAnsi="Times New Roman" w:cs="Times New Roman"/>
      <w:sz w:val="24"/>
    </w:rPr>
  </w:style>
  <w:style w:type="character" w:customStyle="1" w:styleId="81">
    <w:name w:val="标题 8 字符"/>
    <w:rsid w:val="00486B91"/>
    <w:rPr>
      <w:rFonts w:ascii="Arial" w:eastAsia="黑体" w:hAnsi="Arial" w:cs="Times New Roman"/>
      <w:sz w:val="24"/>
      <w:szCs w:val="24"/>
      <w:lang w:bidi="ar-SA"/>
    </w:rPr>
  </w:style>
  <w:style w:type="character" w:customStyle="1" w:styleId="Char15">
    <w:name w:val="日期 Char1"/>
    <w:rsid w:val="00486B91"/>
    <w:rPr>
      <w:rFonts w:ascii="Times New Roman" w:eastAsia="宋体" w:hAnsi="Times New Roman" w:cs="Times New Roman"/>
      <w:kern w:val="2"/>
      <w:sz w:val="21"/>
      <w:szCs w:val="22"/>
    </w:rPr>
  </w:style>
  <w:style w:type="character" w:customStyle="1" w:styleId="Char16">
    <w:name w:val="标题 Char1"/>
    <w:rsid w:val="00486B91"/>
    <w:rPr>
      <w:rFonts w:ascii="Cambria" w:eastAsia="宋体" w:hAnsi="Cambria" w:cs="Times New Roman"/>
      <w:b/>
      <w:bCs/>
      <w:kern w:val="2"/>
      <w:sz w:val="32"/>
      <w:szCs w:val="32"/>
    </w:rPr>
  </w:style>
  <w:style w:type="character" w:customStyle="1" w:styleId="btChar">
    <w:name w:val="bt Char"/>
    <w:aliases w:val="EHPT Char,Body Text2 Char,无缩进 Char, ändrad Char,小行距正文文字 Char,小行距正文文字1 Char,小行距正文文字2 Char,小行距正文文字3 Char,小行距正文文字4 Char,小行距正文文字5 Char,???änd Char Char Char Char Char Char,Indent Char,Ind Char Char"/>
    <w:rsid w:val="00486B91"/>
    <w:rPr>
      <w:rFonts w:ascii="宋体" w:eastAsia="宋体" w:hAnsi="宋体" w:cs="Times New Roman"/>
      <w:kern w:val="2"/>
      <w:sz w:val="21"/>
      <w:szCs w:val="24"/>
      <w:lang w:val="en-US" w:eastAsia="zh-CN" w:bidi="ar-SA"/>
    </w:rPr>
  </w:style>
  <w:style w:type="character" w:customStyle="1" w:styleId="style331">
    <w:name w:val="style331"/>
    <w:rsid w:val="00486B91"/>
    <w:rPr>
      <w:rFonts w:ascii="Tahoma" w:eastAsia="宋体" w:hAnsi="Tahoma" w:cs="Times New Roman"/>
      <w:b/>
      <w:bCs/>
      <w:color w:val="FF6600"/>
      <w:sz w:val="50"/>
      <w:szCs w:val="50"/>
    </w:rPr>
  </w:style>
  <w:style w:type="character" w:customStyle="1" w:styleId="Char17">
    <w:name w:val="文档结构图 Char1"/>
    <w:rsid w:val="00486B91"/>
    <w:rPr>
      <w:rFonts w:ascii="宋体" w:eastAsia="宋体" w:hAnsi="Times New Roman" w:cs="Times New Roman"/>
      <w:kern w:val="2"/>
      <w:sz w:val="18"/>
      <w:szCs w:val="18"/>
    </w:rPr>
  </w:style>
  <w:style w:type="character" w:styleId="aff4">
    <w:name w:val="Book Title"/>
    <w:qFormat/>
    <w:rsid w:val="00486B91"/>
    <w:rPr>
      <w:rFonts w:ascii="Times New Roman" w:eastAsia="宋体" w:hAnsi="Times New Roman" w:cs="Times New Roman"/>
      <w:b/>
      <w:bCs/>
      <w:smallCaps/>
      <w:spacing w:val="5"/>
    </w:rPr>
  </w:style>
  <w:style w:type="character" w:customStyle="1" w:styleId="aff5">
    <w:name w:val="页脚 字符"/>
    <w:rsid w:val="00486B91"/>
    <w:rPr>
      <w:rFonts w:ascii="Tahoma" w:eastAsia="宋体" w:hAnsi="Tahoma" w:cs="Times New Roman"/>
      <w:kern w:val="2"/>
      <w:sz w:val="18"/>
      <w:szCs w:val="18"/>
    </w:rPr>
  </w:style>
  <w:style w:type="character" w:customStyle="1" w:styleId="aff6">
    <w:name w:val="正文文本 字符"/>
    <w:rsid w:val="00486B91"/>
    <w:rPr>
      <w:rFonts w:ascii="宋体" w:eastAsia="宋体" w:hAnsi="宋体" w:cs="Times New Roman"/>
      <w:kern w:val="2"/>
      <w:sz w:val="21"/>
      <w:szCs w:val="24"/>
      <w:lang w:val="en-US" w:eastAsia="zh-CN" w:bidi="ar-SA"/>
    </w:rPr>
  </w:style>
  <w:style w:type="character" w:styleId="aff7">
    <w:name w:val="Subtle Reference"/>
    <w:qFormat/>
    <w:rsid w:val="00486B91"/>
    <w:rPr>
      <w:rFonts w:ascii="Times New Roman" w:eastAsia="宋体" w:hAnsi="Times New Roman" w:cs="Times New Roman"/>
      <w:smallCaps/>
      <w:color w:val="C0504D"/>
      <w:u w:val="single"/>
    </w:rPr>
  </w:style>
  <w:style w:type="character" w:customStyle="1" w:styleId="Char18">
    <w:name w:val="引用 Char1"/>
    <w:rsid w:val="00486B91"/>
    <w:rPr>
      <w:rFonts w:ascii="Times New Roman" w:eastAsia="宋体" w:hAnsi="Times New Roman" w:cs="Times New Roman"/>
      <w:i/>
      <w:iCs/>
      <w:color w:val="000000"/>
      <w:kern w:val="2"/>
      <w:sz w:val="21"/>
      <w:szCs w:val="24"/>
    </w:rPr>
  </w:style>
  <w:style w:type="character" w:styleId="aff8">
    <w:name w:val="Intense Reference"/>
    <w:qFormat/>
    <w:rsid w:val="00486B91"/>
    <w:rPr>
      <w:rFonts w:ascii="Times New Roman" w:eastAsia="宋体" w:hAnsi="Times New Roman" w:cs="Times New Roman"/>
      <w:b/>
      <w:bCs/>
      <w:smallCaps/>
      <w:color w:val="C0504D"/>
      <w:spacing w:val="5"/>
      <w:u w:val="single"/>
    </w:rPr>
  </w:style>
  <w:style w:type="character" w:styleId="aff9">
    <w:name w:val="Intense Emphasis"/>
    <w:qFormat/>
    <w:rsid w:val="00486B91"/>
    <w:rPr>
      <w:rFonts w:ascii="Times New Roman" w:eastAsia="宋体" w:hAnsi="Times New Roman" w:cs="Times New Roman"/>
      <w:b/>
      <w:bCs/>
      <w:i/>
      <w:iCs/>
      <w:color w:val="4F81BD"/>
    </w:rPr>
  </w:style>
  <w:style w:type="character" w:customStyle="1" w:styleId="5CharChar">
    <w:name w:val="标题5 Char Char"/>
    <w:link w:val="51"/>
    <w:rsid w:val="00486B91"/>
    <w:rPr>
      <w:rFonts w:ascii="Arial" w:eastAsia="宋体" w:hAnsi="Arial"/>
      <w:b/>
      <w:bCs/>
      <w:sz w:val="24"/>
      <w:szCs w:val="32"/>
    </w:rPr>
  </w:style>
  <w:style w:type="paragraph" w:customStyle="1" w:styleId="51">
    <w:name w:val="标题5"/>
    <w:basedOn w:val="3"/>
    <w:link w:val="5CharChar"/>
    <w:rsid w:val="00486B91"/>
    <w:pPr>
      <w:spacing w:line="413" w:lineRule="auto"/>
      <w:ind w:firstLineChars="0" w:firstLine="0"/>
    </w:pPr>
    <w:rPr>
      <w:rFonts w:ascii="Arial" w:eastAsia="宋体" w:hAnsi="Arial"/>
      <w:b/>
      <w:bCs/>
      <w:kern w:val="0"/>
      <w:sz w:val="24"/>
      <w:szCs w:val="32"/>
    </w:rPr>
  </w:style>
  <w:style w:type="character" w:customStyle="1" w:styleId="16">
    <w:name w:val="标题 1 字符"/>
    <w:rsid w:val="00486B91"/>
    <w:rPr>
      <w:rFonts w:ascii="Times New Roman" w:eastAsia="宋体" w:hAnsi="Times New Roman" w:cs="Times New Roman"/>
      <w:b/>
      <w:bCs/>
      <w:kern w:val="44"/>
      <w:sz w:val="44"/>
      <w:szCs w:val="44"/>
      <w:lang w:val="en-US" w:eastAsia="zh-CN" w:bidi="ar-SA"/>
    </w:rPr>
  </w:style>
  <w:style w:type="character" w:customStyle="1" w:styleId="WebChar1">
    <w:name w:val="普通 (Web) Char1"/>
    <w:rsid w:val="00486B91"/>
    <w:rPr>
      <w:rFonts w:ascii="宋体" w:eastAsia="宋体" w:hAnsi="宋体" w:cs="Times New Roman"/>
      <w:sz w:val="24"/>
      <w:szCs w:val="24"/>
      <w:lang w:val="en-US" w:eastAsia="zh-CN" w:bidi="ar-SA"/>
    </w:rPr>
  </w:style>
  <w:style w:type="character" w:customStyle="1" w:styleId="affa">
    <w:name w:val="副标题 字符"/>
    <w:rsid w:val="00486B91"/>
    <w:rPr>
      <w:rFonts w:ascii="宋体" w:eastAsia="宋体" w:hAnsi="Courier New" w:cs="Courier New"/>
      <w:kern w:val="2"/>
      <w:sz w:val="21"/>
      <w:szCs w:val="21"/>
    </w:rPr>
  </w:style>
  <w:style w:type="character" w:customStyle="1" w:styleId="WebCharChar">
    <w:name w:val="普通 (Web) Char Char"/>
    <w:rsid w:val="00486B91"/>
    <w:rPr>
      <w:rFonts w:ascii="宋体" w:eastAsia="宋体" w:hAnsi="宋体" w:cs="Times New Roman"/>
      <w:sz w:val="24"/>
      <w:szCs w:val="24"/>
      <w:lang w:val="en-US" w:eastAsia="zh-CN" w:bidi="ar-SA"/>
    </w:rPr>
  </w:style>
  <w:style w:type="character" w:customStyle="1" w:styleId="41">
    <w:name w:val="标题 4 字符"/>
    <w:rsid w:val="00486B91"/>
    <w:rPr>
      <w:rFonts w:ascii="宋体" w:eastAsia="宋体" w:hAnsi="宋体" w:cs="Times New Roman"/>
      <w:b/>
      <w:bCs/>
      <w:kern w:val="2"/>
      <w:sz w:val="24"/>
      <w:lang w:val="en-US" w:eastAsia="zh-CN" w:bidi="ar-SA"/>
    </w:rPr>
  </w:style>
  <w:style w:type="character" w:customStyle="1" w:styleId="Char19">
    <w:name w:val="批注主题 Char1"/>
    <w:rsid w:val="00486B91"/>
    <w:rPr>
      <w:rFonts w:ascii="Times New Roman" w:eastAsia="宋体" w:hAnsi="Times New Roman" w:cs="Times New Roman"/>
      <w:b/>
      <w:bCs/>
      <w:kern w:val="2"/>
      <w:sz w:val="21"/>
      <w:szCs w:val="22"/>
    </w:rPr>
  </w:style>
  <w:style w:type="character" w:customStyle="1" w:styleId="textcontents">
    <w:name w:val="textcontents"/>
    <w:rsid w:val="00486B91"/>
    <w:rPr>
      <w:rFonts w:ascii="Times New Roman" w:eastAsia="宋体" w:hAnsi="Times New Roman" w:cs="Times New Roman"/>
    </w:rPr>
  </w:style>
  <w:style w:type="character" w:customStyle="1" w:styleId="Char1a">
    <w:name w:val="称呼 Char1"/>
    <w:link w:val="affb"/>
    <w:rsid w:val="00486B91"/>
    <w:rPr>
      <w:rFonts w:ascii="Tahoma" w:eastAsia="宋体" w:hAnsi="Tahoma"/>
      <w:kern w:val="2"/>
      <w:sz w:val="21"/>
      <w:szCs w:val="24"/>
    </w:rPr>
  </w:style>
  <w:style w:type="paragraph" w:styleId="affb">
    <w:name w:val="Salutation"/>
    <w:basedOn w:val="a"/>
    <w:next w:val="a"/>
    <w:link w:val="Char1a"/>
    <w:rsid w:val="00486B91"/>
    <w:rPr>
      <w:rFonts w:ascii="Tahoma" w:hAnsi="Tahoma"/>
      <w:szCs w:val="24"/>
    </w:rPr>
  </w:style>
  <w:style w:type="character" w:customStyle="1" w:styleId="CharChar16">
    <w:name w:val="Char Char16"/>
    <w:rsid w:val="00486B91"/>
    <w:rPr>
      <w:rFonts w:ascii="Times New Roman" w:eastAsia="宋体" w:hAnsi="Times New Roman" w:cs="Times New Roman"/>
      <w:b/>
      <w:sz w:val="32"/>
    </w:rPr>
  </w:style>
  <w:style w:type="character" w:customStyle="1" w:styleId="Char1b">
    <w:name w:val="明显引用 Char1"/>
    <w:rsid w:val="00486B91"/>
    <w:rPr>
      <w:rFonts w:ascii="Times New Roman" w:eastAsia="宋体" w:hAnsi="Times New Roman" w:cs="Times New Roman"/>
      <w:b/>
      <w:bCs/>
      <w:i/>
      <w:iCs/>
      <w:color w:val="4F81BD"/>
      <w:kern w:val="2"/>
      <w:sz w:val="21"/>
      <w:szCs w:val="24"/>
    </w:rPr>
  </w:style>
  <w:style w:type="character" w:customStyle="1" w:styleId="62">
    <w:name w:val="标题 6 字符"/>
    <w:rsid w:val="00486B91"/>
    <w:rPr>
      <w:rFonts w:ascii="Arial" w:eastAsia="黑体" w:hAnsi="Arial" w:cs="Times New Roman"/>
      <w:b/>
      <w:bCs/>
      <w:sz w:val="24"/>
      <w:szCs w:val="24"/>
      <w:lang w:bidi="ar-SA"/>
    </w:rPr>
  </w:style>
  <w:style w:type="character" w:customStyle="1" w:styleId="23">
    <w:name w:val="标题 2 字符"/>
    <w:rsid w:val="00486B91"/>
    <w:rPr>
      <w:rFonts w:ascii="Arial" w:eastAsia="仿宋_GB2312" w:hAnsi="Arial" w:cs="Times New Roman"/>
      <w:b/>
      <w:kern w:val="2"/>
      <w:sz w:val="30"/>
      <w:szCs w:val="32"/>
      <w:lang w:val="en-US" w:eastAsia="zh-CN" w:bidi="ar-SA"/>
    </w:rPr>
  </w:style>
  <w:style w:type="character" w:customStyle="1" w:styleId="Char1c">
    <w:name w:val="批注框文本 Char1"/>
    <w:rsid w:val="00486B91"/>
    <w:rPr>
      <w:rFonts w:ascii="Times New Roman" w:eastAsia="宋体" w:hAnsi="Times New Roman" w:cs="Times New Roman"/>
      <w:kern w:val="2"/>
      <w:sz w:val="18"/>
      <w:szCs w:val="18"/>
    </w:rPr>
  </w:style>
  <w:style w:type="character" w:customStyle="1" w:styleId="0921Char1">
    <w:name w:val="0921 Char1"/>
    <w:aliases w:val="小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 字元 字元 Char,普通文 Cha Char"/>
    <w:rsid w:val="00486B91"/>
    <w:rPr>
      <w:rFonts w:ascii="宋体" w:eastAsia="宋体" w:hAnsi="Courier New" w:cs="Times New Roman"/>
      <w:kern w:val="2"/>
      <w:sz w:val="21"/>
      <w:szCs w:val="20"/>
      <w:lang w:val="en-US" w:eastAsia="zh-CN" w:bidi="ar-SA"/>
    </w:rPr>
  </w:style>
  <w:style w:type="character" w:customStyle="1" w:styleId="0921Char2">
    <w:name w:val="0921 Char2"/>
    <w:aliases w:val="小 Char2,一般文字 字元 Char2,一般文字 字元 字元 字元 字元 Char2,一般文字 字元 字元 字元 字元 字元 字元 字元 字元 Char2,一般文字 字元 字元 字元 字元 字元 字元 字元 Char2,一般文字 字元 字元 字元 Char2,一般文字 字元 字元 字元 字元 字元 字元 Char2,一般文字 字元 字元 字元 字元 字元 字元 字元 字元 字元 字元 字元 字元 Char2,一般文字 字元 字元 Char1,普通文 Cha Char1"/>
    <w:rsid w:val="00486B91"/>
    <w:rPr>
      <w:rFonts w:ascii="宋体" w:eastAsia="宋体" w:hAnsi="Courier New" w:cs="Times New Roman"/>
      <w:kern w:val="2"/>
      <w:sz w:val="21"/>
      <w:szCs w:val="20"/>
      <w:lang w:val="en-US" w:eastAsia="zh-CN" w:bidi="ar-SA"/>
    </w:rPr>
  </w:style>
  <w:style w:type="character" w:customStyle="1" w:styleId="Chare">
    <w:name w:val="表正文 Char"/>
    <w:aliases w:val="正文非缩进 Char,特点 Char,ALT+Z Char,标题4 Char,段1 Char,正文（首行缩进两字） Char Char,正文（首行缩进两字） Char Char Char Char Char Char Char Char Char Char Char Char Char Char Char,水上软件 Char,四号 Char,Normal Indent Char2 Char,Normal Indent Char1 Char1 Char,缩进 Char Char"/>
    <w:rsid w:val="00486B91"/>
    <w:rPr>
      <w:rFonts w:ascii="仿宋_GB2312" w:eastAsia="仿宋_GB2312" w:hAnsi="Times New Roman" w:cs="Times New Roman"/>
      <w:bCs/>
      <w:kern w:val="2"/>
      <w:sz w:val="28"/>
      <w:szCs w:val="24"/>
    </w:rPr>
  </w:style>
  <w:style w:type="character" w:customStyle="1" w:styleId="Char1d">
    <w:name w:val="脚注文本 Char1"/>
    <w:link w:val="affc"/>
    <w:rsid w:val="00486B91"/>
    <w:rPr>
      <w:rFonts w:ascii="Tahoma" w:eastAsia="宋体" w:hAnsi="Tahoma"/>
      <w:kern w:val="2"/>
      <w:sz w:val="18"/>
      <w:szCs w:val="18"/>
    </w:rPr>
  </w:style>
  <w:style w:type="paragraph" w:styleId="affc">
    <w:name w:val="footnote text"/>
    <w:basedOn w:val="a"/>
    <w:link w:val="Char1d"/>
    <w:rsid w:val="00486B91"/>
    <w:pPr>
      <w:snapToGrid w:val="0"/>
      <w:jc w:val="left"/>
    </w:pPr>
    <w:rPr>
      <w:rFonts w:ascii="Tahoma" w:hAnsi="Tahoma"/>
      <w:sz w:val="18"/>
      <w:szCs w:val="18"/>
    </w:rPr>
  </w:style>
  <w:style w:type="character" w:customStyle="1" w:styleId="71">
    <w:name w:val="标题 7 字符"/>
    <w:rsid w:val="00486B91"/>
    <w:rPr>
      <w:rFonts w:ascii="Times New Roman" w:eastAsia="宋体" w:hAnsi="Times New Roman" w:cs="Times New Roman"/>
      <w:b/>
      <w:bCs/>
      <w:sz w:val="24"/>
      <w:szCs w:val="24"/>
      <w:lang w:bidi="ar-SA"/>
    </w:rPr>
  </w:style>
  <w:style w:type="character" w:customStyle="1" w:styleId="CharChar0">
    <w:name w:val="批注文字 Char Char"/>
    <w:rsid w:val="00486B91"/>
    <w:rPr>
      <w:rFonts w:ascii="宋体" w:eastAsia="宋体" w:hAnsi="Times New Roman" w:cs="Times New Roman"/>
      <w:sz w:val="28"/>
      <w:szCs w:val="20"/>
    </w:rPr>
  </w:style>
  <w:style w:type="character" w:customStyle="1" w:styleId="fontstyle01">
    <w:name w:val="fontstyle01"/>
    <w:rsid w:val="00486B91"/>
    <w:rPr>
      <w:rFonts w:ascii="宋体" w:eastAsia="宋体" w:hAnsi="宋体" w:cs="Times New Roman" w:hint="eastAsia"/>
      <w:b w:val="0"/>
      <w:bCs w:val="0"/>
      <w:i w:val="0"/>
      <w:iCs w:val="0"/>
      <w:color w:val="000000"/>
      <w:sz w:val="22"/>
      <w:szCs w:val="22"/>
    </w:rPr>
  </w:style>
  <w:style w:type="character" w:customStyle="1" w:styleId="Char20">
    <w:name w:val="引用 Char2"/>
    <w:link w:val="affd"/>
    <w:rsid w:val="00486B91"/>
    <w:rPr>
      <w:rFonts w:eastAsia="宋体"/>
      <w:i/>
      <w:iCs/>
      <w:color w:val="000000"/>
      <w:kern w:val="2"/>
      <w:sz w:val="21"/>
      <w:szCs w:val="22"/>
    </w:rPr>
  </w:style>
  <w:style w:type="paragraph" w:styleId="affd">
    <w:name w:val="Quote"/>
    <w:basedOn w:val="a"/>
    <w:next w:val="a"/>
    <w:link w:val="Char20"/>
    <w:qFormat/>
    <w:rsid w:val="00486B91"/>
    <w:rPr>
      <w:rFonts w:ascii="Times New Roman" w:hAnsi="Times New Roman"/>
      <w:i/>
      <w:iCs/>
      <w:color w:val="000000"/>
    </w:rPr>
  </w:style>
  <w:style w:type="character" w:styleId="affe">
    <w:name w:val="Subtle Emphasis"/>
    <w:qFormat/>
    <w:rsid w:val="00486B91"/>
    <w:rPr>
      <w:rFonts w:ascii="Times New Roman" w:eastAsia="宋体" w:hAnsi="Times New Roman" w:cs="Times New Roman"/>
      <w:i/>
      <w:iCs/>
      <w:color w:val="808080"/>
    </w:rPr>
  </w:style>
  <w:style w:type="character" w:customStyle="1" w:styleId="h2Char">
    <w:name w:val="h2 Char"/>
    <w:aliases w:val="H2 Char,Titre B Char,Heading 2 Hidden Char,sect 1.2 Char,PIM2 Char,Heading 2 CCBS Char,heading 2 Char,Titre3 Char,HD2 Char,H21 Char,sect 1.21 Char,H22 Char,sect 1.22 Char,H211 Char,sect 1.211 Char,H23 Char,sect 1.23 Char,H212 Char,第一章 标题 2 Char"/>
    <w:rsid w:val="00486B91"/>
    <w:rPr>
      <w:rFonts w:ascii="宋体" w:eastAsia="宋体" w:hAnsi="宋体" w:cs="Times New Roman"/>
      <w:b/>
      <w:bCs/>
      <w:sz w:val="32"/>
    </w:rPr>
  </w:style>
  <w:style w:type="character" w:customStyle="1" w:styleId="afff">
    <w:name w:val="纯文本 字符"/>
    <w:rsid w:val="00486B91"/>
    <w:rPr>
      <w:rFonts w:ascii="宋体" w:eastAsia="宋体" w:hAnsi="Courier New" w:cs="Courier New"/>
      <w:kern w:val="2"/>
      <w:sz w:val="21"/>
      <w:szCs w:val="21"/>
      <w:lang w:val="en-US" w:eastAsia="zh-CN" w:bidi="ar-SA"/>
    </w:rPr>
  </w:style>
  <w:style w:type="character" w:customStyle="1" w:styleId="afff0">
    <w:name w:val="标题 字符"/>
    <w:rsid w:val="00486B91"/>
    <w:rPr>
      <w:rFonts w:ascii="宋体" w:eastAsia="宋体" w:hAnsi="宋体" w:cs="Times New Roman"/>
      <w:kern w:val="2"/>
      <w:sz w:val="21"/>
      <w:szCs w:val="24"/>
      <w:lang w:val="en-US" w:eastAsia="zh-CN" w:bidi="ar-SA"/>
    </w:rPr>
  </w:style>
  <w:style w:type="character" w:customStyle="1" w:styleId="Char21">
    <w:name w:val="明显引用 Char2"/>
    <w:link w:val="afff1"/>
    <w:rsid w:val="00486B91"/>
    <w:rPr>
      <w:rFonts w:eastAsia="宋体"/>
      <w:b/>
      <w:bCs/>
      <w:i/>
      <w:iCs/>
      <w:color w:val="4F81BD"/>
      <w:kern w:val="2"/>
      <w:sz w:val="21"/>
      <w:szCs w:val="22"/>
    </w:rPr>
  </w:style>
  <w:style w:type="paragraph" w:styleId="afff1">
    <w:name w:val="Intense Quote"/>
    <w:basedOn w:val="a"/>
    <w:next w:val="a"/>
    <w:link w:val="Char21"/>
    <w:qFormat/>
    <w:rsid w:val="00486B91"/>
    <w:pPr>
      <w:pBdr>
        <w:bottom w:val="single" w:sz="4" w:space="4" w:color="4F81BD"/>
      </w:pBdr>
      <w:spacing w:before="200" w:after="280"/>
      <w:ind w:left="936" w:right="936"/>
    </w:pPr>
    <w:rPr>
      <w:rFonts w:ascii="Times New Roman" w:hAnsi="Times New Roman"/>
      <w:b/>
      <w:bCs/>
      <w:i/>
      <w:iCs/>
      <w:color w:val="4F81BD"/>
    </w:rPr>
  </w:style>
  <w:style w:type="character" w:customStyle="1" w:styleId="33">
    <w:name w:val="标题 3 字符"/>
    <w:rsid w:val="00486B91"/>
    <w:rPr>
      <w:rFonts w:ascii="Tahoma" w:eastAsia="宋体" w:hAnsi="Tahoma" w:cs="Times New Roman"/>
      <w:b/>
      <w:bCs/>
      <w:kern w:val="2"/>
      <w:sz w:val="32"/>
      <w:szCs w:val="32"/>
      <w:lang w:val="en-US" w:eastAsia="zh-CN" w:bidi="ar-SA"/>
    </w:rPr>
  </w:style>
  <w:style w:type="character" w:customStyle="1" w:styleId="52">
    <w:name w:val="标题 5 字符"/>
    <w:rsid w:val="00486B91"/>
    <w:rPr>
      <w:rFonts w:ascii="宋体" w:eastAsia="宋体" w:hAnsi="宋体" w:cs="Times New Roman"/>
      <w:b/>
      <w:bCs/>
      <w:kern w:val="2"/>
      <w:sz w:val="28"/>
      <w:lang w:val="en-US" w:eastAsia="zh-CN" w:bidi="ar-SA"/>
    </w:rPr>
  </w:style>
  <w:style w:type="character" w:customStyle="1" w:styleId="afff2">
    <w:name w:val="批注框文本 字符"/>
    <w:rsid w:val="00486B91"/>
    <w:rPr>
      <w:rFonts w:ascii="Tahoma" w:eastAsia="宋体" w:hAnsi="Tahoma" w:cs="Times New Roman"/>
      <w:kern w:val="2"/>
      <w:sz w:val="18"/>
      <w:szCs w:val="18"/>
      <w:lang w:val="en-US" w:eastAsia="zh-CN" w:bidi="ar-SA"/>
    </w:rPr>
  </w:style>
  <w:style w:type="character" w:customStyle="1" w:styleId="17">
    <w:name w:val="标题 字符1"/>
    <w:uiPriority w:val="10"/>
    <w:qFormat/>
    <w:rsid w:val="00486B91"/>
    <w:rPr>
      <w:rFonts w:ascii="Arial" w:eastAsia="宋体" w:hAnsi="Arial" w:cs="Times New Roman"/>
      <w:b/>
      <w:sz w:val="32"/>
    </w:rPr>
  </w:style>
  <w:style w:type="character" w:customStyle="1" w:styleId="18">
    <w:name w:val="副标题 字符1"/>
    <w:uiPriority w:val="11"/>
    <w:qFormat/>
    <w:rsid w:val="00486B91"/>
    <w:rPr>
      <w:rFonts w:ascii="Calibri Light" w:hAnsi="Calibri Light"/>
      <w:b/>
      <w:bCs/>
      <w:kern w:val="28"/>
      <w:sz w:val="32"/>
      <w:szCs w:val="32"/>
    </w:rPr>
  </w:style>
  <w:style w:type="paragraph" w:styleId="24">
    <w:name w:val="Body Text First Indent 2"/>
    <w:basedOn w:val="a9"/>
    <w:link w:val="2Char0"/>
    <w:qFormat/>
    <w:rsid w:val="00486B91"/>
    <w:pPr>
      <w:ind w:left="0" w:firstLineChars="200" w:firstLine="420"/>
    </w:pPr>
  </w:style>
  <w:style w:type="character" w:customStyle="1" w:styleId="2Char0">
    <w:name w:val="正文首行缩进 2 Char"/>
    <w:basedOn w:val="Char5"/>
    <w:link w:val="24"/>
    <w:rsid w:val="00486B91"/>
    <w:rPr>
      <w:rFonts w:eastAsia="宋体"/>
      <w:kern w:val="2"/>
      <w:sz w:val="21"/>
    </w:rPr>
  </w:style>
  <w:style w:type="character" w:customStyle="1" w:styleId="Charf">
    <w:name w:val="脚注文本 Char"/>
    <w:basedOn w:val="a0"/>
    <w:semiHidden/>
    <w:rsid w:val="00486B91"/>
    <w:rPr>
      <w:rFonts w:ascii="Calibri" w:eastAsia="宋体" w:hAnsi="Calibri"/>
      <w:kern w:val="2"/>
      <w:sz w:val="18"/>
      <w:szCs w:val="18"/>
    </w:rPr>
  </w:style>
  <w:style w:type="paragraph" w:styleId="25">
    <w:name w:val="Body Text Indent 2"/>
    <w:basedOn w:val="a"/>
    <w:link w:val="2Char1"/>
    <w:rsid w:val="00486B91"/>
    <w:pPr>
      <w:spacing w:after="120" w:line="480" w:lineRule="auto"/>
      <w:ind w:leftChars="200" w:left="420"/>
    </w:pPr>
    <w:rPr>
      <w:rFonts w:ascii="Times New Roman" w:hAnsi="Times New Roman"/>
      <w:szCs w:val="24"/>
    </w:rPr>
  </w:style>
  <w:style w:type="character" w:customStyle="1" w:styleId="2Char1">
    <w:name w:val="正文文本缩进 2 Char"/>
    <w:basedOn w:val="a0"/>
    <w:link w:val="25"/>
    <w:rsid w:val="00486B91"/>
    <w:rPr>
      <w:rFonts w:eastAsia="宋体"/>
      <w:kern w:val="2"/>
      <w:sz w:val="21"/>
      <w:szCs w:val="24"/>
    </w:rPr>
  </w:style>
  <w:style w:type="character" w:customStyle="1" w:styleId="Charf0">
    <w:name w:val="称呼 Char"/>
    <w:basedOn w:val="a0"/>
    <w:rsid w:val="00486B91"/>
    <w:rPr>
      <w:rFonts w:ascii="Calibri" w:eastAsia="宋体" w:hAnsi="Calibri"/>
      <w:kern w:val="2"/>
      <w:sz w:val="21"/>
      <w:szCs w:val="22"/>
    </w:rPr>
  </w:style>
  <w:style w:type="paragraph" w:styleId="afff3">
    <w:name w:val="toa heading"/>
    <w:basedOn w:val="a"/>
    <w:next w:val="a"/>
    <w:rsid w:val="00486B91"/>
    <w:pPr>
      <w:spacing w:before="120"/>
    </w:pPr>
    <w:rPr>
      <w:rFonts w:ascii="Arial" w:hAnsi="Arial" w:cs="Arial"/>
      <w:sz w:val="24"/>
      <w:szCs w:val="24"/>
    </w:rPr>
  </w:style>
  <w:style w:type="paragraph" w:styleId="26">
    <w:name w:val="Body Text 2"/>
    <w:basedOn w:val="a"/>
    <w:link w:val="2Char2"/>
    <w:rsid w:val="00486B91"/>
    <w:pPr>
      <w:tabs>
        <w:tab w:val="left" w:pos="8280"/>
        <w:tab w:val="left" w:pos="8460"/>
      </w:tabs>
      <w:jc w:val="center"/>
    </w:pPr>
    <w:rPr>
      <w:rFonts w:ascii="Times New Roman" w:hAnsi="Times New Roman"/>
      <w:b/>
      <w:bCs/>
      <w:sz w:val="52"/>
      <w:szCs w:val="24"/>
    </w:rPr>
  </w:style>
  <w:style w:type="character" w:customStyle="1" w:styleId="2Char2">
    <w:name w:val="正文文本 2 Char"/>
    <w:basedOn w:val="a0"/>
    <w:link w:val="26"/>
    <w:rsid w:val="00486B91"/>
    <w:rPr>
      <w:rFonts w:eastAsia="宋体"/>
      <w:b/>
      <w:bCs/>
      <w:kern w:val="2"/>
      <w:sz w:val="52"/>
      <w:szCs w:val="24"/>
    </w:rPr>
  </w:style>
  <w:style w:type="paragraph" w:customStyle="1" w:styleId="txt14">
    <w:name w:val="txt14"/>
    <w:basedOn w:val="a"/>
    <w:rsid w:val="00486B91"/>
    <w:pPr>
      <w:widowControl/>
      <w:spacing w:before="100" w:beforeAutospacing="1" w:after="100" w:afterAutospacing="1"/>
      <w:jc w:val="left"/>
    </w:pPr>
    <w:rPr>
      <w:rFonts w:ascii="宋体" w:hAnsi="宋体" w:hint="eastAsia"/>
      <w:color w:val="000000"/>
      <w:kern w:val="0"/>
      <w:sz w:val="23"/>
      <w:szCs w:val="23"/>
    </w:rPr>
  </w:style>
  <w:style w:type="paragraph" w:customStyle="1" w:styleId="Charf1">
    <w:name w:val="Char"/>
    <w:basedOn w:val="a"/>
    <w:rsid w:val="00486B91"/>
    <w:pPr>
      <w:adjustRightInd w:val="0"/>
      <w:snapToGrid w:val="0"/>
      <w:spacing w:line="360" w:lineRule="auto"/>
      <w:ind w:firstLine="200"/>
      <w:jc w:val="left"/>
    </w:pPr>
    <w:rPr>
      <w:rFonts w:ascii="宋体" w:hAnsi="宋体" w:cs="宋体"/>
      <w:color w:val="0000FF"/>
      <w:sz w:val="24"/>
      <w:szCs w:val="24"/>
    </w:rPr>
  </w:style>
  <w:style w:type="paragraph" w:customStyle="1" w:styleId="CharCharCharCharCharCharChar">
    <w:name w:val="Char Char Char Char Char Char Char"/>
    <w:basedOn w:val="a"/>
    <w:rsid w:val="00486B91"/>
    <w:rPr>
      <w:rFonts w:ascii="Tahoma" w:hAnsi="Tahoma"/>
      <w:sz w:val="24"/>
      <w:szCs w:val="20"/>
    </w:rPr>
  </w:style>
  <w:style w:type="paragraph" w:styleId="afff4">
    <w:name w:val="Revision"/>
    <w:rsid w:val="00486B91"/>
    <w:rPr>
      <w:kern w:val="2"/>
      <w:sz w:val="21"/>
      <w:szCs w:val="24"/>
    </w:rPr>
  </w:style>
  <w:style w:type="paragraph" w:customStyle="1" w:styleId="CharChar1CharCharCharCharCharCharCharCharCharChar">
    <w:name w:val="Char Char1 Char Char Char Char Char Char Char Char Char Char"/>
    <w:basedOn w:val="a"/>
    <w:rsid w:val="00486B91"/>
    <w:rPr>
      <w:rFonts w:ascii="Tahoma" w:hAnsi="Tahoma"/>
      <w:sz w:val="24"/>
      <w:szCs w:val="20"/>
    </w:rPr>
  </w:style>
  <w:style w:type="paragraph" w:customStyle="1" w:styleId="CharCharCharCharCharCharCharChar1Char">
    <w:name w:val="Char Char Char Char Char Char Char Char1 Char"/>
    <w:basedOn w:val="a"/>
    <w:rsid w:val="00486B91"/>
    <w:rPr>
      <w:rFonts w:ascii="Tahoma" w:hAnsi="Tahoma"/>
      <w:sz w:val="24"/>
      <w:szCs w:val="20"/>
    </w:rPr>
  </w:style>
  <w:style w:type="paragraph" w:customStyle="1" w:styleId="reader-word-layerreader-word-s3-6">
    <w:name w:val="reader-word-layer reader-word-s3-6"/>
    <w:basedOn w:val="a"/>
    <w:rsid w:val="00486B91"/>
    <w:pPr>
      <w:widowControl/>
      <w:spacing w:before="100" w:beforeAutospacing="1" w:after="100" w:afterAutospacing="1"/>
      <w:jc w:val="left"/>
    </w:pPr>
    <w:rPr>
      <w:rFonts w:ascii="宋体" w:hAnsi="宋体" w:cs="宋体"/>
      <w:kern w:val="0"/>
      <w:sz w:val="24"/>
      <w:szCs w:val="24"/>
    </w:rPr>
  </w:style>
  <w:style w:type="paragraph" w:customStyle="1" w:styleId="CharCharChar">
    <w:name w:val="Char Char Char"/>
    <w:basedOn w:val="a"/>
    <w:rsid w:val="00486B91"/>
    <w:rPr>
      <w:rFonts w:ascii="Tahoma" w:hAnsi="Tahoma"/>
      <w:sz w:val="24"/>
      <w:szCs w:val="20"/>
    </w:rPr>
  </w:style>
  <w:style w:type="paragraph" w:styleId="afff5">
    <w:name w:val="No Spacing"/>
    <w:qFormat/>
    <w:rsid w:val="00486B91"/>
    <w:pPr>
      <w:widowControl w:val="0"/>
      <w:jc w:val="both"/>
    </w:pPr>
    <w:rPr>
      <w:rFonts w:ascii="Calibri" w:hAnsi="Calibri"/>
      <w:kern w:val="2"/>
      <w:sz w:val="21"/>
      <w:szCs w:val="22"/>
    </w:rPr>
  </w:style>
  <w:style w:type="paragraph" w:customStyle="1" w:styleId="Charf2">
    <w:name w:val="普通(网站) Char"/>
    <w:basedOn w:val="a"/>
    <w:qFormat/>
    <w:rsid w:val="00486B91"/>
    <w:pPr>
      <w:spacing w:before="100" w:beforeAutospacing="1" w:after="100" w:afterAutospacing="1"/>
      <w:jc w:val="left"/>
    </w:pPr>
    <w:rPr>
      <w:rFonts w:ascii="宋体" w:hAnsi="宋体" w:hint="eastAsia"/>
      <w:kern w:val="0"/>
      <w:sz w:val="24"/>
      <w:szCs w:val="24"/>
    </w:rPr>
  </w:style>
  <w:style w:type="paragraph" w:customStyle="1" w:styleId="Char22">
    <w:name w:val="Char2"/>
    <w:basedOn w:val="a"/>
    <w:rsid w:val="00486B91"/>
    <w:pPr>
      <w:widowControl/>
      <w:spacing w:after="160" w:line="240" w:lineRule="exact"/>
      <w:jc w:val="left"/>
    </w:pPr>
    <w:rPr>
      <w:rFonts w:ascii="Verdana" w:eastAsia="仿宋_GB2312" w:hAnsi="Verdana"/>
      <w:kern w:val="0"/>
      <w:sz w:val="24"/>
      <w:szCs w:val="20"/>
      <w:lang w:eastAsia="en-US"/>
    </w:rPr>
  </w:style>
  <w:style w:type="paragraph" w:customStyle="1" w:styleId="reader-word-layerreader-word-s7-7">
    <w:name w:val="reader-word-layer reader-word-s7-7"/>
    <w:basedOn w:val="a"/>
    <w:rsid w:val="00486B91"/>
    <w:pPr>
      <w:widowControl/>
      <w:spacing w:before="100" w:beforeAutospacing="1" w:after="100" w:afterAutospacing="1"/>
      <w:jc w:val="left"/>
    </w:pPr>
    <w:rPr>
      <w:rFonts w:ascii="宋体" w:hAnsi="宋体" w:cs="宋体"/>
      <w:kern w:val="0"/>
      <w:sz w:val="24"/>
      <w:szCs w:val="24"/>
    </w:rPr>
  </w:style>
  <w:style w:type="character" w:customStyle="1" w:styleId="Charf3">
    <w:name w:val="引用 Char"/>
    <w:basedOn w:val="a0"/>
    <w:uiPriority w:val="99"/>
    <w:semiHidden/>
    <w:rsid w:val="00486B91"/>
    <w:rPr>
      <w:rFonts w:ascii="Calibri" w:eastAsia="宋体" w:hAnsi="Calibri"/>
      <w:i/>
      <w:iCs/>
      <w:color w:val="000000" w:themeColor="text1"/>
      <w:kern w:val="2"/>
      <w:sz w:val="21"/>
      <w:szCs w:val="22"/>
    </w:rPr>
  </w:style>
  <w:style w:type="paragraph" w:customStyle="1" w:styleId="reader-word-layerreader-word-s3-9">
    <w:name w:val="reader-word-layer reader-word-s3-9"/>
    <w:basedOn w:val="a"/>
    <w:rsid w:val="00486B91"/>
    <w:pPr>
      <w:widowControl/>
      <w:spacing w:before="100" w:beforeAutospacing="1" w:after="100" w:afterAutospacing="1"/>
      <w:jc w:val="left"/>
    </w:pPr>
    <w:rPr>
      <w:rFonts w:ascii="宋体" w:hAnsi="宋体" w:cs="宋体"/>
      <w:kern w:val="0"/>
      <w:sz w:val="24"/>
      <w:szCs w:val="24"/>
    </w:rPr>
  </w:style>
  <w:style w:type="character" w:customStyle="1" w:styleId="Charf4">
    <w:name w:val="明显引用 Char"/>
    <w:basedOn w:val="a0"/>
    <w:uiPriority w:val="99"/>
    <w:semiHidden/>
    <w:rsid w:val="00486B91"/>
    <w:rPr>
      <w:rFonts w:ascii="Calibri" w:eastAsia="宋体" w:hAnsi="Calibri"/>
      <w:b/>
      <w:bCs/>
      <w:i/>
      <w:iCs/>
      <w:color w:val="4F81BD" w:themeColor="accent1"/>
      <w:kern w:val="2"/>
      <w:sz w:val="21"/>
      <w:szCs w:val="22"/>
    </w:rPr>
  </w:style>
  <w:style w:type="paragraph" w:customStyle="1" w:styleId="CharCharCharCharCharCharCharChar1Char0">
    <w:name w:val="Char Char Char Char Char Char Char Char1 Char"/>
    <w:basedOn w:val="a"/>
    <w:rsid w:val="00486B91"/>
    <w:rPr>
      <w:rFonts w:ascii="Tahoma" w:hAnsi="Tahoma"/>
      <w:sz w:val="24"/>
      <w:szCs w:val="20"/>
    </w:rPr>
  </w:style>
  <w:style w:type="paragraph" w:customStyle="1" w:styleId="CharCharCharCharCharChar">
    <w:name w:val="Char Char Char Char Char Char"/>
    <w:basedOn w:val="a"/>
    <w:rsid w:val="00486B91"/>
    <w:pPr>
      <w:adjustRightInd w:val="0"/>
      <w:textAlignment w:val="baseline"/>
    </w:pPr>
    <w:rPr>
      <w:rFonts w:ascii="宋体" w:hAnsi="Times New Roman"/>
      <w:sz w:val="28"/>
      <w:szCs w:val="24"/>
    </w:rPr>
  </w:style>
  <w:style w:type="paragraph" w:customStyle="1" w:styleId="Char1CharCharChar">
    <w:name w:val="Char1 Char Char Char"/>
    <w:basedOn w:val="a"/>
    <w:rsid w:val="00486B91"/>
    <w:rPr>
      <w:rFonts w:ascii="Tahoma" w:hAnsi="Tahoma"/>
      <w:sz w:val="24"/>
      <w:szCs w:val="20"/>
    </w:rPr>
  </w:style>
  <w:style w:type="paragraph" w:customStyle="1" w:styleId="Style6">
    <w:name w:val="_Style 6"/>
    <w:basedOn w:val="a"/>
    <w:rsid w:val="00486B91"/>
    <w:pPr>
      <w:widowControl/>
      <w:spacing w:after="160" w:line="240" w:lineRule="exact"/>
      <w:jc w:val="left"/>
    </w:pPr>
    <w:rPr>
      <w:rFonts w:ascii="Tahoma" w:eastAsia="Times New Roman" w:hAnsi="Tahoma"/>
      <w:kern w:val="0"/>
      <w:sz w:val="24"/>
      <w:szCs w:val="20"/>
    </w:rPr>
  </w:style>
  <w:style w:type="paragraph" w:customStyle="1" w:styleId="xl24">
    <w:name w:val="xl24"/>
    <w:basedOn w:val="a"/>
    <w:rsid w:val="00486B91"/>
    <w:pPr>
      <w:widowControl/>
      <w:spacing w:before="100" w:after="100"/>
      <w:jc w:val="center"/>
      <w:textAlignment w:val="center"/>
    </w:pPr>
    <w:rPr>
      <w:rFonts w:ascii="宋体" w:hAnsi="宋体"/>
      <w:kern w:val="0"/>
      <w:sz w:val="24"/>
      <w:szCs w:val="20"/>
    </w:rPr>
  </w:style>
  <w:style w:type="paragraph" w:styleId="TOC">
    <w:name w:val="TOC Heading"/>
    <w:basedOn w:val="1"/>
    <w:next w:val="a"/>
    <w:qFormat/>
    <w:rsid w:val="00486B91"/>
    <w:pPr>
      <w:spacing w:line="578" w:lineRule="auto"/>
      <w:outlineLvl w:val="9"/>
    </w:pPr>
    <w:rPr>
      <w:bCs/>
      <w:szCs w:val="44"/>
    </w:rPr>
  </w:style>
  <w:style w:type="paragraph" w:customStyle="1" w:styleId="CharCharChar0">
    <w:name w:val="Char Char Char"/>
    <w:basedOn w:val="a"/>
    <w:rsid w:val="00486B91"/>
    <w:rPr>
      <w:rFonts w:ascii="Tahoma" w:hAnsi="Tahoma"/>
      <w:sz w:val="24"/>
      <w:szCs w:val="20"/>
    </w:rPr>
  </w:style>
  <w:style w:type="paragraph" w:customStyle="1" w:styleId="CharCharCharChar">
    <w:name w:val="Char Char Char Char"/>
    <w:basedOn w:val="a"/>
    <w:rsid w:val="00486B91"/>
    <w:pPr>
      <w:widowControl/>
      <w:spacing w:after="160" w:line="240" w:lineRule="exact"/>
      <w:jc w:val="left"/>
    </w:pPr>
    <w:rPr>
      <w:rFonts w:ascii="Times New Roman" w:hAnsi="Times New Roman"/>
      <w:szCs w:val="24"/>
    </w:rPr>
  </w:style>
  <w:style w:type="paragraph" w:customStyle="1" w:styleId="CharChar1CharCharCharCharCharCharCharCharCharChar0">
    <w:name w:val="Char Char1 Char Char Char Char Char Char Char Char Char Char"/>
    <w:basedOn w:val="a"/>
    <w:rsid w:val="00486B91"/>
    <w:rPr>
      <w:rFonts w:ascii="Tahoma" w:hAnsi="Tahoma"/>
      <w:sz w:val="24"/>
      <w:szCs w:val="24"/>
    </w:rPr>
  </w:style>
  <w:style w:type="paragraph" w:customStyle="1" w:styleId="Char1CharCharChar0">
    <w:name w:val="Char1 Char Char Char"/>
    <w:basedOn w:val="a"/>
    <w:rsid w:val="00486B91"/>
    <w:rPr>
      <w:rFonts w:ascii="Tahoma" w:hAnsi="Tahoma"/>
      <w:sz w:val="24"/>
      <w:szCs w:val="20"/>
    </w:rPr>
  </w:style>
  <w:style w:type="paragraph" w:customStyle="1" w:styleId="ParaCharCharCharChar">
    <w:name w:val="默认段落字体 Para Char Char Char Char"/>
    <w:basedOn w:val="a"/>
    <w:rsid w:val="00486B91"/>
    <w:rPr>
      <w:rFonts w:ascii="Times New Roman" w:hAnsi="Times New Roman"/>
      <w:szCs w:val="24"/>
    </w:rPr>
  </w:style>
  <w:style w:type="paragraph" w:customStyle="1" w:styleId="afff6">
    <w:name w:val="表"/>
    <w:basedOn w:val="a"/>
    <w:rsid w:val="00486B91"/>
    <w:pPr>
      <w:spacing w:line="240" w:lineRule="atLeast"/>
      <w:jc w:val="center"/>
    </w:pPr>
    <w:rPr>
      <w:rFonts w:ascii="楷体_GB2312" w:eastAsia="楷体_GB2312" w:hAnsi="Times New Roman"/>
      <w:sz w:val="20"/>
      <w:szCs w:val="20"/>
    </w:rPr>
  </w:style>
  <w:style w:type="paragraph" w:customStyle="1" w:styleId="Char1e">
    <w:name w:val="Char1"/>
    <w:basedOn w:val="a"/>
    <w:rsid w:val="00486B91"/>
    <w:rPr>
      <w:rFonts w:ascii="Tahoma" w:hAnsi="Tahoma"/>
      <w:sz w:val="24"/>
      <w:szCs w:val="20"/>
    </w:rPr>
  </w:style>
  <w:style w:type="paragraph" w:customStyle="1" w:styleId="afff7">
    <w:name w:val="正文 + 宋体"/>
    <w:basedOn w:val="a"/>
    <w:rsid w:val="00486B91"/>
    <w:pPr>
      <w:snapToGrid w:val="0"/>
      <w:spacing w:line="360" w:lineRule="auto"/>
      <w:ind w:firstLineChars="200" w:firstLine="480"/>
    </w:pPr>
    <w:rPr>
      <w:rFonts w:ascii="Times New Roman" w:hAnsi="Times New Roman"/>
      <w:sz w:val="24"/>
      <w:szCs w:val="24"/>
    </w:rPr>
  </w:style>
  <w:style w:type="character" w:customStyle="1" w:styleId="19">
    <w:name w:val="批注文字 字符1"/>
    <w:uiPriority w:val="99"/>
    <w:qFormat/>
    <w:rsid w:val="00486B91"/>
    <w:rPr>
      <w:rFonts w:ascii="Tahoma" w:eastAsia="宋体" w:hAnsi="Tahoma"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213AA05-E6A2-436A-8165-9DB44EFC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8982</Words>
  <Characters>51203</Characters>
  <Application>Microsoft Office Word</Application>
  <DocSecurity>0</DocSecurity>
  <Lines>426</Lines>
  <Paragraphs>120</Paragraphs>
  <ScaleCrop>false</ScaleCrop>
  <LinksUpToDate>false</LinksUpToDate>
  <CharactersWithSpaces>60065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2019-11-11T11:58:00Z</dcterms:created>
  <dcterms:modified xsi:type="dcterms:W3CDTF">2019-11-15T06:34:00Z</dcterms:modified>
</cp:coreProperties>
</file>